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6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header7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4536" w:type="dxa"/>
        <w:tblInd w:w="5637" w:type="dxa"/>
        <w:tblLook w:val="00A0" w:firstRow="1" w:lastRow="0" w:firstColumn="1" w:lastColumn="0" w:noHBand="0" w:noVBand="0"/>
      </w:tblPr>
      <w:tblGrid>
        <w:gridCol w:w="4536"/>
      </w:tblGrid>
      <w:tr>
        <w:tblPrEx/>
        <w:trPr/>
        <w:tc>
          <w:tcPr>
            <w:tcW w:w="45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УТВЕРЖДЕНО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r>
          </w:p>
          <w:p>
            <w:pPr>
              <w:ind w:left="-392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Советом Тульского областного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гарантийного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фонда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5,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ротокол №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ff0000"/>
          <w:sz w:val="28"/>
          <w:szCs w:val="28"/>
          <w:lang w:eastAsia="ru-RU"/>
        </w:rPr>
      </w:r>
      <w:r>
        <w:rPr>
          <w:rFonts w:ascii="Times New Roman" w:hAnsi="Times New Roman"/>
          <w:b/>
          <w:color w:val="ff0000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ff0000"/>
          <w:sz w:val="28"/>
          <w:szCs w:val="28"/>
          <w:lang w:eastAsia="ru-RU"/>
        </w:rPr>
      </w:r>
      <w:r>
        <w:rPr>
          <w:rFonts w:ascii="Times New Roman" w:hAnsi="Times New Roman"/>
          <w:b/>
          <w:color w:val="ff0000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ff0000"/>
          <w:sz w:val="28"/>
          <w:szCs w:val="28"/>
          <w:lang w:eastAsia="ru-RU"/>
        </w:rPr>
      </w:r>
      <w:r>
        <w:rPr>
          <w:rFonts w:ascii="Times New Roman" w:hAnsi="Times New Roman"/>
          <w:b/>
          <w:color w:val="ff0000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ff0000"/>
          <w:sz w:val="28"/>
          <w:szCs w:val="28"/>
          <w:lang w:eastAsia="ru-RU"/>
        </w:rPr>
      </w:r>
      <w:r>
        <w:rPr>
          <w:rFonts w:ascii="Times New Roman" w:hAnsi="Times New Roman"/>
          <w:b/>
          <w:color w:val="ff0000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ff0000"/>
          <w:sz w:val="28"/>
          <w:szCs w:val="28"/>
          <w:lang w:eastAsia="ru-RU"/>
        </w:rPr>
      </w:r>
      <w:r>
        <w:rPr>
          <w:rFonts w:ascii="Times New Roman" w:hAnsi="Times New Roman"/>
          <w:b/>
          <w:color w:val="ff0000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ff0000"/>
          <w:sz w:val="28"/>
          <w:szCs w:val="28"/>
          <w:lang w:eastAsia="ru-RU"/>
        </w:rPr>
      </w:r>
      <w:r>
        <w:rPr>
          <w:rFonts w:ascii="Times New Roman" w:hAnsi="Times New Roman"/>
          <w:b/>
          <w:color w:val="ff0000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ff0000"/>
          <w:sz w:val="28"/>
          <w:szCs w:val="28"/>
          <w:lang w:eastAsia="ru-RU"/>
        </w:rPr>
      </w:r>
      <w:r>
        <w:rPr>
          <w:rFonts w:ascii="Times New Roman" w:hAnsi="Times New Roman"/>
          <w:b/>
          <w:color w:val="ff0000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Регламент</w:t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предоставления поручительств </w:t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Тульским областным гарантийным фондом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по кредитным договорам, договорам займа, договорам финансовой аренды (лизинга), договорам о предоставлении банковской гарантии и иным договорам </w:t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202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5</w:t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val="en-US" w:eastAsia="ru-RU"/>
        </w:rPr>
      </w:pPr>
      <w:r>
        <w:rPr>
          <w:rFonts w:ascii="Times New Roman" w:hAnsi="Times New Roman"/>
          <w:b/>
          <w:sz w:val="24"/>
          <w:szCs w:val="24"/>
          <w:lang w:val="en-US" w:eastAsia="ru-RU"/>
        </w:rPr>
      </w:r>
      <w:r>
        <w:rPr>
          <w:rFonts w:ascii="Times New Roman" w:hAnsi="Times New Roman"/>
          <w:b/>
          <w:sz w:val="24"/>
          <w:szCs w:val="24"/>
          <w:lang w:val="en-US"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Содержание:</w:t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pStyle w:val="1081"/>
        <w:numPr>
          <w:ilvl w:val="0"/>
          <w:numId w:val="24"/>
        </w:numPr>
        <w:spacing w:after="0" w:line="240" w:lineRule="auto"/>
        <w:tabs>
          <w:tab w:val="left" w:pos="767" w:leader="none"/>
          <w:tab w:val="left" w:pos="9356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Общие положения……………………………………………………………………………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 xml:space="preserve">3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81"/>
        <w:numPr>
          <w:ilvl w:val="0"/>
          <w:numId w:val="24"/>
        </w:numPr>
        <w:spacing w:after="0" w:line="240" w:lineRule="auto"/>
        <w:tabs>
          <w:tab w:val="left" w:pos="767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Критерии предоставления Поручительства Фонда………………………………………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81"/>
        <w:numPr>
          <w:ilvl w:val="0"/>
          <w:numId w:val="24"/>
        </w:num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Порядок предоставления Поручительства Фонда…………………………………………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8</w:t>
      </w:r>
      <w:r/>
    </w:p>
    <w:p>
      <w:pPr>
        <w:pStyle w:val="1079"/>
        <w:numPr>
          <w:ilvl w:val="0"/>
          <w:numId w:val="24"/>
        </w:numPr>
        <w:tabs>
          <w:tab w:val="left" w:pos="9356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Порядок формирования и  деятельности Комиссии………………………………………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3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Порядок документального оформления Поручительства Фонда…………………………</w:t>
      </w:r>
      <w:r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</w:r>
    </w:p>
    <w:p>
      <w:pPr>
        <w:pStyle w:val="1090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досье Клиента………………………………………………………………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</w:r>
    </w:p>
    <w:p>
      <w:pPr>
        <w:pStyle w:val="1081"/>
        <w:numPr>
          <w:ilvl w:val="0"/>
          <w:numId w:val="24"/>
        </w:numPr>
        <w:spacing w:after="0" w:line="240" w:lineRule="auto"/>
        <w:rPr>
          <w:rFonts w:asciiTheme="minorHAnsi" w:hAnsiTheme="minorHAnsi"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 xml:space="preserve">Порядок выполнения Фондом обязательств п</w:t>
      </w:r>
      <w:r>
        <w:rPr>
          <w:rFonts w:ascii="Times New Roman" w:hAnsi="Times New Roman"/>
          <w:sz w:val="24"/>
          <w:szCs w:val="24"/>
        </w:rPr>
        <w:t xml:space="preserve">о выданному поручительству……………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6</w:t>
      </w:r>
      <w:r>
        <w:rPr>
          <w:rFonts w:asciiTheme="minorHAnsi" w:hAnsiTheme="minorHAnsi"/>
          <w:sz w:val="22"/>
          <w:szCs w:val="22"/>
        </w:rPr>
      </w:r>
    </w:p>
    <w:p>
      <w:pPr>
        <w:pStyle w:val="1081"/>
        <w:numPr>
          <w:ilvl w:val="0"/>
          <w:numId w:val="24"/>
        </w:numPr>
        <w:spacing w:after="0" w:line="240" w:lineRule="auto"/>
        <w:rPr>
          <w:rFonts w:asciiTheme="minorHAnsi" w:hAnsiTheme="minorHAnsi"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 xml:space="preserve">Особенности </w:t>
      </w:r>
      <w:r>
        <w:rPr>
          <w:rFonts w:ascii="Times New Roman" w:hAnsi="Times New Roman"/>
          <w:sz w:val="24"/>
          <w:szCs w:val="24"/>
        </w:rPr>
        <w:t xml:space="preserve">порядка выполнения</w:t>
      </w:r>
      <w:r>
        <w:rPr>
          <w:rFonts w:ascii="Times New Roman" w:hAnsi="Times New Roman"/>
          <w:sz w:val="24"/>
          <w:szCs w:val="24"/>
        </w:rPr>
        <w:t xml:space="preserve"> Фонд</w:t>
      </w:r>
      <w:r>
        <w:rPr>
          <w:rFonts w:ascii="Times New Roman" w:hAnsi="Times New Roman"/>
          <w:sz w:val="24"/>
          <w:szCs w:val="24"/>
        </w:rPr>
        <w:t xml:space="preserve">ом обязательств</w:t>
      </w:r>
      <w:r>
        <w:rPr>
          <w:rFonts w:ascii="Times New Roman" w:hAnsi="Times New Roman"/>
          <w:sz w:val="24"/>
          <w:szCs w:val="24"/>
        </w:rPr>
        <w:t xml:space="preserve"> перед </w:t>
      </w:r>
      <w:r>
        <w:rPr>
          <w:rFonts w:ascii="Times New Roman" w:hAnsi="Times New Roman"/>
          <w:bCs/>
          <w:sz w:val="24"/>
          <w:szCs w:val="24"/>
        </w:rPr>
        <w:t xml:space="preserve">МКК ТОФПМП по выданному поручительству…………………………………………</w:t>
      </w:r>
      <w:r>
        <w:rPr>
          <w:rFonts w:ascii="Times New Roman" w:hAnsi="Times New Roman"/>
          <w:sz w:val="24"/>
          <w:szCs w:val="24"/>
        </w:rPr>
        <w:t xml:space="preserve">….</w:t>
      </w:r>
      <w:r>
        <w:rPr>
          <w:rFonts w:ascii="Times New Roman" w:hAnsi="Times New Roman"/>
          <w:sz w:val="24"/>
          <w:szCs w:val="24"/>
        </w:rPr>
        <w:t xml:space="preserve">……………………</w:t>
      </w: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Theme="minorHAnsi" w:hAnsiTheme="minorHAnsi"/>
          <w:sz w:val="22"/>
          <w:szCs w:val="22"/>
        </w:rPr>
      </w:r>
    </w:p>
    <w:p>
      <w:pPr>
        <w:pStyle w:val="1081"/>
        <w:numPr>
          <w:ilvl w:val="0"/>
          <w:numId w:val="24"/>
        </w:numPr>
        <w:ind w:right="283"/>
        <w:jc w:val="both"/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Особенности пред</w:t>
      </w:r>
      <w:r>
        <w:rPr>
          <w:rFonts w:ascii="Times New Roman" w:hAnsi="Times New Roman"/>
          <w:sz w:val="24"/>
          <w:szCs w:val="24"/>
        </w:rPr>
        <w:t xml:space="preserve">оставления Поручительства Фонда</w:t>
      </w:r>
      <w:r>
        <w:rPr>
          <w:rFonts w:ascii="Times New Roman" w:hAnsi="Times New Roman"/>
          <w:sz w:val="24"/>
          <w:szCs w:val="24"/>
        </w:rPr>
        <w:t xml:space="preserve"> в период введения  режима повышенной готовности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или режима  чрезвычайной ситуации………………………</w:t>
      </w:r>
      <w:r>
        <w:rPr>
          <w:rFonts w:ascii="Times New Roman" w:hAnsi="Times New Roman"/>
          <w:bCs/>
          <w:sz w:val="24"/>
          <w:szCs w:val="24"/>
        </w:rPr>
        <w:t xml:space="preserve">…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20</w:t>
      </w:r>
      <w:r/>
    </w:p>
    <w:p>
      <w:pPr>
        <w:pStyle w:val="1081"/>
        <w:numPr>
          <w:ilvl w:val="0"/>
          <w:numId w:val="24"/>
        </w:numPr>
        <w:ind w:right="283"/>
        <w:jc w:val="both"/>
        <w:spacing w:after="0" w:line="240" w:lineRule="auto"/>
        <w:tabs>
          <w:tab w:val="left" w:pos="963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Правила взаимодействия Фонда и 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кционерного общества «Федеральная корпорация по развитию малого и среднего  предпринимательства» при предоставлении гарантийного продукта «Прямая гарантия, выдаваемая совместно с поручительством Фонда (</w:t>
      </w:r>
      <w:r>
        <w:rPr>
          <w:rFonts w:ascii="Times New Roman" w:hAnsi="Times New Roman"/>
          <w:sz w:val="24"/>
          <w:szCs w:val="24"/>
        </w:rPr>
        <w:t xml:space="preserve">согарантия</w:t>
      </w:r>
      <w:r>
        <w:rPr>
          <w:rFonts w:ascii="Times New Roman" w:hAnsi="Times New Roman"/>
          <w:sz w:val="24"/>
          <w:szCs w:val="24"/>
        </w:rPr>
        <w:t xml:space="preserve">), а также при обеспечении исполнения обязательств субъекта малого и среднего предпринимательства в рамках одного кредитного договора…………</w:t>
      </w:r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………………………………………………………………...</w:t>
      </w:r>
      <w:r>
        <w:rPr>
          <w:rFonts w:ascii="Times New Roman" w:hAnsi="Times New Roman"/>
          <w:sz w:val="24"/>
          <w:szCs w:val="24"/>
        </w:rPr>
        <w:t xml:space="preserve">………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2</w:t>
      </w:r>
      <w:r>
        <w:rPr>
          <w:rFonts w:ascii="Times New Roman" w:hAnsi="Times New Roman"/>
          <w:sz w:val="24"/>
          <w:szCs w:val="24"/>
        </w:rPr>
        <w:t xml:space="preserve">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</w:p>
    <w:p>
      <w:pPr>
        <w:pStyle w:val="1081"/>
        <w:numPr>
          <w:ilvl w:val="0"/>
          <w:numId w:val="24"/>
        </w:numPr>
        <w:spacing w:after="0" w:line="240" w:lineRule="auto"/>
        <w:tabs>
          <w:tab w:val="left" w:pos="9356" w:leader="none"/>
        </w:tabs>
      </w:pPr>
      <w:r>
        <w:rPr>
          <w:rFonts w:ascii="Times New Roman" w:hAnsi="Times New Roman"/>
          <w:sz w:val="24"/>
          <w:szCs w:val="24"/>
          <w:lang w:eastAsia="ru-RU"/>
        </w:rPr>
        <w:t xml:space="preserve">Заключительные и переход</w:t>
      </w:r>
      <w:r>
        <w:rPr>
          <w:rFonts w:ascii="Times New Roman" w:hAnsi="Times New Roman"/>
          <w:sz w:val="24"/>
          <w:szCs w:val="24"/>
          <w:lang w:eastAsia="ru-RU"/>
        </w:rPr>
        <w:t xml:space="preserve">ные положения………………………………………………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2</w:t>
      </w:r>
      <w:r>
        <w:rPr>
          <w:rFonts w:ascii="Times New Roman" w:hAnsi="Times New Roman"/>
          <w:sz w:val="24"/>
          <w:szCs w:val="24"/>
          <w:lang w:eastAsia="ru-RU"/>
        </w:rPr>
        <w:t xml:space="preserve">1</w:t>
      </w:r>
      <w:r/>
    </w:p>
    <w:p>
      <w:pPr>
        <w:spacing w:after="0" w:line="240" w:lineRule="auto"/>
        <w:tabs>
          <w:tab w:val="left" w:pos="739" w:leader="none"/>
          <w:tab w:val="left" w:pos="9356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>
        <w:rPr>
          <w:rFonts w:ascii="Times New Roman" w:hAnsi="Times New Roman"/>
          <w:sz w:val="24"/>
          <w:szCs w:val="24"/>
          <w:lang w:eastAsia="ru-RU"/>
        </w:rPr>
        <w:t xml:space="preserve">Приложени</w:t>
      </w:r>
      <w:r>
        <w:rPr>
          <w:rFonts w:ascii="Times New Roman" w:hAnsi="Times New Roman"/>
          <w:sz w:val="24"/>
          <w:szCs w:val="24"/>
          <w:lang w:eastAsia="ru-RU"/>
        </w:rPr>
        <w:t xml:space="preserve">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…………</w:t>
      </w:r>
      <w:r>
        <w:rPr>
          <w:rFonts w:ascii="Times New Roman" w:hAnsi="Times New Roman"/>
          <w:sz w:val="24"/>
          <w:szCs w:val="24"/>
          <w:lang w:eastAsia="ru-RU"/>
        </w:rPr>
        <w:t xml:space="preserve">………………………………………………………………………  </w:t>
      </w:r>
      <w:r>
        <w:rPr>
          <w:rFonts w:ascii="Times New Roman" w:hAnsi="Times New Roman"/>
          <w:sz w:val="24"/>
          <w:szCs w:val="24"/>
          <w:lang w:eastAsia="ru-RU"/>
        </w:rPr>
        <w:t xml:space="preserve">2</w:t>
      </w:r>
      <w:r>
        <w:rPr>
          <w:rFonts w:ascii="Times New Roman" w:hAnsi="Times New Roman"/>
          <w:sz w:val="24"/>
          <w:szCs w:val="24"/>
          <w:lang w:eastAsia="ru-RU"/>
        </w:rPr>
        <w:t xml:space="preserve">2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numPr>
          <w:ilvl w:val="0"/>
          <w:numId w:val="1"/>
        </w:num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  <w:outlineLvl w:val="0"/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Общие положения</w:t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pStyle w:val="1081"/>
        <w:numPr>
          <w:ilvl w:val="1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  </w:t>
      </w:r>
      <w:r>
        <w:rPr>
          <w:rFonts w:ascii="Times New Roman" w:hAnsi="Times New Roman"/>
          <w:sz w:val="24"/>
          <w:szCs w:val="24"/>
          <w:lang w:eastAsia="ru-RU"/>
        </w:rPr>
        <w:t xml:space="preserve">Настоящий Регламент определяет условия и порядок предоставления поручительств Тульским областн</w:t>
      </w:r>
      <w:r>
        <w:rPr>
          <w:rFonts w:ascii="Times New Roman" w:hAnsi="Times New Roman"/>
          <w:sz w:val="24"/>
          <w:szCs w:val="24"/>
          <w:lang w:eastAsia="ru-RU"/>
        </w:rPr>
        <w:t xml:space="preserve">ым</w:t>
      </w:r>
      <w:r>
        <w:rPr>
          <w:rFonts w:ascii="Times New Roman" w:hAnsi="Times New Roman"/>
          <w:sz w:val="24"/>
          <w:szCs w:val="24"/>
          <w:lang w:eastAsia="ru-RU"/>
        </w:rPr>
        <w:t xml:space="preserve"> гарантийным фондом (далее – Фонд) по обязательствам субъектов малого и среднего </w:t>
      </w:r>
      <w:r>
        <w:rPr>
          <w:rFonts w:ascii="Times New Roman" w:hAnsi="Times New Roman"/>
          <w:sz w:val="24"/>
          <w:szCs w:val="24"/>
          <w:lang w:eastAsia="ru-RU"/>
        </w:rPr>
        <w:t xml:space="preserve">предпринимательства (далее – субъектов МСП),</w:t>
      </w:r>
      <w:r>
        <w:rPr>
          <w:rFonts w:ascii="Times New Roman" w:hAnsi="Times New Roman"/>
          <w:sz w:val="24"/>
          <w:szCs w:val="24"/>
        </w:rPr>
        <w:t xml:space="preserve"> организаций инфраструктуры поддержки субъектов малого и среднего предпринимательства </w:t>
      </w:r>
      <w:r>
        <w:rPr>
          <w:rFonts w:ascii="Times New Roman" w:hAnsi="Times New Roman"/>
          <w:sz w:val="24"/>
          <w:szCs w:val="24"/>
          <w:lang w:eastAsia="ru-RU"/>
        </w:rPr>
        <w:t xml:space="preserve">(далее - организация инфраструктуры поддержки),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а также физических лиц, применяющих специальный налоговый режим «Налог на профессиональный доход» (далее – </w:t>
      </w:r>
      <w:r>
        <w:rPr>
          <w:rFonts w:ascii="Times New Roman" w:hAnsi="Times New Roman"/>
          <w:sz w:val="24"/>
          <w:szCs w:val="24"/>
          <w:lang w:eastAsia="ru-RU"/>
        </w:rPr>
        <w:t xml:space="preserve">самозанятый</w:t>
      </w:r>
      <w:r>
        <w:rPr>
          <w:rFonts w:ascii="Times New Roman" w:hAnsi="Times New Roman"/>
          <w:sz w:val="24"/>
          <w:szCs w:val="24"/>
          <w:lang w:eastAsia="ru-RU"/>
        </w:rPr>
        <w:t xml:space="preserve"> гражданин),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основанных на кредитных договорах, договорах займа, договорах финансовой </w:t>
      </w:r>
      <w:r>
        <w:rPr>
          <w:rFonts w:ascii="Times New Roman" w:hAnsi="Times New Roman"/>
          <w:sz w:val="24"/>
          <w:szCs w:val="24"/>
          <w:lang w:eastAsia="ru-RU"/>
        </w:rPr>
        <w:t xml:space="preserve">аренды (лизинга), договорах о предоставлении банковской гарантии и иных договорах (далее – Регламент).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Регламент разработан в соответствии с Гражданским кодексом Российской Федерации, Федеральным законом от 24.07.2007 № 209-ФЗ «О развитии малого и среднего </w:t>
      </w:r>
      <w:r>
        <w:rPr>
          <w:rFonts w:ascii="Times New Roman" w:hAnsi="Times New Roman"/>
          <w:sz w:val="24"/>
          <w:szCs w:val="24"/>
          <w:lang w:eastAsia="ru-RU"/>
        </w:rPr>
        <w:t xml:space="preserve">предпринимательства в Российской Федерации» (далее – Федеральный закон № 209-ФЗ), </w:t>
      </w:r>
      <w:r>
        <w:rPr>
          <w:rFonts w:ascii="Times New Roman" w:hAnsi="Times New Roman"/>
          <w:sz w:val="24"/>
          <w:szCs w:val="24"/>
          <w:lang w:eastAsia="ru-RU"/>
        </w:rPr>
        <w:t xml:space="preserve">постановлением Правительства РФ от 15.04.2014 № 316 «Об утверждении государственной программы Российской Федерации «Экономическое развитие и инновационная  экономика»,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приказом Министерства экономического развития Российской Федерации от 28.11.2016                № 763 «Об утверждении требований к фондам содействия кредитованию (гарантийным фондам, фондам поручительств) и их деятельности»,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eastAsiaTheme="minorHAnsi"/>
          <w:sz w:val="24"/>
          <w:szCs w:val="24"/>
        </w:rPr>
        <w:t xml:space="preserve">приказом Минэкономразвития России от 26.03.2021 № 142 «Об утверждении требований к</w:t>
      </w:r>
      <w:r>
        <w:rPr>
          <w:rFonts w:ascii="Times New Roman" w:hAnsi="Times New Roman" w:eastAsiaTheme="minorHAnsi"/>
          <w:sz w:val="24"/>
          <w:szCs w:val="24"/>
        </w:rPr>
        <w:t xml:space="preserve">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«Налог на</w:t>
      </w:r>
      <w:r>
        <w:rPr>
          <w:rFonts w:ascii="Times New Roman" w:hAnsi="Times New Roman" w:eastAsiaTheme="minorHAnsi"/>
          <w:sz w:val="24"/>
          <w:szCs w:val="24"/>
        </w:rPr>
        <w:t xml:space="preserve"> </w:t>
      </w:r>
      <w:r>
        <w:rPr>
          <w:rFonts w:ascii="Times New Roman" w:hAnsi="Times New Roman" w:eastAsiaTheme="minorHAnsi"/>
          <w:sz w:val="24"/>
          <w:szCs w:val="24"/>
        </w:rPr>
        <w:t xml:space="preserve">профессиональный доход», в субъектах Российской Федерации, направленных на достижение целей, показателей и результатов региональных проектов, обеспечивающих достижение целей, показателей и результатов федеральных проект</w:t>
      </w:r>
      <w:r>
        <w:rPr>
          <w:rFonts w:ascii="Times New Roman" w:hAnsi="Times New Roman" w:eastAsiaTheme="minorHAnsi"/>
          <w:sz w:val="24"/>
          <w:szCs w:val="24"/>
        </w:rPr>
        <w:t xml:space="preserve">ов, входящих в состав национального проекта «Малое и среднее предпринимательство и поддержка индивидуальной предпринимательской инициативы», и требований к организациям, образующим инфраструктуру поддержки субъектов малого и среднего предпринимательства», </w:t>
      </w:r>
      <w:r>
        <w:rPr>
          <w:rFonts w:ascii="Times New Roman" w:hAnsi="Times New Roman"/>
          <w:sz w:val="24"/>
          <w:szCs w:val="24"/>
        </w:rPr>
        <w:t xml:space="preserve">в том числе с последующими изменениями и дополнениями, а также с</w:t>
      </w:r>
      <w:r>
        <w:rPr>
          <w:rFonts w:ascii="Times New Roman" w:hAnsi="Times New Roman"/>
          <w:sz w:val="24"/>
          <w:szCs w:val="24"/>
        </w:rPr>
        <w:t xml:space="preserve"> другими нормативными актами. 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1.2. В настоящем Регламенте используются следующие</w:t>
      </w:r>
      <w:r>
        <w:rPr>
          <w:rFonts w:ascii="Times New Roman" w:hAnsi="Times New Roman"/>
          <w:sz w:val="24"/>
          <w:szCs w:val="24"/>
          <w:lang w:eastAsia="ru-RU"/>
        </w:rPr>
        <w:t xml:space="preserve"> понятия: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81"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Финансовая организация</w:t>
      </w:r>
      <w:r>
        <w:rPr>
          <w:rFonts w:ascii="Times New Roman" w:hAnsi="Times New Roman"/>
          <w:sz w:val="24"/>
          <w:szCs w:val="24"/>
          <w:lang w:eastAsia="ru-RU"/>
        </w:rPr>
        <w:t xml:space="preserve"> – кредитная организация, лизинговая компания, </w:t>
      </w:r>
      <w:r>
        <w:rPr>
          <w:rFonts w:ascii="Times New Roman" w:hAnsi="Times New Roman"/>
          <w:sz w:val="24"/>
          <w:szCs w:val="24"/>
          <w:lang w:eastAsia="ru-RU"/>
        </w:rPr>
        <w:t xml:space="preserve">микрофинансовая</w:t>
      </w:r>
      <w:r>
        <w:rPr>
          <w:rFonts w:ascii="Times New Roman" w:hAnsi="Times New Roman"/>
          <w:sz w:val="24"/>
          <w:szCs w:val="24"/>
          <w:lang w:eastAsia="ru-RU"/>
        </w:rPr>
        <w:t xml:space="preserve">, иная организация, заключившая с Фондом соглашение о </w:t>
      </w:r>
      <w:r>
        <w:rPr>
          <w:rFonts w:ascii="Times New Roman" w:hAnsi="Times New Roman"/>
          <w:sz w:val="24"/>
          <w:szCs w:val="24"/>
          <w:lang w:eastAsia="ru-RU"/>
        </w:rPr>
        <w:t xml:space="preserve">сотрудничестве и осуществляющая финансирование субъектов МСП, организаций инфраструктуры поддержки, а также </w:t>
      </w:r>
      <w:r>
        <w:rPr>
          <w:rFonts w:ascii="Times New Roman" w:hAnsi="Times New Roman"/>
          <w:sz w:val="24"/>
          <w:szCs w:val="24"/>
          <w:lang w:eastAsia="ru-RU"/>
        </w:rPr>
        <w:t xml:space="preserve">самозанятых</w:t>
      </w:r>
      <w:r>
        <w:rPr>
          <w:rFonts w:ascii="Times New Roman" w:hAnsi="Times New Roman"/>
          <w:sz w:val="24"/>
          <w:szCs w:val="24"/>
          <w:lang w:eastAsia="ru-RU"/>
        </w:rPr>
        <w:t xml:space="preserve"> граждан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81"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Совет Фонда</w:t>
      </w:r>
      <w:r>
        <w:rPr>
          <w:rFonts w:ascii="Times New Roman" w:hAnsi="Times New Roman"/>
          <w:sz w:val="24"/>
          <w:szCs w:val="24"/>
          <w:lang w:eastAsia="ru-RU"/>
        </w:rPr>
        <w:t xml:space="preserve"> - высший коллегиальный орган управления Фонда, в компетенцию которого входит утверждение и изменение настоящего Регламента.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81"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Поручительство Фонда</w:t>
      </w:r>
      <w:r>
        <w:rPr>
          <w:rFonts w:ascii="Times New Roman" w:hAnsi="Times New Roman"/>
          <w:sz w:val="24"/>
          <w:szCs w:val="24"/>
          <w:lang w:eastAsia="ru-RU"/>
        </w:rPr>
        <w:t xml:space="preserve"> - оформленный в соответствии с требованиями действующего законодательства Российской Федерации договор поручительства, по которому Фонд обязывается перед Финансовой организацией отвечать за исполнение субъектом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МСП,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организаци</w:t>
      </w:r>
      <w:r>
        <w:rPr>
          <w:rFonts w:ascii="Times New Roman" w:hAnsi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/>
          <w:sz w:val="24"/>
          <w:szCs w:val="24"/>
          <w:lang w:eastAsia="ru-RU"/>
        </w:rPr>
        <w:t xml:space="preserve">й инфраструктуры поддержки</w:t>
      </w:r>
      <w:r>
        <w:rPr>
          <w:rFonts w:ascii="Times New Roman" w:hAnsi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самозанятым</w:t>
      </w:r>
      <w:r>
        <w:rPr>
          <w:rFonts w:ascii="Times New Roman" w:hAnsi="Times New Roman"/>
          <w:sz w:val="24"/>
          <w:szCs w:val="24"/>
          <w:lang w:eastAsia="ru-RU"/>
        </w:rPr>
        <w:t xml:space="preserve"> гражданином</w:t>
      </w:r>
      <w:r>
        <w:rPr>
          <w:rFonts w:ascii="Times New Roman" w:hAnsi="Times New Roman"/>
          <w:sz w:val="24"/>
          <w:szCs w:val="24"/>
          <w:lang w:eastAsia="ru-RU"/>
        </w:rPr>
        <w:t xml:space="preserve"> их обязат</w:t>
      </w:r>
      <w:r>
        <w:rPr>
          <w:rFonts w:ascii="Times New Roman" w:hAnsi="Times New Roman"/>
          <w:sz w:val="24"/>
          <w:szCs w:val="24"/>
          <w:lang w:eastAsia="ru-RU"/>
        </w:rPr>
        <w:t xml:space="preserve">ельств по кредитному договору, договору займа, договору о предоставлении банковской гарантии, договора финансовой аренды (лизинга) и иным договорам на условиях, определенных в договоре поручительства.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81"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Клиент</w:t>
      </w:r>
      <w:r>
        <w:rPr>
          <w:rFonts w:ascii="Times New Roman" w:hAnsi="Times New Roman"/>
          <w:sz w:val="24"/>
          <w:szCs w:val="24"/>
          <w:lang w:eastAsia="ru-RU"/>
        </w:rPr>
        <w:t xml:space="preserve"> – субъект МСП, организация инфраструктуры поддержки, зарегистрированные или осуществляющие деятельность на территории Тульской области</w:t>
      </w:r>
      <w:r>
        <w:rPr>
          <w:rFonts w:ascii="Times New Roman" w:hAnsi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самозанятый</w:t>
      </w:r>
      <w:r>
        <w:rPr>
          <w:rFonts w:ascii="Times New Roman" w:hAnsi="Times New Roman"/>
          <w:sz w:val="24"/>
          <w:szCs w:val="24"/>
          <w:lang w:eastAsia="ru-RU"/>
        </w:rPr>
        <w:t xml:space="preserve"> гражданин, состоящий на регистрационном учете по постоянному месту жительства (далее - зарегистрирован)</w:t>
      </w:r>
      <w:r>
        <w:rPr>
          <w:rFonts w:ascii="Times New Roman" w:hAnsi="Times New Roman"/>
          <w:sz w:val="24"/>
          <w:szCs w:val="24"/>
          <w:lang w:eastAsia="ru-RU"/>
        </w:rPr>
        <w:t xml:space="preserve"> на</w:t>
      </w:r>
      <w:r>
        <w:rPr>
          <w:rFonts w:ascii="Times New Roman" w:hAnsi="Times New Roman"/>
          <w:sz w:val="24"/>
          <w:szCs w:val="24"/>
          <w:lang w:eastAsia="ru-RU"/>
        </w:rPr>
        <w:t xml:space="preserve"> территории Тульской </w:t>
      </w:r>
      <w:r>
        <w:rPr>
          <w:rFonts w:ascii="Times New Roman" w:hAnsi="Times New Roman"/>
          <w:sz w:val="24"/>
          <w:szCs w:val="24"/>
          <w:lang w:eastAsia="ru-RU"/>
        </w:rPr>
        <w:t xml:space="preserve">области</w:t>
      </w:r>
      <w:r>
        <w:rPr>
          <w:rFonts w:ascii="Times New Roman" w:hAnsi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/>
          <w:sz w:val="24"/>
          <w:szCs w:val="24"/>
          <w:lang w:eastAsia="ru-RU"/>
        </w:rPr>
        <w:t xml:space="preserve"> заключившие или намеревающиеся заключить с Финансовой организацией кредитный договор, договор займа, договор о предоставлении банковской гарантии, договор финансовой аренды (лизинга).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Начинающий предприниматель</w:t>
      </w:r>
      <w:r>
        <w:rPr>
          <w:rFonts w:ascii="Times New Roman" w:hAnsi="Times New Roman"/>
          <w:sz w:val="24"/>
          <w:szCs w:val="24"/>
          <w:lang w:eastAsia="ru-RU"/>
        </w:rPr>
        <w:t xml:space="preserve"> -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вновь зарегистрированный  и действующий менее 2 лет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субъект </w:t>
      </w:r>
      <w:r>
        <w:rPr>
          <w:rFonts w:ascii="Times New Roman" w:hAnsi="Times New Roman"/>
          <w:sz w:val="24"/>
          <w:szCs w:val="24"/>
          <w:lang w:eastAsia="ru-RU"/>
        </w:rPr>
        <w:t xml:space="preserve">малого и среднего предпринимательства</w:t>
      </w:r>
      <w:r>
        <w:rPr>
          <w:rFonts w:ascii="Times New Roman" w:hAnsi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Компания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специального назначения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- субъект МСП, созданный для реализации определённого инвестиционного проекта</w:t>
      </w:r>
      <w:r>
        <w:rPr>
          <w:rStyle w:val="1118"/>
          <w:rFonts w:ascii="Times New Roman" w:hAnsi="Times New Roman"/>
          <w:sz w:val="24"/>
          <w:szCs w:val="24"/>
          <w:lang w:eastAsia="ru-RU"/>
        </w:rPr>
        <w:footnoteReference w:id="2"/>
      </w:r>
      <w:r>
        <w:rPr>
          <w:rFonts w:ascii="Times New Roman" w:hAnsi="Times New Roman"/>
          <w:sz w:val="24"/>
          <w:szCs w:val="24"/>
          <w:lang w:eastAsia="ru-RU"/>
        </w:rPr>
        <w:t xml:space="preserve"> или для определенной цели, осуществления сделки в рамках действующей группы компаний.  Для отнесения субъекта МСП к компании специального назначения срок регистрации в качестве хозяйствующего субъекта не имеет определяющего значения.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Обеспечиваемое обязательство</w:t>
      </w:r>
      <w:r>
        <w:rPr>
          <w:rFonts w:ascii="Times New Roman" w:hAnsi="Times New Roman"/>
          <w:sz w:val="24"/>
          <w:szCs w:val="24"/>
          <w:lang w:eastAsia="ru-RU"/>
        </w:rPr>
        <w:t xml:space="preserve"> - обязательство Кл</w:t>
      </w:r>
      <w:r>
        <w:rPr>
          <w:rFonts w:ascii="Times New Roman" w:hAnsi="Times New Roman"/>
          <w:sz w:val="24"/>
          <w:szCs w:val="24"/>
          <w:lang w:eastAsia="ru-RU"/>
        </w:rPr>
        <w:t xml:space="preserve">иента перед Финансовой организацией вернуть сумму основного долга  по кредитному договору, договору займа, денежную сумму, подлежащую выплате гаранту  по  банковской гарантии, сумму лизинговых платежей в части погашения стоимости предмета лизинга по догово</w:t>
      </w:r>
      <w:r>
        <w:rPr>
          <w:rFonts w:ascii="Times New Roman" w:hAnsi="Times New Roman"/>
          <w:sz w:val="24"/>
          <w:szCs w:val="24"/>
          <w:lang w:eastAsia="ru-RU"/>
        </w:rPr>
        <w:t xml:space="preserve">рам финансовой аренды (лизинга), заключенные в целях осуществления предпринимательской деятельности.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А также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в случае введения режима повышенной готовности или режима чрезвычайной ситуации в соответствии с Федеральным </w:t>
      </w:r>
      <w:hyperlink r:id="rId22" w:tooltip="consultantplus://offline/ref=3BD4170F91E040F3F43B11677D5C91FE2C6D663696D1BA417B24FA145857BD2EAE1D3CB4AA6C203174F93932B4t0QBN" w:history="1">
        <w:r>
          <w:rPr>
            <w:rFonts w:ascii="Times New Roman" w:hAnsi="Times New Roman"/>
            <w:bCs/>
            <w:sz w:val="24"/>
            <w:szCs w:val="24"/>
            <w:lang w:eastAsia="ru-RU"/>
          </w:rPr>
          <w:t xml:space="preserve">законом</w:t>
        </w:r>
      </w:hyperlink>
      <w:r>
        <w:rPr>
          <w:rFonts w:ascii="Times New Roman" w:hAnsi="Times New Roman"/>
          <w:bCs/>
          <w:sz w:val="24"/>
          <w:szCs w:val="24"/>
          <w:lang w:eastAsia="ru-RU"/>
        </w:rPr>
        <w:t xml:space="preserve"> от 21 декабря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1994 г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№ 68-ФЗ «О защите населения и территорий от чрезвычайных ситуаций природного и техногенного характера» (далее соответственно - режим повышенной готовности, режим чрезвычайной ситуации), в отношении территории, на которой указанные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Клиенты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осуществляют свою деятельность - по обязательствам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Клиентов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, связанным с уплатой процентов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по кредитным договорам, заключаемым с кредитными организациями, в отношении которых ранее поручительства не предоставлялись. Предоставление поручитель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ств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Кл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иентам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осуществляется в отношении обязательств по уплате указанных процентов, возникающих в период действия режима повышенной готовности или режима чрезвычайной ситуации.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7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Вознаграждение</w:t>
      </w:r>
      <w:r>
        <w:rPr>
          <w:rFonts w:ascii="Times New Roman" w:hAnsi="Times New Roman"/>
          <w:sz w:val="24"/>
          <w:szCs w:val="24"/>
        </w:rPr>
        <w:t xml:space="preserve"> – денежная сумма, </w:t>
      </w:r>
      <w:r>
        <w:rPr>
          <w:rFonts w:ascii="Times New Roman" w:hAnsi="Times New Roman"/>
          <w:sz w:val="24"/>
          <w:szCs w:val="24"/>
        </w:rPr>
        <w:t xml:space="preserve">уплачиваемая</w:t>
      </w:r>
      <w:r>
        <w:rPr>
          <w:rFonts w:ascii="Times New Roman" w:hAnsi="Times New Roman"/>
          <w:sz w:val="24"/>
          <w:szCs w:val="24"/>
        </w:rPr>
        <w:t xml:space="preserve"> Клиент</w:t>
      </w:r>
      <w:r>
        <w:rPr>
          <w:rFonts w:ascii="Times New Roman" w:hAnsi="Times New Roman"/>
          <w:sz w:val="24"/>
          <w:szCs w:val="24"/>
        </w:rPr>
        <w:t xml:space="preserve">ом Фонду</w:t>
      </w:r>
      <w:r>
        <w:rPr>
          <w:rFonts w:ascii="Times New Roman" w:hAnsi="Times New Roman"/>
          <w:sz w:val="24"/>
          <w:szCs w:val="24"/>
        </w:rPr>
        <w:t xml:space="preserve"> за предоставление поручительств по кредитным договорам, договорам займа, договорам о предоставлении банковской гарантии, договорам финансовой аренды (лизинга), иным договорам. 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Общий лимит поручительств</w:t>
      </w:r>
      <w:r>
        <w:rPr>
          <w:rFonts w:ascii="Times New Roman" w:hAnsi="Times New Roman"/>
          <w:sz w:val="24"/>
          <w:szCs w:val="24"/>
        </w:rPr>
        <w:t xml:space="preserve"> – максимальный объем поручительств, которы</w:t>
      </w:r>
      <w:r>
        <w:rPr>
          <w:rFonts w:ascii="Times New Roman" w:hAnsi="Times New Roman"/>
          <w:sz w:val="24"/>
          <w:szCs w:val="24"/>
        </w:rPr>
        <w:t xml:space="preserve">й</w:t>
      </w:r>
      <w:r>
        <w:rPr>
          <w:rFonts w:ascii="Times New Roman" w:hAnsi="Times New Roman"/>
          <w:sz w:val="24"/>
          <w:szCs w:val="24"/>
        </w:rPr>
        <w:t xml:space="preserve"> мо</w:t>
      </w:r>
      <w:r>
        <w:rPr>
          <w:rFonts w:ascii="Times New Roman" w:hAnsi="Times New Roman"/>
          <w:sz w:val="24"/>
          <w:szCs w:val="24"/>
        </w:rPr>
        <w:t xml:space="preserve">жет</w:t>
      </w:r>
      <w:r>
        <w:rPr>
          <w:rFonts w:ascii="Times New Roman" w:hAnsi="Times New Roman"/>
          <w:sz w:val="24"/>
          <w:szCs w:val="24"/>
        </w:rPr>
        <w:t xml:space="preserve"> быть пред</w:t>
      </w:r>
      <w:r>
        <w:rPr>
          <w:rFonts w:ascii="Times New Roman" w:hAnsi="Times New Roman"/>
          <w:sz w:val="24"/>
          <w:szCs w:val="24"/>
        </w:rPr>
        <w:t xml:space="preserve">остав</w:t>
      </w:r>
      <w:r>
        <w:rPr>
          <w:rFonts w:ascii="Times New Roman" w:hAnsi="Times New Roman"/>
          <w:sz w:val="24"/>
          <w:szCs w:val="24"/>
        </w:rPr>
        <w:t xml:space="preserve">лен Фондом в обеспечение обязательств </w:t>
      </w:r>
      <w:r>
        <w:rPr>
          <w:rFonts w:ascii="Times New Roman" w:hAnsi="Times New Roman"/>
          <w:sz w:val="24"/>
          <w:szCs w:val="24"/>
        </w:rPr>
        <w:t xml:space="preserve">Клиента</w:t>
      </w:r>
      <w:r>
        <w:rPr>
          <w:rFonts w:ascii="Times New Roman" w:hAnsi="Times New Roman"/>
          <w:sz w:val="24"/>
          <w:szCs w:val="24"/>
        </w:rPr>
        <w:t xml:space="preserve"> по договорам с Ф</w:t>
      </w:r>
      <w:r>
        <w:rPr>
          <w:rFonts w:ascii="Times New Roman" w:hAnsi="Times New Roman"/>
          <w:sz w:val="24"/>
          <w:szCs w:val="24"/>
        </w:rPr>
        <w:t xml:space="preserve">инансовыми </w:t>
      </w:r>
      <w:r>
        <w:rPr>
          <w:rFonts w:ascii="Times New Roman" w:hAnsi="Times New Roman"/>
          <w:sz w:val="24"/>
          <w:szCs w:val="24"/>
        </w:rPr>
        <w:t xml:space="preserve">организациями.  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Лимит поручительств, установленный на Финансовую организацию</w:t>
      </w:r>
      <w:r>
        <w:rPr>
          <w:rFonts w:ascii="Times New Roman" w:hAnsi="Times New Roman"/>
          <w:sz w:val="24"/>
          <w:szCs w:val="24"/>
        </w:rPr>
        <w:t xml:space="preserve"> – максимальный объем поручительств Фонда перед конкретной Финансовой организацией.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          Субсидия</w:t>
      </w:r>
      <w:r>
        <w:rPr>
          <w:rFonts w:ascii="Times New Roman" w:hAnsi="Times New Roman"/>
          <w:sz w:val="24"/>
          <w:szCs w:val="24"/>
          <w:lang w:eastAsia="ru-RU"/>
        </w:rPr>
        <w:t xml:space="preserve"> – денежные средства, безвозмездно предоставленные Фонду из бюдже</w:t>
      </w:r>
      <w:r>
        <w:rPr>
          <w:rFonts w:ascii="Times New Roman" w:hAnsi="Times New Roman"/>
          <w:sz w:val="24"/>
          <w:szCs w:val="24"/>
          <w:lang w:eastAsia="ru-RU"/>
        </w:rPr>
        <w:t xml:space="preserve">тов на строго определенные цели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79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Понятия </w:t>
      </w:r>
      <w:r>
        <w:rPr>
          <w:rFonts w:ascii="Times New Roman" w:hAnsi="Times New Roman"/>
          <w:b/>
          <w:sz w:val="24"/>
          <w:szCs w:val="24"/>
        </w:rPr>
        <w:t xml:space="preserve">«субъект малого (среднего) предпринимательства» и «организация инфраструктуры поддержки субъектов</w:t>
      </w:r>
      <w:r>
        <w:rPr>
          <w:rFonts w:ascii="Times New Roman" w:hAnsi="Times New Roman"/>
          <w:b/>
          <w:sz w:val="24"/>
          <w:szCs w:val="24"/>
        </w:rPr>
        <w:t xml:space="preserve"> малого и среднего предпринимательства</w:t>
      </w:r>
      <w:r>
        <w:rPr>
          <w:rFonts w:ascii="Times New Roman" w:hAnsi="Times New Roman"/>
          <w:b/>
          <w:sz w:val="24"/>
          <w:szCs w:val="24"/>
        </w:rPr>
        <w:t xml:space="preserve">»</w:t>
      </w:r>
      <w:r>
        <w:rPr>
          <w:rFonts w:ascii="Times New Roman" w:hAnsi="Times New Roman"/>
          <w:sz w:val="24"/>
          <w:szCs w:val="24"/>
        </w:rPr>
        <w:t xml:space="preserve"> определяются в соответствии с </w:t>
      </w:r>
      <w:r>
        <w:rPr>
          <w:rFonts w:ascii="Times New Roman" w:hAnsi="Times New Roman"/>
          <w:sz w:val="24"/>
          <w:szCs w:val="24"/>
          <w:lang w:eastAsia="ru-RU"/>
        </w:rPr>
        <w:t xml:space="preserve">Федеральным законом № 209-ФЗ.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Понятие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«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аффилированные лица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»</w:t>
      </w:r>
      <w:r>
        <w:rPr>
          <w:rFonts w:ascii="Times New Roman" w:hAnsi="Times New Roman"/>
          <w:sz w:val="24"/>
          <w:szCs w:val="24"/>
          <w:lang w:eastAsia="ru-RU"/>
        </w:rPr>
        <w:t xml:space="preserve"> определяется в соответствии с  Законом РСФСР от 22.03.1991 № 948-1 «О конкуренции и ограничении монополистической деятельности на товарных рынках».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Понятие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«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бенефициарный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владелец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определяется в соответствии с   Федеральным законом от 07.08.2001 № 115-ФЗ «О противодействии легализации (отмыванию) доходов, полученных преступным путем, и финансированию терроризма».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1.3. Поручительство Фонда предоставляется на условиях платности и срочности.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1.4. Минимальная ставка Вознаграждения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устанавливается на уровне 0,5% годовых от суммы предоставляемого Поручительства Фонда.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 xml:space="preserve">В случае установления Фондом лимитов  на отдельные категории субъектов МСП, </w:t>
      </w:r>
      <w:r>
        <w:rPr>
          <w:rFonts w:ascii="Times New Roman" w:hAnsi="Times New Roman"/>
          <w:sz w:val="24"/>
          <w:szCs w:val="24"/>
          <w:lang w:eastAsia="ru-RU"/>
        </w:rPr>
        <w:t xml:space="preserve">самозанятых</w:t>
      </w:r>
      <w:r>
        <w:rPr>
          <w:rFonts w:ascii="Times New Roman" w:hAnsi="Times New Roman"/>
          <w:sz w:val="24"/>
          <w:szCs w:val="24"/>
          <w:lang w:eastAsia="ru-RU"/>
        </w:rPr>
        <w:t xml:space="preserve"> граждан, организаций инфраструктуры поддержки (в том числе группы связанных компаний) м</w:t>
      </w:r>
      <w:r>
        <w:rPr>
          <w:rFonts w:ascii="Times New Roman" w:hAnsi="Times New Roman"/>
          <w:sz w:val="24"/>
          <w:szCs w:val="24"/>
          <w:lang w:eastAsia="ru-RU"/>
        </w:rPr>
        <w:t xml:space="preserve">инимальная ставка вознаграждения за предоставление Поручительства может устанавливаться на уровне менее 0,5% годовых от суммы предоставляемого Поручительства для </w:t>
      </w:r>
      <w:r>
        <w:rPr>
          <w:rFonts w:ascii="Times New Roman" w:hAnsi="Times New Roman"/>
          <w:sz w:val="24"/>
          <w:szCs w:val="24"/>
          <w:lang w:eastAsia="ru-RU"/>
        </w:rPr>
        <w:t xml:space="preserve">данных </w:t>
      </w:r>
      <w:r>
        <w:rPr>
          <w:rFonts w:ascii="Times New Roman" w:hAnsi="Times New Roman"/>
          <w:sz w:val="24"/>
          <w:szCs w:val="24"/>
          <w:lang w:eastAsia="ru-RU"/>
        </w:rPr>
        <w:t xml:space="preserve">отдельных категорий </w:t>
      </w:r>
      <w:r>
        <w:rPr>
          <w:rFonts w:ascii="Times New Roman" w:hAnsi="Times New Roman"/>
          <w:sz w:val="24"/>
          <w:szCs w:val="24"/>
          <w:lang w:eastAsia="ru-RU"/>
        </w:rPr>
        <w:t xml:space="preserve">лиц</w:t>
      </w:r>
      <w:r>
        <w:rPr>
          <w:rFonts w:ascii="Times New Roman" w:hAnsi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81"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Максимальный размер Вознаграждения не должен превышать 3% годовых от суммы </w:t>
      </w:r>
      <w:r>
        <w:rPr>
          <w:rFonts w:ascii="Times New Roman" w:hAnsi="Times New Roman"/>
          <w:sz w:val="24"/>
          <w:szCs w:val="24"/>
          <w:lang w:eastAsia="ru-RU"/>
        </w:rPr>
        <w:t xml:space="preserve">предоставляемого Поручительства Фонда.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 установлении ставки Вознаграждения за предоставление Поручительства Фонда применяется шаг между ставками в размере 0,25 процентного пункта</w:t>
      </w:r>
      <w:r>
        <w:rPr>
          <w:rFonts w:ascii="Times New Roman" w:hAnsi="Times New Roman"/>
          <w:sz w:val="24"/>
          <w:szCs w:val="24"/>
          <w:lang w:eastAsia="ru-RU"/>
        </w:rPr>
        <w:t xml:space="preserve">, за исключением случаев установленных в абз.2 настоящего пункта Регламента</w:t>
      </w:r>
      <w:r>
        <w:rPr>
          <w:rFonts w:ascii="Times New Roman" w:hAnsi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81"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Размер ставок Вознаграждения утверждается решением Совета Фонда.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81"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Порядок и сроки уплаты Вознаграждения устанавливаются Фондом самостоятельно</w:t>
      </w:r>
      <w:r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и отражаются в договорах поручительства.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81"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</w:t>
      </w:r>
      <w:r>
        <w:rPr>
          <w:rFonts w:ascii="Times New Roman" w:hAnsi="Times New Roman"/>
          <w:sz w:val="24"/>
          <w:szCs w:val="24"/>
          <w:lang w:eastAsia="ru-RU"/>
        </w:rPr>
        <w:t xml:space="preserve">5</w:t>
      </w:r>
      <w:r>
        <w:rPr>
          <w:rFonts w:ascii="Times New Roman" w:hAnsi="Times New Roman"/>
          <w:sz w:val="24"/>
          <w:szCs w:val="24"/>
          <w:lang w:eastAsia="ru-RU"/>
        </w:rPr>
        <w:t xml:space="preserve">. Вознаграждение за предоставляемое поручительство определяется путем умножения о</w:t>
      </w:r>
      <w:r>
        <w:rPr>
          <w:rFonts w:ascii="Times New Roman" w:hAnsi="Times New Roman"/>
          <w:sz w:val="24"/>
          <w:szCs w:val="24"/>
          <w:lang w:eastAsia="ru-RU"/>
        </w:rPr>
        <w:t xml:space="preserve">бъема (суммы) предоставляемого П</w:t>
      </w:r>
      <w:r>
        <w:rPr>
          <w:rFonts w:ascii="Times New Roman" w:hAnsi="Times New Roman"/>
          <w:sz w:val="24"/>
          <w:szCs w:val="24"/>
          <w:lang w:eastAsia="ru-RU"/>
        </w:rPr>
        <w:t xml:space="preserve">оручительства</w:t>
      </w:r>
      <w:r>
        <w:rPr>
          <w:rFonts w:ascii="Times New Roman" w:hAnsi="Times New Roman"/>
          <w:sz w:val="24"/>
          <w:szCs w:val="24"/>
          <w:lang w:eastAsia="ru-RU"/>
        </w:rPr>
        <w:t xml:space="preserve"> Фонда</w:t>
      </w:r>
      <w:r>
        <w:rPr>
          <w:rFonts w:ascii="Times New Roman" w:hAnsi="Times New Roman"/>
          <w:sz w:val="24"/>
          <w:szCs w:val="24"/>
          <w:lang w:eastAsia="ru-RU"/>
        </w:rPr>
        <w:t xml:space="preserve"> на ставку </w:t>
      </w:r>
      <w:r>
        <w:rPr>
          <w:rFonts w:ascii="Times New Roman" w:hAnsi="Times New Roman"/>
          <w:sz w:val="24"/>
          <w:szCs w:val="24"/>
          <w:lang w:eastAsia="ru-RU"/>
        </w:rPr>
        <w:t xml:space="preserve">В</w:t>
      </w:r>
      <w:r>
        <w:rPr>
          <w:rFonts w:ascii="Times New Roman" w:hAnsi="Times New Roman"/>
          <w:sz w:val="24"/>
          <w:szCs w:val="24"/>
          <w:lang w:eastAsia="ru-RU"/>
        </w:rPr>
        <w:t xml:space="preserve">ознаграждения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/>
          <w:sz w:val="24"/>
          <w:szCs w:val="24"/>
          <w:lang w:eastAsia="ru-RU"/>
        </w:rPr>
        <w:t xml:space="preserve"> выраженную в процентах годовых</w:t>
      </w:r>
      <w:r>
        <w:rPr>
          <w:rFonts w:ascii="Times New Roman" w:hAnsi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/>
          <w:sz w:val="24"/>
          <w:szCs w:val="24"/>
          <w:lang w:eastAsia="ru-RU"/>
        </w:rPr>
        <w:t xml:space="preserve"> и предполагаемое количество дней использования поручительства, деленное на действительное число календарных дней в году (365 или 366 дней соответственно).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81"/>
        <w:ind w:left="0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Формула: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81"/>
        <w:ind w:left="0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В=ПОРУЧ/365*СВ*КДНВГ+ ПОРУЧ/366*СВ*КДВГ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81"/>
        <w:ind w:left="0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где: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81"/>
        <w:ind w:left="0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– общая сумма </w:t>
      </w:r>
      <w:r>
        <w:rPr>
          <w:rFonts w:ascii="Times New Roman" w:hAnsi="Times New Roman"/>
          <w:sz w:val="24"/>
          <w:szCs w:val="24"/>
          <w:lang w:eastAsia="ru-RU"/>
        </w:rPr>
        <w:t xml:space="preserve">В</w:t>
      </w:r>
      <w:r>
        <w:rPr>
          <w:rFonts w:ascii="Times New Roman" w:hAnsi="Times New Roman"/>
          <w:sz w:val="24"/>
          <w:szCs w:val="24"/>
          <w:lang w:eastAsia="ru-RU"/>
        </w:rPr>
        <w:t xml:space="preserve">ознагражден</w:t>
      </w:r>
      <w:r>
        <w:rPr>
          <w:rFonts w:ascii="Times New Roman" w:hAnsi="Times New Roman"/>
          <w:sz w:val="24"/>
          <w:szCs w:val="24"/>
          <w:lang w:eastAsia="ru-RU"/>
        </w:rPr>
        <w:t xml:space="preserve">ия к уплате за предоставляемое П</w:t>
      </w:r>
      <w:r>
        <w:rPr>
          <w:rFonts w:ascii="Times New Roman" w:hAnsi="Times New Roman"/>
          <w:sz w:val="24"/>
          <w:szCs w:val="24"/>
          <w:lang w:eastAsia="ru-RU"/>
        </w:rPr>
        <w:t xml:space="preserve">оручительство</w:t>
      </w:r>
      <w:r>
        <w:rPr>
          <w:rFonts w:ascii="Times New Roman" w:hAnsi="Times New Roman"/>
          <w:sz w:val="24"/>
          <w:szCs w:val="24"/>
          <w:lang w:eastAsia="ru-RU"/>
        </w:rPr>
        <w:t xml:space="preserve"> Фонда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81"/>
        <w:ind w:left="0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ПОРУЧ – сумма Поручительства Фонда;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81"/>
        <w:ind w:left="0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СВ - ставка В</w:t>
      </w:r>
      <w:r>
        <w:rPr>
          <w:rFonts w:ascii="Times New Roman" w:hAnsi="Times New Roman"/>
          <w:sz w:val="24"/>
          <w:szCs w:val="24"/>
          <w:lang w:eastAsia="ru-RU"/>
        </w:rPr>
        <w:t xml:space="preserve">ознаграждения, выраженная в процентах годовых;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81"/>
        <w:ind w:left="0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КДНВГ – количество дней действия Поручительства Фонда в </w:t>
      </w:r>
      <w:r>
        <w:rPr>
          <w:rFonts w:ascii="Times New Roman" w:hAnsi="Times New Roman"/>
          <w:sz w:val="24"/>
          <w:szCs w:val="24"/>
          <w:lang w:eastAsia="ru-RU"/>
        </w:rPr>
        <w:t xml:space="preserve">НЕвисокосном</w:t>
      </w:r>
      <w:r>
        <w:rPr>
          <w:rFonts w:ascii="Times New Roman" w:hAnsi="Times New Roman"/>
          <w:sz w:val="24"/>
          <w:szCs w:val="24"/>
          <w:lang w:eastAsia="ru-RU"/>
        </w:rPr>
        <w:t xml:space="preserve"> году (в году 365 дней);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81"/>
        <w:ind w:left="0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КДВГ – количество дней действия Поручительства Фонда в високосном году (в году 366 дней</w:t>
      </w:r>
      <w:r>
        <w:rPr>
          <w:rFonts w:ascii="Times New Roman" w:hAnsi="Times New Roman"/>
          <w:sz w:val="24"/>
          <w:szCs w:val="24"/>
          <w:lang w:eastAsia="ru-RU"/>
        </w:rPr>
        <w:t xml:space="preserve">).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В случае досрочного прекращения обязательств Клиента перед Финансовой организацией, перерасчет и возврат суммы вознаграждения не предусмотрен.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81"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1.6. Поручительство Фонда выдается на условиях субсидиарной</w:t>
      </w:r>
      <w:r>
        <w:rPr>
          <w:rFonts w:ascii="Times New Roman" w:hAnsi="Times New Roman"/>
          <w:sz w:val="24"/>
          <w:szCs w:val="24"/>
          <w:lang w:eastAsia="ru-RU"/>
        </w:rPr>
        <w:t xml:space="preserve"> ответственности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Фонда перед Финансовой организацией.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1.7. </w:t>
      </w:r>
      <w:r>
        <w:rPr>
          <w:rFonts w:ascii="Times New Roman" w:hAnsi="Times New Roman"/>
          <w:sz w:val="24"/>
          <w:szCs w:val="24"/>
          <w:lang w:eastAsia="ru-RU"/>
        </w:rPr>
        <w:t xml:space="preserve">В рамках выданного Поручительства Фонд не отвечает перед Финансовой организацией за исполнение Клиентом обязательств по договору, не отнесенных договором поручительства к Обеспечиваемому обязательству,</w:t>
      </w:r>
      <w:r>
        <w:rPr>
          <w:rFonts w:ascii="Times New Roman" w:hAnsi="Times New Roman"/>
          <w:sz w:val="24"/>
          <w:szCs w:val="24"/>
          <w:lang w:eastAsia="ru-RU"/>
        </w:rPr>
        <w:t xml:space="preserve"> или возникающих в силу закона, в том числе в части уплаты любых процентов по договору или закону (ст. 395 ГК РФ), неустойки (штрафа, пени), возмещения судебных издержек по взысканию долга и других убытков, вызванных неисполнением (ненадлежащим исполнением</w:t>
      </w:r>
      <w:r>
        <w:rPr>
          <w:rFonts w:ascii="Times New Roman" w:hAnsi="Times New Roman"/>
          <w:sz w:val="24"/>
          <w:szCs w:val="24"/>
          <w:lang w:eastAsia="ru-RU"/>
        </w:rPr>
        <w:t xml:space="preserve">) Клиентом Обеспечиваемого обязательства.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1.8. Правила</w:t>
      </w:r>
      <w:r>
        <w:rPr>
          <w:rFonts w:ascii="Times New Roman" w:hAnsi="Times New Roman"/>
          <w:sz w:val="24"/>
          <w:szCs w:val="24"/>
          <w:lang w:eastAsia="ru-RU"/>
        </w:rPr>
        <w:t xml:space="preserve"> предоставления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П</w:t>
      </w:r>
      <w:r>
        <w:rPr>
          <w:rFonts w:ascii="Times New Roman" w:hAnsi="Times New Roman"/>
          <w:sz w:val="24"/>
          <w:szCs w:val="24"/>
          <w:lang w:eastAsia="ru-RU"/>
        </w:rPr>
        <w:t xml:space="preserve">оручительств Фондом  по обязательствам субъектов малого и среднего предпринимательства,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основанных на кредитных договорах, договорах о предоставлении банковской гарантии, с использованием механизма гарантийной поддержки </w:t>
      </w:r>
      <w:r>
        <w:rPr>
          <w:rFonts w:ascii="Times New Roman" w:hAnsi="Times New Roman"/>
          <w:sz w:val="24"/>
          <w:szCs w:val="24"/>
          <w:lang w:eastAsia="ru-RU"/>
        </w:rPr>
        <w:t xml:space="preserve">без</w:t>
      </w:r>
      <w:r>
        <w:rPr>
          <w:rFonts w:ascii="Times New Roman" w:hAnsi="Times New Roman"/>
          <w:sz w:val="24"/>
          <w:szCs w:val="24"/>
          <w:lang w:eastAsia="ru-RU"/>
        </w:rPr>
        <w:t xml:space="preserve"> повторного </w:t>
      </w:r>
      <w:r>
        <w:rPr>
          <w:rFonts w:ascii="Times New Roman" w:hAnsi="Times New Roman"/>
          <w:sz w:val="24"/>
          <w:szCs w:val="24"/>
          <w:lang w:eastAsia="ru-RU"/>
        </w:rPr>
        <w:t xml:space="preserve">андеррайтинга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содержатся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в Приложении №19 к </w:t>
      </w:r>
      <w:r>
        <w:rPr>
          <w:rFonts w:ascii="Times New Roman" w:hAnsi="Times New Roman"/>
          <w:sz w:val="24"/>
          <w:szCs w:val="24"/>
          <w:lang w:eastAsia="ru-RU"/>
        </w:rPr>
        <w:t xml:space="preserve">настоящему </w:t>
      </w:r>
      <w:r>
        <w:rPr>
          <w:rFonts w:ascii="Times New Roman" w:hAnsi="Times New Roman"/>
          <w:sz w:val="24"/>
          <w:szCs w:val="24"/>
          <w:lang w:eastAsia="ru-RU"/>
        </w:rPr>
        <w:t xml:space="preserve">Регламенту</w:t>
      </w:r>
      <w:r>
        <w:rPr>
          <w:rFonts w:ascii="Times New Roman" w:hAnsi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Положения Правил</w:t>
      </w:r>
      <w:r>
        <w:rPr>
          <w:rFonts w:ascii="Times New Roman" w:hAnsi="Times New Roman"/>
          <w:bCs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eastAsia="ru-RU"/>
        </w:rPr>
        <w:t xml:space="preserve">Приложени</w:t>
      </w:r>
      <w:r>
        <w:rPr>
          <w:rFonts w:ascii="Times New Roman" w:hAnsi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/>
          <w:sz w:val="24"/>
          <w:szCs w:val="24"/>
          <w:lang w:eastAsia="ru-RU"/>
        </w:rPr>
        <w:t xml:space="preserve"> №19 к </w:t>
      </w:r>
      <w:r>
        <w:rPr>
          <w:rFonts w:ascii="Times New Roman" w:hAnsi="Times New Roman"/>
          <w:bCs/>
          <w:sz w:val="24"/>
          <w:szCs w:val="24"/>
        </w:rPr>
        <w:t xml:space="preserve">настояще</w:t>
      </w:r>
      <w:r>
        <w:rPr>
          <w:rFonts w:ascii="Times New Roman" w:hAnsi="Times New Roman"/>
          <w:bCs/>
          <w:sz w:val="24"/>
          <w:szCs w:val="24"/>
        </w:rPr>
        <w:t xml:space="preserve">му</w:t>
      </w:r>
      <w:r>
        <w:rPr>
          <w:rFonts w:ascii="Times New Roman" w:hAnsi="Times New Roman"/>
          <w:bCs/>
          <w:sz w:val="24"/>
          <w:szCs w:val="24"/>
        </w:rPr>
        <w:t xml:space="preserve"> Регламент</w:t>
      </w:r>
      <w:r>
        <w:rPr>
          <w:rFonts w:ascii="Times New Roman" w:hAnsi="Times New Roman"/>
          <w:bCs/>
          <w:sz w:val="24"/>
          <w:szCs w:val="24"/>
        </w:rPr>
        <w:t xml:space="preserve">у)</w:t>
      </w:r>
      <w:r>
        <w:rPr>
          <w:rFonts w:ascii="Times New Roman" w:hAnsi="Times New Roman"/>
          <w:bCs/>
          <w:sz w:val="24"/>
          <w:szCs w:val="24"/>
        </w:rPr>
        <w:t xml:space="preserve"> являются специальными по отношению к иным положениям Регламента при предоставлении Поручительства </w:t>
      </w:r>
      <w:r>
        <w:rPr>
          <w:rFonts w:ascii="Times New Roman" w:hAnsi="Times New Roman"/>
          <w:bCs/>
          <w:sz w:val="24"/>
          <w:szCs w:val="24"/>
        </w:rPr>
        <w:t xml:space="preserve">с использованием механизма гарантийной п</w:t>
      </w:r>
      <w:r>
        <w:rPr>
          <w:rFonts w:ascii="Times New Roman" w:hAnsi="Times New Roman"/>
          <w:bCs/>
          <w:sz w:val="24"/>
          <w:szCs w:val="24"/>
        </w:rPr>
        <w:t xml:space="preserve">оддержки без повторного </w:t>
      </w:r>
      <w:r>
        <w:rPr>
          <w:rFonts w:ascii="Times New Roman" w:hAnsi="Times New Roman"/>
          <w:bCs/>
          <w:sz w:val="24"/>
          <w:szCs w:val="24"/>
        </w:rPr>
        <w:t xml:space="preserve">андерра</w:t>
      </w:r>
      <w:r>
        <w:rPr>
          <w:rFonts w:ascii="Times New Roman" w:hAnsi="Times New Roman"/>
          <w:bCs/>
          <w:sz w:val="24"/>
          <w:szCs w:val="24"/>
        </w:rPr>
        <w:t xml:space="preserve">йтинга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и в случае противоречия между общими и специальными положениями Регламента, применяются специальные.</w:t>
      </w:r>
      <w:r>
        <w:rPr>
          <w:rFonts w:ascii="Times New Roman" w:hAnsi="Times New Roman"/>
          <w:bCs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8"/>
        <w:jc w:val="center"/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Критерии предоставления Поручительства Фонда </w:t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Поручительство Фонда предоставляется, если </w:t>
      </w:r>
      <w:r>
        <w:rPr>
          <w:rFonts w:ascii="Times New Roman" w:hAnsi="Times New Roman"/>
          <w:sz w:val="24"/>
          <w:szCs w:val="24"/>
        </w:rPr>
        <w:t xml:space="preserve">Клиент</w:t>
      </w:r>
      <w:r>
        <w:rPr>
          <w:rFonts w:ascii="Times New Roman" w:hAnsi="Times New Roman"/>
          <w:sz w:val="24"/>
          <w:szCs w:val="24"/>
        </w:rPr>
        <w:t xml:space="preserve"> отвечает следующим критериям: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) отвечает условиям отнесения к субъектам МСП, установленным статьей 4 Федерального закона № 209-ФЗ, </w:t>
      </w:r>
      <w:r>
        <w:rPr>
          <w:rFonts w:ascii="Times New Roman" w:hAnsi="Times New Roman"/>
          <w:sz w:val="24"/>
          <w:szCs w:val="24"/>
        </w:rPr>
        <w:t xml:space="preserve">и состоит в Едином реестре  субъектов МСП, </w:t>
      </w:r>
      <w:r>
        <w:rPr>
          <w:rFonts w:ascii="Times New Roman" w:hAnsi="Times New Roman"/>
          <w:sz w:val="24"/>
          <w:szCs w:val="24"/>
        </w:rPr>
        <w:t xml:space="preserve">или является организацией, образующей инфраструктуру поддержки субъектов малого и среднего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предпринимательства, в соответствии со статьей 15 Федерального закона № 209-ФЗ, или является </w:t>
      </w:r>
      <w:r>
        <w:rPr>
          <w:rFonts w:ascii="Times New Roman" w:hAnsi="Times New Roman"/>
          <w:sz w:val="24"/>
          <w:szCs w:val="24"/>
        </w:rPr>
        <w:t xml:space="preserve">самозанятым</w:t>
      </w:r>
      <w:r>
        <w:rPr>
          <w:rFonts w:ascii="Times New Roman" w:hAnsi="Times New Roman"/>
          <w:sz w:val="24"/>
          <w:szCs w:val="24"/>
        </w:rPr>
        <w:t xml:space="preserve"> гражданином, зарегистрированным и осуществляющим деятельность в соответствии с </w:t>
      </w:r>
      <w:r>
        <w:rPr>
          <w:rFonts w:ascii="Times New Roman" w:hAnsi="Times New Roman"/>
          <w:sz w:val="24"/>
          <w:szCs w:val="24"/>
          <w:lang w:eastAsia="ru-RU"/>
        </w:rPr>
        <w:t xml:space="preserve">Федеральным </w:t>
      </w:r>
      <w:hyperlink r:id="rId23" w:tooltip="consultantplus://offline/ref=9CFA9DF778D6C723486500682EF3445BDB944DE5FFC598BF259BFAF7321FB9E0CB905704C7CEF07939069D94F3P5g9L" w:history="1">
        <w:r>
          <w:rPr>
            <w:rFonts w:ascii="Times New Roman" w:hAnsi="Times New Roman"/>
            <w:sz w:val="24"/>
            <w:szCs w:val="24"/>
            <w:lang w:eastAsia="ru-RU"/>
          </w:rPr>
          <w:t xml:space="preserve">законом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от 27 ноября </w:t>
      </w:r>
      <w:r>
        <w:rPr>
          <w:rFonts w:ascii="Times New Roman" w:hAnsi="Times New Roman"/>
          <w:sz w:val="24"/>
          <w:szCs w:val="24"/>
          <w:lang w:eastAsia="ru-RU"/>
        </w:rPr>
        <w:t xml:space="preserve">2018 г</w:t>
      </w:r>
      <w:r>
        <w:rPr>
          <w:rFonts w:ascii="Times New Roman" w:hAnsi="Times New Roman"/>
          <w:sz w:val="24"/>
          <w:szCs w:val="24"/>
          <w:lang w:eastAsia="ru-RU"/>
        </w:rPr>
        <w:t xml:space="preserve">ода</w:t>
      </w:r>
      <w:r>
        <w:rPr>
          <w:rFonts w:ascii="Times New Roman" w:hAnsi="Times New Roman"/>
          <w:sz w:val="24"/>
          <w:szCs w:val="24"/>
          <w:lang w:eastAsia="ru-RU"/>
        </w:rPr>
        <w:t xml:space="preserve"> № 422-ФЗ «О проведении</w:t>
      </w:r>
      <w:r>
        <w:rPr>
          <w:rFonts w:ascii="Times New Roman" w:hAnsi="Times New Roman"/>
          <w:sz w:val="24"/>
          <w:szCs w:val="24"/>
          <w:lang w:eastAsia="ru-RU"/>
        </w:rPr>
        <w:t xml:space="preserve"> эксперимента по установлению специального налогового режима «Налог на профессиональный доход» (далее – </w:t>
      </w:r>
      <w:r>
        <w:rPr>
          <w:rFonts w:ascii="Times New Roman" w:hAnsi="Times New Roman"/>
          <w:sz w:val="24"/>
          <w:szCs w:val="24"/>
        </w:rPr>
        <w:t xml:space="preserve">Федеральный закон № </w:t>
      </w:r>
      <w:r>
        <w:rPr>
          <w:rFonts w:ascii="Times New Roman" w:hAnsi="Times New Roman"/>
          <w:sz w:val="24"/>
          <w:szCs w:val="24"/>
          <w:lang w:eastAsia="ru-RU"/>
        </w:rPr>
        <w:t xml:space="preserve">422-ФЗ)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с</w:t>
      </w:r>
      <w:r>
        <w:rPr>
          <w:rFonts w:ascii="Times New Roman" w:hAnsi="Times New Roman"/>
          <w:sz w:val="24"/>
          <w:szCs w:val="24"/>
          <w:lang w:eastAsia="ru-RU"/>
        </w:rPr>
        <w:t xml:space="preserve">убъект МСП, организация инфраструктуры поддержки зарегистрирован или осуществляет деятельность на территории Тульской области, а </w:t>
      </w:r>
      <w:r>
        <w:rPr>
          <w:rFonts w:ascii="Times New Roman" w:hAnsi="Times New Roman"/>
          <w:sz w:val="24"/>
          <w:szCs w:val="24"/>
          <w:lang w:eastAsia="ru-RU"/>
        </w:rPr>
        <w:t xml:space="preserve">самозанятый</w:t>
      </w:r>
      <w:r>
        <w:rPr>
          <w:rFonts w:ascii="Times New Roman" w:hAnsi="Times New Roman"/>
          <w:sz w:val="24"/>
          <w:szCs w:val="24"/>
          <w:lang w:eastAsia="ru-RU"/>
        </w:rPr>
        <w:t xml:space="preserve"> гражданин состоит на регистрационном учете по месту жительства на территории Тульской области (далее - зарегистрирован);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3) 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по состоянию на любую дату в течение периода, равного 30 календарным дням,</w:t>
      </w:r>
      <w:r>
        <w:rPr>
          <w:rFonts w:ascii="Times New Roman" w:hAnsi="Times New Roman"/>
          <w:sz w:val="24"/>
          <w:szCs w:val="24"/>
          <w:lang w:eastAsia="ru-RU"/>
        </w:rPr>
        <w:t xml:space="preserve"> предшествующего дате заключения договора Поручительства, отсутствует просроченная задолженность по налогам, сборам и иным обязательным платежам в бюджеты бюджетной системы Российской Федерации, превышающая 50 тыс. рублей (данный критерий не применяется к </w:t>
      </w:r>
      <w:r>
        <w:rPr>
          <w:rFonts w:ascii="Times New Roman" w:hAnsi="Times New Roman"/>
          <w:sz w:val="24"/>
          <w:szCs w:val="24"/>
          <w:lang w:eastAsia="ru-RU"/>
        </w:rPr>
        <w:t xml:space="preserve">самозанятым</w:t>
      </w:r>
      <w:r>
        <w:rPr>
          <w:rFonts w:ascii="Times New Roman" w:hAnsi="Times New Roman"/>
          <w:sz w:val="24"/>
          <w:szCs w:val="24"/>
          <w:lang w:eastAsia="ru-RU"/>
        </w:rPr>
        <w:t xml:space="preserve"> гражданам)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4)</w:t>
      </w:r>
      <w:r>
        <w:rPr>
          <w:rFonts w:ascii="Times New Roman" w:hAnsi="Times New Roman"/>
          <w:sz w:val="24"/>
          <w:szCs w:val="24"/>
          <w:lang w:eastAsia="ru-RU"/>
        </w:rPr>
        <w:t xml:space="preserve"> на дату подачи заявки на предоставление Поручительства отсутствует задолженность перед работниками (персоналом) по заработной </w:t>
      </w:r>
      <w:r>
        <w:rPr>
          <w:rFonts w:ascii="Times New Roman" w:hAnsi="Times New Roman"/>
          <w:sz w:val="24"/>
          <w:szCs w:val="24"/>
          <w:lang w:eastAsia="ru-RU"/>
        </w:rPr>
        <w:t xml:space="preserve">плате </w:t>
      </w:r>
      <w:r>
        <w:rPr>
          <w:rFonts w:ascii="Times New Roman" w:hAnsi="Times New Roman"/>
          <w:sz w:val="24"/>
          <w:szCs w:val="24"/>
          <w:lang w:eastAsia="ru-RU"/>
        </w:rPr>
        <w:t xml:space="preserve">более трех месяцев (данный критерий не применяется к </w:t>
      </w:r>
      <w:r>
        <w:rPr>
          <w:rFonts w:ascii="Times New Roman" w:hAnsi="Times New Roman"/>
          <w:sz w:val="24"/>
          <w:szCs w:val="24"/>
          <w:lang w:eastAsia="ru-RU"/>
        </w:rPr>
        <w:t xml:space="preserve">самозанятым</w:t>
      </w:r>
      <w:r>
        <w:rPr>
          <w:rFonts w:ascii="Times New Roman" w:hAnsi="Times New Roman"/>
          <w:sz w:val="24"/>
          <w:szCs w:val="24"/>
          <w:lang w:eastAsia="ru-RU"/>
        </w:rPr>
        <w:t xml:space="preserve"> гражданам);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) 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является</w:t>
      </w:r>
      <w:r>
        <w:rPr>
          <w:rFonts w:ascii="Times New Roman" w:hAnsi="Times New Roman"/>
          <w:sz w:val="24"/>
          <w:szCs w:val="24"/>
        </w:rPr>
        <w:t xml:space="preserve"> участником соглашения о разделе продукции,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не является в порядке, установленном  законодательством  Российской Федерации о валютном регулировании и валютном контроле, нерезидентом  Российской Федерации, за исключением случаев, предусмотренных международными</w:t>
      </w:r>
      <w:r>
        <w:rPr>
          <w:rFonts w:ascii="Times New Roman" w:hAnsi="Times New Roman"/>
          <w:sz w:val="24"/>
          <w:szCs w:val="24"/>
        </w:rPr>
        <w:t xml:space="preserve">  договорами Российской Федерации;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Клиент и (или) его участники (акционеры) и (или) взаимосвязанные (аффи</w:t>
      </w:r>
      <w:r>
        <w:rPr>
          <w:rFonts w:ascii="Times New Roman" w:hAnsi="Times New Roman"/>
          <w:sz w:val="24"/>
          <w:szCs w:val="24"/>
        </w:rPr>
        <w:t xml:space="preserve">лированные) лица Клиента не являются лицами, которым ранее было предоставлено Поручительство Фонда и которые допустили нарушение порядка возврата Обеспечиваемого обязательства, что привело к выполнению Фондом своих обязательств по выданному Поручительству;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) 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ранее в отношении Клиента не было принято решение об оказании аналогичной поддержки (поддержки, условия оказания, которой совпадают, включая форму, вид </w:t>
      </w:r>
      <w:r>
        <w:rPr>
          <w:rFonts w:ascii="Times New Roman" w:hAnsi="Times New Roman"/>
          <w:sz w:val="24"/>
          <w:szCs w:val="24"/>
        </w:rPr>
        <w:t xml:space="preserve">поддержки и цели ее оказания), и сроки ее оказания не истекли; 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            9) с даты признания субъекта МСП совершившим нарушение порядка и условий оказания поддержки прошло </w:t>
      </w:r>
      <w:r>
        <w:rPr>
          <w:rFonts w:ascii="Times New Roman" w:hAnsi="Times New Roman" w:eastAsiaTheme="minorHAnsi"/>
          <w:sz w:val="24"/>
          <w:szCs w:val="24"/>
        </w:rPr>
        <w:t xml:space="preserve">не </w:t>
      </w:r>
      <w:r>
        <w:rPr>
          <w:rFonts w:ascii="Times New Roman" w:hAnsi="Times New Roman" w:eastAsiaTheme="minorHAnsi"/>
          <w:sz w:val="24"/>
          <w:szCs w:val="24"/>
        </w:rPr>
        <w:t xml:space="preserve">менее одного года, </w:t>
      </w:r>
      <w:r>
        <w:rPr>
          <w:rFonts w:ascii="Times New Roman" w:hAnsi="Times New Roman" w:eastAsiaTheme="minorHAnsi"/>
          <w:sz w:val="24"/>
          <w:szCs w:val="24"/>
        </w:rPr>
        <w:t xml:space="preserve">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нарушения, установленного органом или организацией, оказавшими поддержку, а в случае, если н</w:t>
      </w:r>
      <w:r>
        <w:rPr>
          <w:rFonts w:ascii="Times New Roman" w:hAnsi="Times New Roman" w:eastAsiaTheme="minorHAnsi"/>
          <w:sz w:val="24"/>
          <w:szCs w:val="24"/>
        </w:rPr>
        <w:t xml:space="preserve">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документов, с даты признания субъекта малого или среднего предпринимательства совершившим такое нарушение прошло </w:t>
      </w:r>
      <w:r>
        <w:rPr>
          <w:rFonts w:ascii="Times New Roman" w:hAnsi="Times New Roman" w:eastAsiaTheme="minorHAnsi"/>
          <w:sz w:val="24"/>
          <w:szCs w:val="24"/>
        </w:rPr>
        <w:t xml:space="preserve">не </w:t>
      </w:r>
      <w:r>
        <w:rPr>
          <w:rFonts w:ascii="Times New Roman" w:hAnsi="Times New Roman" w:eastAsiaTheme="minorHAnsi"/>
          <w:sz w:val="24"/>
          <w:szCs w:val="24"/>
        </w:rPr>
        <w:t xml:space="preserve">менее трех лет. Положения, предусмотренные настоящим </w:t>
      </w:r>
      <w:r>
        <w:rPr>
          <w:rFonts w:ascii="Times New Roman" w:hAnsi="Times New Roman" w:eastAsiaTheme="minorHAnsi"/>
          <w:sz w:val="24"/>
          <w:szCs w:val="24"/>
        </w:rPr>
        <w:t xml:space="preserve">под</w:t>
      </w:r>
      <w:r>
        <w:rPr>
          <w:rFonts w:ascii="Times New Roman" w:hAnsi="Times New Roman" w:eastAsiaTheme="minorHAnsi"/>
          <w:sz w:val="24"/>
          <w:szCs w:val="24"/>
        </w:rPr>
        <w:t xml:space="preserve">пунктом, распространяются на виды поддержки, в отношении которых органом или организацией, </w:t>
      </w:r>
      <w:r>
        <w:rPr>
          <w:rFonts w:ascii="Times New Roman" w:hAnsi="Times New Roman" w:eastAsiaTheme="minorHAnsi"/>
          <w:sz w:val="24"/>
          <w:szCs w:val="24"/>
        </w:rPr>
        <w:t xml:space="preserve">оказавшими</w:t>
      </w:r>
      <w:r>
        <w:rPr>
          <w:rFonts w:ascii="Times New Roman" w:hAnsi="Times New Roman" w:eastAsiaTheme="minorHAnsi"/>
          <w:sz w:val="24"/>
          <w:szCs w:val="24"/>
        </w:rPr>
        <w:t xml:space="preserve"> поддержку, выявлены нарушения субъектом МСП порядка и условий оказания поддержки;</w:t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pStyle w:val="10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10</w:t>
      </w:r>
      <w:r>
        <w:rPr>
          <w:rFonts w:ascii="Times New Roman" w:hAnsi="Times New Roman"/>
          <w:sz w:val="24"/>
          <w:szCs w:val="24"/>
        </w:rPr>
        <w:t xml:space="preserve">) не наблюдается невыполнение условий оказания поддержки </w:t>
      </w:r>
      <w:r>
        <w:rPr>
          <w:rFonts w:ascii="Times New Roman" w:hAnsi="Times New Roman"/>
          <w:sz w:val="24"/>
          <w:szCs w:val="24"/>
          <w:lang w:eastAsia="ru-RU"/>
        </w:rPr>
        <w:t xml:space="preserve">в соответствии с Федеральным законом № 209-ФЗ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) в отношении Клиента не</w:t>
      </w:r>
      <w:r>
        <w:rPr>
          <w:rFonts w:ascii="Times New Roman" w:hAnsi="Times New Roman"/>
          <w:sz w:val="24"/>
          <w:szCs w:val="24"/>
          <w:lang w:eastAsia="ru-RU"/>
        </w:rPr>
        <w:t xml:space="preserve"> примен</w:t>
      </w:r>
      <w:r>
        <w:rPr>
          <w:rFonts w:ascii="Times New Roman" w:hAnsi="Times New Roman"/>
          <w:sz w:val="24"/>
          <w:szCs w:val="24"/>
          <w:lang w:eastAsia="ru-RU"/>
        </w:rPr>
        <w:t xml:space="preserve">яются процедуры несостоятельности (банкротства), в том числе наблюдения, финансового оздоровления, внешнего управления, конкурсного производства либо аннулировании или приостановлении действия лицензии (в случае, если деятельность подлежит лицензированию);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1</w:t>
      </w:r>
      <w:r>
        <w:rPr>
          <w:rFonts w:ascii="Times New Roman" w:hAnsi="Times New Roman"/>
          <w:sz w:val="24"/>
          <w:szCs w:val="24"/>
          <w:lang w:eastAsia="ru-RU"/>
        </w:rPr>
        <w:t xml:space="preserve">2</w:t>
      </w:r>
      <w:r>
        <w:rPr>
          <w:rFonts w:ascii="Times New Roman" w:hAnsi="Times New Roman"/>
          <w:sz w:val="24"/>
          <w:szCs w:val="24"/>
          <w:lang w:eastAsia="ru-RU"/>
        </w:rPr>
        <w:t xml:space="preserve">)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не находится </w:t>
      </w:r>
      <w:r>
        <w:rPr>
          <w:rFonts w:ascii="Times New Roman" w:hAnsi="Times New Roman"/>
          <w:sz w:val="24"/>
          <w:szCs w:val="24"/>
          <w:lang w:eastAsia="ru-RU"/>
        </w:rPr>
        <w:t xml:space="preserve">в стадии ликвидации, реорганизации;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102"/>
        <w:jc w:val="both"/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3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не осуществляет предпринимательскую деятельность в сфере игорного бизнеса;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14)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комплексный анализ производственной, финансово-хозяйственной деятельности Клиента и (или) иных сведений о нем, включая информацию (сведения) в отношении деловой репутации</w:t>
      </w:r>
      <w:r>
        <w:rPr>
          <w:rFonts w:ascii="Times New Roman" w:hAnsi="Times New Roman"/>
          <w:sz w:val="24"/>
          <w:szCs w:val="24"/>
        </w:rPr>
        <w:t xml:space="preserve"> Клиента, аффилированных лиц свидетельствует об отсутствии угрожающих негативных явлениях (тенденциях), вероятным результатом которых может явиться неплатежеспособность Клиента по Обеспечиваемому обязательству.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Перечень таких угрожающих негативных явлений (тенденций) включает, но не исключительно:</w:t>
      </w:r>
      <w:r>
        <w:rPr>
          <w:rFonts w:ascii="Times New Roman" w:hAnsi="Times New Roman"/>
          <w:sz w:val="24"/>
          <w:szCs w:val="24"/>
        </w:rPr>
      </w:r>
    </w:p>
    <w:p>
      <w:pPr>
        <w:pStyle w:val="1081"/>
        <w:numPr>
          <w:ilvl w:val="0"/>
          <w:numId w:val="23"/>
        </w:numPr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несопоставимость выручки Клиента за последний </w:t>
      </w:r>
      <w:r>
        <w:rPr>
          <w:rFonts w:ascii="Times New Roman" w:hAnsi="Times New Roman"/>
          <w:sz w:val="24"/>
          <w:szCs w:val="24"/>
        </w:rPr>
        <w:t xml:space="preserve">отчетный год сумме </w:t>
      </w:r>
      <w:r>
        <w:rPr>
          <w:rFonts w:ascii="Times New Roman" w:hAnsi="Times New Roman"/>
          <w:sz w:val="24"/>
          <w:szCs w:val="24"/>
        </w:rPr>
        <w:t xml:space="preserve"> кредитных обязательств (кредитов, займов в Финансовых организациях)</w:t>
      </w:r>
      <w:r>
        <w:rPr>
          <w:rFonts w:ascii="Times New Roman" w:hAnsi="Times New Roman"/>
          <w:sz w:val="24"/>
          <w:szCs w:val="24"/>
        </w:rPr>
        <w:t xml:space="preserve">, а именно годовая выручка Клиента должна превышать не менее чем в 2 раза сумму </w:t>
      </w:r>
      <w:r>
        <w:rPr>
          <w:rFonts w:ascii="Times New Roman" w:hAnsi="Times New Roman"/>
          <w:sz w:val="24"/>
          <w:szCs w:val="24"/>
        </w:rPr>
        <w:t xml:space="preserve">кредитных обязательств (кредитов, займов в Финансовых организациях)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деленных на предоставленный срок (количество лет) </w:t>
      </w:r>
      <w:r>
        <w:rPr>
          <w:rFonts w:ascii="Times New Roman" w:hAnsi="Times New Roman"/>
          <w:sz w:val="24"/>
          <w:szCs w:val="24"/>
        </w:rPr>
        <w:t xml:space="preserve">(</w:t>
      </w:r>
      <w:r>
        <w:rPr>
          <w:rFonts w:ascii="Times New Roman" w:hAnsi="Times New Roman"/>
          <w:sz w:val="24"/>
          <w:szCs w:val="24"/>
          <w:lang w:eastAsia="ru-RU"/>
        </w:rPr>
        <w:t xml:space="preserve">не применяется в отношении </w:t>
      </w:r>
      <w:r>
        <w:rPr>
          <w:rFonts w:ascii="Times New Roman" w:hAnsi="Times New Roman"/>
          <w:sz w:val="24"/>
          <w:szCs w:val="24"/>
          <w:lang w:eastAsia="ru-RU"/>
        </w:rPr>
        <w:t xml:space="preserve">Начинающего предпринимателя и Компании специального назначения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);</w:t>
      </w:r>
      <w:r>
        <w:rPr>
          <w:rFonts w:ascii="Times New Roman" w:hAnsi="Times New Roman"/>
          <w:sz w:val="24"/>
          <w:szCs w:val="24"/>
        </w:rPr>
      </w:r>
    </w:p>
    <w:p>
      <w:pPr>
        <w:pStyle w:val="1081"/>
        <w:numPr>
          <w:ilvl w:val="0"/>
          <w:numId w:val="23"/>
        </w:numPr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существенное снижение годовой выручки </w:t>
      </w:r>
      <w:r>
        <w:rPr>
          <w:rFonts w:ascii="Times New Roman" w:hAnsi="Times New Roman"/>
          <w:sz w:val="24"/>
          <w:szCs w:val="24"/>
        </w:rPr>
        <w:t xml:space="preserve">за последний отчетный год</w:t>
      </w:r>
      <w:r>
        <w:rPr>
          <w:rFonts w:ascii="Times New Roman" w:hAnsi="Times New Roman"/>
          <w:sz w:val="24"/>
          <w:szCs w:val="24"/>
          <w:lang w:eastAsia="ru-RU"/>
        </w:rPr>
        <w:t xml:space="preserve"> (в 2 и более раза по сравнению с прошлым годом) без объективных обоснований Клиентом данного факта и напрямую свидетельствующее об угрожающем для обслуживания Обеспечиваемого обязательства падении у Клиента объемов производства/продаж </w:t>
      </w:r>
      <w:r>
        <w:rPr>
          <w:rFonts w:ascii="Times New Roman" w:hAnsi="Times New Roman"/>
          <w:sz w:val="24"/>
          <w:szCs w:val="24"/>
        </w:rPr>
        <w:t xml:space="preserve">(</w:t>
      </w:r>
      <w:r>
        <w:rPr>
          <w:rFonts w:ascii="Times New Roman" w:hAnsi="Times New Roman"/>
          <w:sz w:val="24"/>
          <w:szCs w:val="24"/>
          <w:lang w:eastAsia="ru-RU"/>
        </w:rPr>
        <w:t xml:space="preserve">не применяется в отношении </w:t>
      </w:r>
      <w:r>
        <w:rPr>
          <w:rFonts w:ascii="Times New Roman" w:hAnsi="Times New Roman"/>
          <w:sz w:val="24"/>
          <w:szCs w:val="24"/>
          <w:lang w:eastAsia="ru-RU"/>
        </w:rPr>
        <w:t xml:space="preserve">Начинающего предпринимателя</w:t>
      </w:r>
      <w:r>
        <w:rPr>
          <w:rFonts w:ascii="Times New Roman" w:hAnsi="Times New Roman"/>
          <w:sz w:val="24"/>
          <w:szCs w:val="24"/>
          <w:lang w:eastAsia="ru-RU"/>
        </w:rPr>
        <w:t xml:space="preserve"> и Компании специального назначения);</w:t>
      </w:r>
      <w:r>
        <w:rPr>
          <w:rFonts w:ascii="Times New Roman" w:hAnsi="Times New Roman"/>
          <w:sz w:val="24"/>
          <w:szCs w:val="24"/>
        </w:rPr>
      </w:r>
    </w:p>
    <w:p>
      <w:pPr>
        <w:pStyle w:val="1081"/>
        <w:numPr>
          <w:ilvl w:val="0"/>
          <w:numId w:val="23"/>
        </w:numPr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чистые активы меньше уставного капитала по итогам деятельности </w:t>
      </w:r>
      <w:r>
        <w:rPr>
          <w:rFonts w:ascii="Times New Roman" w:hAnsi="Times New Roman"/>
          <w:sz w:val="24"/>
          <w:szCs w:val="24"/>
        </w:rPr>
        <w:t xml:space="preserve">за последний отчетный год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eastAsia="ru-RU"/>
        </w:rPr>
        <w:t xml:space="preserve">не применяется в отношении </w:t>
      </w:r>
      <w:r>
        <w:rPr>
          <w:rFonts w:ascii="Times New Roman" w:hAnsi="Times New Roman"/>
          <w:sz w:val="24"/>
          <w:szCs w:val="24"/>
          <w:lang w:eastAsia="ru-RU"/>
        </w:rPr>
        <w:t xml:space="preserve">Начинающего предпринимателя</w:t>
      </w:r>
      <w:r>
        <w:rPr>
          <w:rFonts w:ascii="Times New Roman" w:hAnsi="Times New Roman"/>
          <w:sz w:val="24"/>
          <w:szCs w:val="24"/>
          <w:lang w:eastAsia="ru-RU"/>
        </w:rPr>
        <w:t xml:space="preserve"> и Компании специального назначения)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81"/>
        <w:numPr>
          <w:ilvl w:val="0"/>
          <w:numId w:val="23"/>
        </w:numPr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наличие убытков по итогам деятельности </w:t>
      </w:r>
      <w:r>
        <w:rPr>
          <w:rFonts w:ascii="Times New Roman" w:hAnsi="Times New Roman"/>
          <w:sz w:val="24"/>
          <w:szCs w:val="24"/>
        </w:rPr>
        <w:t xml:space="preserve">за последний </w:t>
      </w:r>
      <w:r>
        <w:rPr>
          <w:rFonts w:ascii="Times New Roman" w:hAnsi="Times New Roman"/>
          <w:sz w:val="24"/>
          <w:szCs w:val="24"/>
        </w:rPr>
        <w:t xml:space="preserve">отчетный год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(</w:t>
      </w:r>
      <w:r>
        <w:rPr>
          <w:rFonts w:ascii="Times New Roman" w:hAnsi="Times New Roman"/>
          <w:sz w:val="24"/>
          <w:szCs w:val="24"/>
          <w:lang w:eastAsia="ru-RU"/>
        </w:rPr>
        <w:t xml:space="preserve">не применяется в отношении Начинающего предпринимателя, срок деятельности которого менее 12 месяцев на дату подачи Заявки  и (или) срок исполнения им обязанности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 по предоставлению  годовой бухгалтерской (финансовой отчетности) в налоговый орган на дату подачи Заявки не наступил и отчетность не предоставлена в налоговый орган, а также Компании специального назначения);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81"/>
        <w:numPr>
          <w:ilvl w:val="0"/>
          <w:numId w:val="23"/>
        </w:numPr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отрицательная </w:t>
      </w:r>
      <w:r>
        <w:rPr>
          <w:rFonts w:ascii="Times New Roman" w:hAnsi="Times New Roman"/>
          <w:sz w:val="24"/>
          <w:szCs w:val="24"/>
        </w:rPr>
        <w:t xml:space="preserve">деловая репутация Клиента и его аффилированных лиц.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102"/>
        <w:jc w:val="bot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Под отрицательной деловой репутацией Клиента и его аффилированных лиц понимается негативная оценка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</w:t>
      </w:r>
      <w:r>
        <w:rPr>
          <w:rStyle w:val="1121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деятельности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</w:t>
      </w:r>
      <w:r>
        <w:rPr>
          <w:rStyle w:val="1121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Клиента и его </w:t>
      </w:r>
      <w:r>
        <w:rPr>
          <w:rFonts w:ascii="Times New Roman" w:hAnsi="Times New Roman"/>
          <w:sz w:val="24"/>
          <w:szCs w:val="24"/>
        </w:rPr>
        <w:t xml:space="preserve">аффилированных лиц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</w:t>
      </w:r>
      <w:r>
        <w:rPr>
          <w:rStyle w:val="1121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</w:t>
      </w:r>
      <w:r>
        <w:rPr>
          <w:rStyle w:val="1121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точки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</w:t>
      </w:r>
      <w:r>
        <w:rPr>
          <w:rStyle w:val="1121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зрения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</w:t>
      </w:r>
      <w:r>
        <w:rPr>
          <w:rStyle w:val="1121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его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 </w:t>
      </w:r>
      <w:r>
        <w:rPr>
          <w:rStyle w:val="1121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деловых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</w:t>
      </w:r>
      <w:r>
        <w:rPr>
          <w:rStyle w:val="1121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качеств.</w:t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Показатели отрицательной деловой репутации в </w:t>
      </w:r>
      <w:r>
        <w:rPr>
          <w:rFonts w:ascii="Times New Roman" w:hAnsi="Times New Roman"/>
          <w:sz w:val="24"/>
          <w:szCs w:val="24"/>
        </w:rPr>
        <w:t xml:space="preserve">т.ч</w:t>
      </w:r>
      <w:r>
        <w:rPr>
          <w:rFonts w:ascii="Times New Roman" w:hAnsi="Times New Roman"/>
          <w:sz w:val="24"/>
          <w:szCs w:val="24"/>
        </w:rPr>
        <w:t xml:space="preserve">., но не исключительно:</w:t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наличие сведений о Клиенте в реестре недобросовестных поставщиков (подрядчиков, исполнителей);</w:t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наличие сведений о Клиенте и (или) его </w:t>
      </w:r>
      <w:r>
        <w:rPr>
          <w:rFonts w:ascii="Times New Roman" w:hAnsi="Times New Roman"/>
          <w:sz w:val="24"/>
          <w:szCs w:val="24"/>
        </w:rPr>
        <w:t xml:space="preserve">бенефициарных</w:t>
      </w:r>
      <w:r>
        <w:rPr>
          <w:rFonts w:ascii="Times New Roman" w:hAnsi="Times New Roman"/>
          <w:sz w:val="24"/>
          <w:szCs w:val="24"/>
        </w:rPr>
        <w:t xml:space="preserve"> владельцах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</w:t>
      </w:r>
      <w:r>
        <w:rPr>
          <w:rFonts w:ascii="Times New Roman" w:hAnsi="Times New Roman"/>
          <w:sz w:val="24"/>
          <w:szCs w:val="24"/>
        </w:rPr>
        <w:t xml:space="preserve"> в реестре дисквалифицированных лиц по данным Федеральной налоговой службы Российской Федерации;</w:t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наличие сведений о недействительности паспорта Клиента</w:t>
      </w:r>
      <w:r>
        <w:rPr>
          <w:rFonts w:ascii="Times New Roman" w:hAnsi="Times New Roman"/>
          <w:sz w:val="24"/>
          <w:szCs w:val="24"/>
        </w:rPr>
        <w:t xml:space="preserve"> (применительно к индивидуальным предпринимателям, </w:t>
      </w:r>
      <w:r>
        <w:rPr>
          <w:rFonts w:ascii="Times New Roman" w:hAnsi="Times New Roman"/>
          <w:sz w:val="24"/>
          <w:szCs w:val="24"/>
        </w:rPr>
        <w:t xml:space="preserve">самозанятым</w:t>
      </w:r>
      <w:r>
        <w:rPr>
          <w:rFonts w:ascii="Times New Roman" w:hAnsi="Times New Roman"/>
          <w:sz w:val="24"/>
          <w:szCs w:val="24"/>
        </w:rPr>
        <w:t xml:space="preserve"> гражданам), </w:t>
      </w:r>
      <w:r>
        <w:rPr>
          <w:rStyle w:val="1121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единоличного исполнительного органа, </w:t>
      </w:r>
      <w:r>
        <w:rPr>
          <w:rFonts w:ascii="Times New Roman" w:hAnsi="Times New Roman"/>
          <w:sz w:val="24"/>
          <w:szCs w:val="24"/>
        </w:rPr>
        <w:t xml:space="preserve">бенефициарных</w:t>
      </w:r>
      <w:r>
        <w:rPr>
          <w:rFonts w:ascii="Times New Roman" w:hAnsi="Times New Roman"/>
          <w:sz w:val="24"/>
          <w:szCs w:val="24"/>
        </w:rPr>
        <w:t xml:space="preserve"> владельцев по данным сайта Государственного </w:t>
      </w:r>
      <w:r>
        <w:rPr>
          <w:rFonts w:ascii="Times New Roman" w:hAnsi="Times New Roman"/>
          <w:sz w:val="24"/>
          <w:szCs w:val="24"/>
        </w:rPr>
        <w:t xml:space="preserve">управления по вопросам миграции МВД России;</w:t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наличие сведений о процедурах банкротства  в отношении аффилированных лиц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Клиента</w:t>
      </w:r>
      <w:r>
        <w:rPr>
          <w:rFonts w:ascii="Times New Roman" w:hAnsi="Times New Roman"/>
          <w:sz w:val="24"/>
          <w:szCs w:val="24"/>
        </w:rPr>
        <w:t xml:space="preserve"> за последние 5 (пять) лет,  </w:t>
      </w:r>
      <w:r>
        <w:rPr>
          <w:rFonts w:ascii="Times New Roman" w:hAnsi="Times New Roman"/>
          <w:sz w:val="24"/>
          <w:szCs w:val="24"/>
          <w:lang w:eastAsia="ru-RU"/>
        </w:rPr>
        <w:t xml:space="preserve">в том случае, если состав участников (акционеров) аффилированных лиц совпадает с составом участников (акционеров) Клиента или их доля участия составляет 50  и более процентов</w:t>
      </w:r>
      <w:r>
        <w:rPr>
          <w:rFonts w:ascii="Times New Roman" w:hAnsi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наличие сведений о  судебных разбирательствах, исполнительных производствах  по взысканию задолженности по кредитам (независимо от срока и суммы разбирательства);</w:t>
      </w:r>
      <w:r>
        <w:rPr>
          <w:rFonts w:ascii="Times New Roman" w:hAnsi="Times New Roman"/>
          <w:sz w:val="24"/>
          <w:szCs w:val="24"/>
        </w:rPr>
      </w:r>
    </w:p>
    <w:p>
      <w:pPr>
        <w:pStyle w:val="110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наличие сведений о  намерени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кредитора обратиться в суд о признании банкротом аффилированной СМСП компании в том случае, если у данных компаний совпадает состав учредителей; </w:t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наличие в </w:t>
      </w:r>
      <w:r>
        <w:rPr>
          <w:rFonts w:ascii="Times New Roman" w:hAnsi="Times New Roman"/>
          <w:sz w:val="24"/>
          <w:szCs w:val="24"/>
        </w:rPr>
        <w:t xml:space="preserve">производстве арбитражных</w:t>
      </w:r>
      <w:r>
        <w:rPr>
          <w:rFonts w:ascii="Times New Roman" w:hAnsi="Times New Roman"/>
          <w:sz w:val="24"/>
          <w:szCs w:val="24"/>
        </w:rPr>
        <w:t xml:space="preserve"> судов </w:t>
      </w:r>
      <w:r>
        <w:rPr>
          <w:rFonts w:ascii="Times New Roman" w:hAnsi="Times New Roman"/>
          <w:sz w:val="24"/>
          <w:szCs w:val="24"/>
        </w:rPr>
        <w:t xml:space="preserve">исковых заявлений о взыскании с Клиента</w:t>
      </w:r>
      <w:r>
        <w:rPr>
          <w:rFonts w:ascii="Times New Roman" w:hAnsi="Times New Roman"/>
          <w:sz w:val="24"/>
          <w:szCs w:val="24"/>
        </w:rPr>
        <w:t xml:space="preserve"> задолженности</w:t>
      </w:r>
      <w:r>
        <w:rPr>
          <w:rFonts w:ascii="Times New Roman" w:hAnsi="Times New Roman"/>
          <w:sz w:val="24"/>
          <w:szCs w:val="24"/>
        </w:rPr>
        <w:t xml:space="preserve">, решений судов о взыскании с Клиента</w:t>
      </w:r>
      <w:r>
        <w:rPr>
          <w:rFonts w:ascii="Times New Roman" w:hAnsi="Times New Roman"/>
          <w:sz w:val="24"/>
          <w:szCs w:val="24"/>
        </w:rPr>
        <w:t xml:space="preserve"> денежных средств, а также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текущих </w:t>
      </w:r>
      <w:r>
        <w:rPr>
          <w:rFonts w:ascii="Times New Roman" w:hAnsi="Times New Roman"/>
          <w:sz w:val="24"/>
          <w:szCs w:val="24"/>
        </w:rPr>
        <w:t xml:space="preserve">исполнительных производств на общую сумму более 15% балансовой стоимости активов для юридических лиц и 20% среднемесячн</w:t>
      </w:r>
      <w:r>
        <w:rPr>
          <w:rFonts w:ascii="Times New Roman" w:hAnsi="Times New Roman"/>
          <w:sz w:val="24"/>
          <w:szCs w:val="24"/>
        </w:rPr>
        <w:t xml:space="preserve">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суммы</w:t>
      </w:r>
      <w:r>
        <w:rPr>
          <w:rFonts w:ascii="Times New Roman" w:hAnsi="Times New Roman"/>
          <w:sz w:val="24"/>
          <w:szCs w:val="24"/>
        </w:rPr>
        <w:t xml:space="preserve"> выручки </w:t>
      </w:r>
      <w:r>
        <w:rPr>
          <w:rFonts w:ascii="Times New Roman" w:hAnsi="Times New Roman"/>
          <w:sz w:val="24"/>
          <w:szCs w:val="24"/>
        </w:rPr>
        <w:t xml:space="preserve">за последние 12  месяцев </w:t>
      </w:r>
      <w:r>
        <w:rPr>
          <w:rFonts w:ascii="Times New Roman" w:hAnsi="Times New Roman"/>
          <w:sz w:val="24"/>
          <w:szCs w:val="24"/>
        </w:rPr>
        <w:t xml:space="preserve">для индивидуальных предпринимателей и </w:t>
      </w:r>
      <w:r>
        <w:rPr>
          <w:rFonts w:ascii="Times New Roman" w:hAnsi="Times New Roman"/>
          <w:sz w:val="24"/>
          <w:szCs w:val="24"/>
        </w:rPr>
        <w:t xml:space="preserve">самозанятых</w:t>
      </w:r>
      <w:r>
        <w:rPr>
          <w:rFonts w:ascii="Times New Roman" w:hAnsi="Times New Roman"/>
          <w:sz w:val="24"/>
          <w:szCs w:val="24"/>
        </w:rPr>
        <w:t xml:space="preserve"> граждан</w:t>
      </w:r>
      <w:r>
        <w:rPr>
          <w:rStyle w:val="1118"/>
          <w:rFonts w:ascii="Times New Roman" w:hAnsi="Times New Roman"/>
          <w:sz w:val="24"/>
          <w:szCs w:val="24"/>
        </w:rPr>
        <w:footnoteReference w:id="3"/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15</w:t>
      </w:r>
      <w:r>
        <w:rPr>
          <w:rFonts w:ascii="Times New Roman" w:hAnsi="Times New Roman"/>
          <w:sz w:val="24"/>
          <w:szCs w:val="24"/>
        </w:rPr>
        <w:t xml:space="preserve">)</w:t>
      </w:r>
      <w:r>
        <w:rPr>
          <w:rFonts w:ascii="Times New Roman" w:hAnsi="Times New Roman"/>
          <w:sz w:val="24"/>
          <w:szCs w:val="24"/>
          <w:lang w:eastAsia="ru-RU"/>
        </w:rPr>
        <w:t xml:space="preserve">  не является иностранным агентом.</w:t>
      </w:r>
      <w:r>
        <w:rPr>
          <w:rFonts w:ascii="Times New Roman" w:hAnsi="Times New Roman"/>
          <w:sz w:val="24"/>
          <w:szCs w:val="24"/>
        </w:rPr>
      </w:r>
    </w:p>
    <w:p>
      <w:pPr>
        <w:pStyle w:val="1102"/>
        <w:jc w:val="bot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2.2. Поручительство Фонда не предоставляется в случае, если: 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1)</w:t>
      </w:r>
      <w:r>
        <w:rPr>
          <w:rFonts w:ascii="Times New Roman" w:hAnsi="Times New Roman"/>
          <w:sz w:val="24"/>
          <w:szCs w:val="24"/>
        </w:rPr>
        <w:t xml:space="preserve"> Клиент не соответствует хотя бы одному из перечисленных в п. 2.1. настоящего Регламента критериев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Не представлены документы, определенные настоящим Регламентом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Фонд несет ответственность</w:t>
      </w:r>
      <w:r>
        <w:rPr>
          <w:rFonts w:ascii="Times New Roman" w:hAnsi="Times New Roman"/>
          <w:sz w:val="24"/>
          <w:szCs w:val="24"/>
        </w:rPr>
        <w:t xml:space="preserve"> перед Финансовой организацией в объеме не более 50% от суммы неисполненного Клиентом Обеспечиваемого обязательства на момент предъявления требования Финансовой организацией по такому договору, обеспеченному Поручительством Фонда.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 введении режима повышенной готовности или режима чрезвычайн</w:t>
      </w:r>
      <w:r>
        <w:rPr>
          <w:rFonts w:ascii="Times New Roman" w:hAnsi="Times New Roman"/>
          <w:sz w:val="24"/>
          <w:szCs w:val="24"/>
          <w:lang w:eastAsia="ru-RU"/>
        </w:rPr>
        <w:t xml:space="preserve">ой ситуации, гарантийный лимит на Клиента, осуществляющего деятельность на территории, в отношении которой введен один из указанных режимов, то есть предельная сумма обязательства Фонда по договору поручительства в отношении одного Клиента устанавливается </w:t>
      </w:r>
      <w:r>
        <w:rPr>
          <w:rFonts w:ascii="Times New Roman" w:hAnsi="Times New Roman"/>
          <w:sz w:val="24"/>
          <w:szCs w:val="24"/>
          <w:lang w:eastAsia="ru-RU"/>
        </w:rPr>
        <w:t xml:space="preserve">в размере 60% от</w:t>
      </w:r>
      <w:r>
        <w:rPr>
          <w:rFonts w:ascii="Times New Roman" w:hAnsi="Times New Roman"/>
          <w:sz w:val="24"/>
          <w:szCs w:val="24"/>
          <w:lang w:eastAsia="ru-RU"/>
        </w:rPr>
        <w:t xml:space="preserve"> суммы Обеспечиваемого обязательства.  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</w:t>
      </w:r>
      <w:r>
        <w:rPr>
          <w:rFonts w:ascii="Times New Roman" w:hAnsi="Times New Roman"/>
          <w:sz w:val="24"/>
          <w:szCs w:val="24"/>
        </w:rPr>
        <w:t xml:space="preserve">.4. Максимальный объем единовременно выдаваемого Поручительства Фонда в отношении одного Клиента устанавливается Советом Фонда на 1 (первое) число текущего финансового года и не может превышать 25 000 000-00 (Двадцать пять миллионов) рублей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Гарантийный лимит на Клиента, то есть предельная сумма обязательств Фонда по договорам поручительств, которые могут одновременно действовать в отношении одного Клиента, не может превышать </w:t>
      </w: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% гарантийного капитала Фонда.  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2.5. </w:t>
      </w:r>
      <w:r>
        <w:rPr>
          <w:rFonts w:ascii="Times New Roman" w:hAnsi="Times New Roman"/>
          <w:color w:val="000000"/>
          <w:sz w:val="24"/>
          <w:szCs w:val="24"/>
        </w:rPr>
        <w:t xml:space="preserve">Совокупный объем Поручительств Фонда, одновременно действующий в отношении группы взаимосвязанных (аффилированных) лиц не может превышать </w:t>
      </w:r>
      <w:r>
        <w:rPr>
          <w:rFonts w:ascii="Times New Roman" w:hAnsi="Times New Roman"/>
          <w:color w:val="000000"/>
          <w:sz w:val="24"/>
          <w:szCs w:val="24"/>
        </w:rPr>
        <w:t xml:space="preserve">6</w:t>
      </w:r>
      <w:r>
        <w:rPr>
          <w:rFonts w:ascii="Times New Roman" w:hAnsi="Times New Roman"/>
          <w:color w:val="000000"/>
          <w:sz w:val="24"/>
          <w:szCs w:val="24"/>
        </w:rPr>
        <w:t xml:space="preserve">% гарантийного капитала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</w:p>
    <w:p>
      <w:pPr>
        <w:pStyle w:val="1119"/>
        <w:ind w:firstLine="540"/>
        <w:jc w:val="both"/>
        <w:spacing w:before="0" w:beforeAutospacing="0" w:after="0" w:afterAutospacing="0" w:line="180" w:lineRule="atLeast"/>
      </w:pPr>
      <w:r>
        <w:t xml:space="preserve">  </w:t>
      </w:r>
      <w:r>
        <w:t xml:space="preserve">2.6.  Фонд вправе устанавливать лимиты на отдельные категории субъектов МСП, </w:t>
      </w:r>
      <w:r>
        <w:t xml:space="preserve">самозанятых</w:t>
      </w:r>
      <w:r>
        <w:t xml:space="preserve"> граждан</w:t>
      </w:r>
      <w:r>
        <w:t xml:space="preserve">, организации инфраструктуры поддержки (в том числе группы связанных компаний);</w:t>
      </w:r>
      <w:r>
        <w:t xml:space="preserve"> лимиты на отдельные виды обязательств.</w:t>
      </w:r>
      <w:r/>
    </w:p>
    <w:p>
      <w:pPr>
        <w:pStyle w:val="1079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</w:t>
      </w:r>
      <w:r>
        <w:rPr>
          <w:rFonts w:ascii="Times New Roman" w:hAnsi="Times New Roman"/>
          <w:color w:val="000000"/>
          <w:sz w:val="24"/>
          <w:szCs w:val="24"/>
        </w:rPr>
        <w:t xml:space="preserve">7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 Размер г</w:t>
      </w:r>
      <w:r>
        <w:rPr>
          <w:rFonts w:ascii="Times New Roman" w:hAnsi="Times New Roman"/>
          <w:color w:val="000000"/>
          <w:sz w:val="24"/>
          <w:szCs w:val="24"/>
        </w:rPr>
        <w:t xml:space="preserve">арантийн</w:t>
      </w:r>
      <w:r>
        <w:rPr>
          <w:rFonts w:ascii="Times New Roman" w:hAnsi="Times New Roman"/>
          <w:color w:val="000000"/>
          <w:sz w:val="24"/>
          <w:szCs w:val="24"/>
        </w:rPr>
        <w:t xml:space="preserve">ого</w:t>
      </w:r>
      <w:r>
        <w:rPr>
          <w:rFonts w:ascii="Times New Roman" w:hAnsi="Times New Roman"/>
          <w:color w:val="000000"/>
          <w:sz w:val="24"/>
          <w:szCs w:val="24"/>
        </w:rPr>
        <w:t xml:space="preserve"> капитал</w:t>
      </w:r>
      <w:r>
        <w:rPr>
          <w:rFonts w:ascii="Times New Roman" w:hAnsi="Times New Roman"/>
          <w:color w:val="000000"/>
          <w:sz w:val="24"/>
          <w:szCs w:val="24"/>
        </w:rPr>
        <w:t xml:space="preserve">а</w:t>
      </w:r>
      <w:r>
        <w:rPr>
          <w:rFonts w:ascii="Times New Roman" w:hAnsi="Times New Roman"/>
          <w:color w:val="000000"/>
          <w:sz w:val="24"/>
          <w:szCs w:val="24"/>
        </w:rPr>
        <w:t xml:space="preserve"> Фонда </w:t>
      </w:r>
      <w:r>
        <w:rPr>
          <w:rFonts w:ascii="Times New Roman" w:hAnsi="Times New Roman"/>
          <w:color w:val="000000"/>
          <w:sz w:val="24"/>
          <w:szCs w:val="24"/>
        </w:rPr>
        <w:t xml:space="preserve">устанавливается по данным бухгалтерской (финансовой) </w:t>
      </w:r>
      <w:r>
        <w:rPr>
          <w:rFonts w:ascii="Times New Roman" w:hAnsi="Times New Roman"/>
          <w:color w:val="000000"/>
          <w:sz w:val="24"/>
          <w:szCs w:val="24"/>
        </w:rPr>
        <w:t xml:space="preserve">и (или) управленческой </w:t>
      </w:r>
      <w:r>
        <w:rPr>
          <w:rFonts w:ascii="Times New Roman" w:hAnsi="Times New Roman"/>
          <w:color w:val="000000"/>
          <w:sz w:val="24"/>
          <w:szCs w:val="24"/>
        </w:rPr>
        <w:t xml:space="preserve">отчетности по состоянию на начало отчетного периода (квартал, год).</w:t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10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2.</w:t>
      </w:r>
      <w:r>
        <w:rPr>
          <w:rFonts w:ascii="Times New Roman" w:hAnsi="Times New Roman"/>
          <w:color w:val="000000"/>
          <w:sz w:val="24"/>
          <w:szCs w:val="24"/>
        </w:rPr>
        <w:t xml:space="preserve">8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Размер Поручительства Фонда должен быть выражен в российских рублях. В случае если Обеспечиваемое </w:t>
      </w:r>
      <w:r>
        <w:rPr>
          <w:rFonts w:ascii="Times New Roman" w:hAnsi="Times New Roman"/>
          <w:sz w:val="24"/>
          <w:szCs w:val="24"/>
        </w:rPr>
        <w:t xml:space="preserve">обязательство выражено в иностранной валюте, расчет размера Поручительства Фонда производится в рублевом эквиваленте по курсу, установленному Центральным банком Российской Федерации на дату предоставления Поручительства (заключения договора). 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</w:t>
      </w: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. В качестве обеспечения своих обязательств по договору поручительства Клиент вправе предложить Фонду: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залог недвижимости, транспорта, товарно-материальных ценностей, оборудования, иного имущества или имущественных прав;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поручительство физических и/или юридических лиц.  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1079"/>
        <w:ind w:left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</w:t>
      </w:r>
      <w:r>
        <w:rPr>
          <w:rFonts w:ascii="Times New Roman" w:hAnsi="Times New Roman"/>
          <w:b/>
          <w:sz w:val="24"/>
          <w:szCs w:val="24"/>
        </w:rPr>
        <w:t xml:space="preserve"> </w:t>
      </w:r>
      <w:r>
        <w:rPr>
          <w:rFonts w:ascii="Times New Roman" w:hAnsi="Times New Roman"/>
          <w:b/>
          <w:sz w:val="24"/>
          <w:szCs w:val="24"/>
        </w:rPr>
        <w:t xml:space="preserve">Порядок предоставления Поручительства Фонда</w:t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10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</w:t>
      </w:r>
      <w:r>
        <w:rPr>
          <w:rFonts w:ascii="Times New Roman" w:hAnsi="Times New Roman"/>
          <w:sz w:val="24"/>
          <w:szCs w:val="24"/>
        </w:rPr>
        <w:t xml:space="preserve">1. Клиент </w:t>
      </w:r>
      <w:r>
        <w:rPr>
          <w:rFonts w:ascii="Times New Roman" w:hAnsi="Times New Roman"/>
          <w:sz w:val="24"/>
          <w:szCs w:val="24"/>
        </w:rPr>
        <w:t xml:space="preserve">самостоятельно обращается в Финансовую организацию за предоставлением кредита, займа, банковской гарантии, лизинга.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 Финансовая организация самостоятельно в соответствии с процедурой, установленной внутренними нормативными документами Финансовой организации, рассматривает обращение 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лиента, анализир</w:t>
      </w:r>
      <w:r>
        <w:rPr>
          <w:rFonts w:ascii="Times New Roman" w:hAnsi="Times New Roman"/>
          <w:sz w:val="24"/>
          <w:szCs w:val="24"/>
        </w:rPr>
        <w:t xml:space="preserve">ует представленные им документы</w:t>
      </w:r>
      <w:r>
        <w:rPr>
          <w:rFonts w:ascii="Times New Roman" w:hAnsi="Times New Roman"/>
          <w:sz w:val="24"/>
          <w:szCs w:val="24"/>
        </w:rPr>
        <w:t xml:space="preserve"> и принимает решение о возможности кредитования, предоставления займ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б</w:t>
      </w:r>
      <w:r>
        <w:rPr>
          <w:rFonts w:ascii="Times New Roman" w:hAnsi="Times New Roman"/>
          <w:sz w:val="24"/>
          <w:szCs w:val="24"/>
        </w:rPr>
        <w:t xml:space="preserve">анковской гарантии, лизинга (с определением необходимого обеспечения исполнения 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лиентом обязательств по кредитному договору, договору займа, договору о предоставлении банковской гарантии, договору финансовой аренды (лизинга)) или отказе в предоставлении кредита, займа, банковской гарантии, финансовой аренды (лизинга). 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Финансовая организация информирует Клиента о возможности привлечения Поручительства Фонда</w:t>
      </w:r>
      <w:r>
        <w:rPr>
          <w:rFonts w:ascii="Times New Roman" w:hAnsi="Times New Roman"/>
          <w:sz w:val="24"/>
          <w:szCs w:val="24"/>
        </w:rPr>
        <w:t xml:space="preserve">, в случае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если предоставляемого Клиентом обеспечения кредита, займа, банковской гарантии, финансовой аренды (лизинга) недостаточно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3.4. </w:t>
      </w:r>
      <w:r>
        <w:rPr>
          <w:rFonts w:ascii="Times New Roman" w:hAnsi="Times New Roman"/>
          <w:sz w:val="24"/>
          <w:szCs w:val="24"/>
        </w:rPr>
        <w:t xml:space="preserve">При согласии Клиента получить Поручительство в Фонд предоставля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тся </w:t>
      </w:r>
      <w:r>
        <w:rPr>
          <w:rFonts w:ascii="Times New Roman" w:hAnsi="Times New Roman"/>
          <w:sz w:val="24"/>
          <w:szCs w:val="24"/>
        </w:rPr>
        <w:t xml:space="preserve">Заявка </w:t>
      </w:r>
      <w:r>
        <w:rPr>
          <w:rFonts w:ascii="Times New Roman" w:hAnsi="Times New Roman"/>
          <w:sz w:val="24"/>
          <w:szCs w:val="24"/>
        </w:rPr>
        <w:t xml:space="preserve">(Приложение №1, Приложение №2 – при получении Клиентом займа в </w:t>
      </w:r>
      <w:r>
        <w:rPr>
          <w:rFonts w:ascii="Times New Roman" w:hAnsi="Times New Roman"/>
          <w:sz w:val="24"/>
          <w:szCs w:val="24"/>
        </w:rPr>
        <w:t xml:space="preserve">Микрокредитной</w:t>
      </w:r>
      <w:r>
        <w:rPr>
          <w:rFonts w:ascii="Times New Roman" w:hAnsi="Times New Roman"/>
          <w:sz w:val="24"/>
          <w:szCs w:val="24"/>
        </w:rPr>
        <w:t xml:space="preserve"> компании Тульский областной фонд поддержки субъектов малого  и среднего предпринимательства (далее – МКК ТОФПМП))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Заявке Финансовая организация прикладывает следующие документы: </w:t>
      </w:r>
      <w:r>
        <w:rPr>
          <w:rFonts w:ascii="Times New Roman" w:hAnsi="Times New Roman"/>
          <w:sz w:val="24"/>
          <w:szCs w:val="24"/>
        </w:rPr>
      </w:r>
    </w:p>
    <w:p>
      <w:pPr>
        <w:pStyle w:val="1081"/>
        <w:numPr>
          <w:ilvl w:val="0"/>
          <w:numId w:val="25"/>
        </w:numPr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 </w:t>
      </w:r>
      <w:r>
        <w:rPr>
          <w:rFonts w:ascii="Times New Roman" w:hAnsi="Times New Roman"/>
          <w:sz w:val="24"/>
          <w:szCs w:val="24"/>
        </w:rPr>
        <w:t xml:space="preserve">Копию заключения Финансовой организации о финансовом состоянии Клиента</w:t>
      </w:r>
      <w:r>
        <w:rPr>
          <w:rFonts w:ascii="Times New Roman" w:hAnsi="Times New Roman"/>
          <w:sz w:val="24"/>
          <w:szCs w:val="24"/>
        </w:rPr>
        <w:t xml:space="preserve"> (при наличии)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</w:r>
    </w:p>
    <w:p>
      <w:pPr>
        <w:pStyle w:val="1081"/>
        <w:numPr>
          <w:ilvl w:val="0"/>
          <w:numId w:val="25"/>
        </w:numPr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Копию заключения службы по оценке кредитных рисков (при наличии);</w:t>
      </w:r>
      <w:r>
        <w:rPr>
          <w:rFonts w:ascii="Times New Roman" w:hAnsi="Times New Roman"/>
          <w:sz w:val="24"/>
          <w:szCs w:val="24"/>
        </w:rPr>
      </w:r>
    </w:p>
    <w:p>
      <w:pPr>
        <w:pStyle w:val="1081"/>
        <w:numPr>
          <w:ilvl w:val="0"/>
          <w:numId w:val="25"/>
        </w:numPr>
        <w:ind w:left="0" w:firstLine="709"/>
        <w:jc w:val="both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Выписку или копию протокола/решения  Финансовой организации, </w:t>
      </w:r>
      <w:r>
        <w:rPr>
          <w:rFonts w:ascii="Times New Roman" w:hAnsi="Times New Roman"/>
          <w:sz w:val="24"/>
          <w:szCs w:val="24"/>
        </w:rPr>
        <w:t xml:space="preserve">подтверждающую принятия решения о финансировании Клиента с указанием всех условий сделки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1081"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color w:val="00000a"/>
          <w:sz w:val="24"/>
          <w:szCs w:val="24"/>
          <w:lang w:eastAsia="ru-RU"/>
        </w:rPr>
        <w:t xml:space="preserve">У</w:t>
      </w:r>
      <w:r>
        <w:rPr>
          <w:rFonts w:ascii="Times New Roman" w:hAnsi="Times New Roman" w:eastAsia="Times New Roman"/>
          <w:color w:val="00000a"/>
          <w:sz w:val="24"/>
          <w:szCs w:val="24"/>
          <w:lang w:eastAsia="ru-RU"/>
        </w:rPr>
        <w:t xml:space="preserve">казанные </w:t>
      </w:r>
      <w:r>
        <w:rPr>
          <w:rFonts w:ascii="Times New Roman" w:hAnsi="Times New Roman" w:eastAsia="Times New Roman"/>
          <w:color w:val="00000a"/>
          <w:sz w:val="24"/>
          <w:szCs w:val="24"/>
          <w:lang w:eastAsia="ru-RU"/>
        </w:rPr>
        <w:t xml:space="preserve">копии </w:t>
      </w:r>
      <w:r>
        <w:rPr>
          <w:rFonts w:ascii="Times New Roman" w:hAnsi="Times New Roman" w:eastAsia="Times New Roman"/>
          <w:color w:val="00000a"/>
          <w:sz w:val="24"/>
          <w:szCs w:val="24"/>
          <w:lang w:eastAsia="ru-RU"/>
        </w:rPr>
        <w:t xml:space="preserve">документ</w:t>
      </w:r>
      <w:r>
        <w:rPr>
          <w:rFonts w:ascii="Times New Roman" w:hAnsi="Times New Roman" w:eastAsia="Times New Roman"/>
          <w:color w:val="00000a"/>
          <w:sz w:val="24"/>
          <w:szCs w:val="24"/>
          <w:lang w:eastAsia="ru-RU"/>
        </w:rPr>
        <w:t xml:space="preserve">ов от Финансовой организации</w:t>
      </w:r>
      <w:r>
        <w:rPr>
          <w:rFonts w:ascii="Times New Roman" w:hAnsi="Times New Roman" w:eastAsia="Times New Roman"/>
          <w:color w:val="00000a"/>
          <w:sz w:val="24"/>
          <w:szCs w:val="24"/>
          <w:lang w:eastAsia="ru-RU"/>
        </w:rPr>
        <w:t xml:space="preserve"> должны быть заверены </w:t>
      </w:r>
      <w:r>
        <w:rPr>
          <w:rFonts w:ascii="Times New Roman" w:hAnsi="Times New Roman" w:eastAsia="Times New Roman"/>
          <w:color w:val="00000a"/>
          <w:sz w:val="24"/>
          <w:szCs w:val="24"/>
          <w:lang w:eastAsia="ru-RU"/>
        </w:rPr>
        <w:t xml:space="preserve">подписью и печатью </w:t>
      </w:r>
      <w:r>
        <w:rPr>
          <w:rFonts w:ascii="Times New Roman" w:hAnsi="Times New Roman" w:eastAsia="Times New Roman"/>
          <w:color w:val="00000a"/>
          <w:sz w:val="24"/>
          <w:szCs w:val="24"/>
          <w:lang w:eastAsia="ru-RU"/>
        </w:rPr>
        <w:t xml:space="preserve">уполномоченн</w:t>
      </w:r>
      <w:r>
        <w:rPr>
          <w:rFonts w:ascii="Times New Roman" w:hAnsi="Times New Roman" w:eastAsia="Times New Roman"/>
          <w:color w:val="00000a"/>
          <w:sz w:val="24"/>
          <w:szCs w:val="24"/>
          <w:lang w:eastAsia="ru-RU"/>
        </w:rPr>
        <w:t xml:space="preserve">ого</w:t>
      </w:r>
      <w:r>
        <w:rPr>
          <w:rFonts w:ascii="Times New Roman" w:hAnsi="Times New Roman" w:eastAsia="Times New Roman"/>
          <w:color w:val="00000a"/>
          <w:sz w:val="24"/>
          <w:szCs w:val="24"/>
          <w:lang w:eastAsia="ru-RU"/>
        </w:rPr>
        <w:t xml:space="preserve"> лиц</w:t>
      </w:r>
      <w:r>
        <w:rPr>
          <w:rFonts w:ascii="Times New Roman" w:hAnsi="Times New Roman" w:eastAsia="Times New Roman"/>
          <w:color w:val="00000a"/>
          <w:sz w:val="24"/>
          <w:szCs w:val="24"/>
          <w:lang w:eastAsia="ru-RU"/>
        </w:rPr>
        <w:t xml:space="preserve">а</w:t>
      </w:r>
      <w:r>
        <w:rPr>
          <w:rFonts w:ascii="Times New Roman" w:hAnsi="Times New Roman" w:eastAsia="Times New Roman"/>
          <w:color w:val="00000a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color w:val="00000a"/>
          <w:sz w:val="24"/>
          <w:szCs w:val="24"/>
          <w:lang w:eastAsia="ru-RU"/>
        </w:rPr>
        <w:t xml:space="preserve">Финансовой </w:t>
      </w:r>
      <w:r>
        <w:rPr>
          <w:rFonts w:ascii="Times New Roman" w:hAnsi="Times New Roman" w:eastAsia="Times New Roman"/>
          <w:color w:val="00000a"/>
          <w:sz w:val="24"/>
          <w:szCs w:val="24"/>
          <w:lang w:eastAsia="ru-RU"/>
        </w:rPr>
        <w:t xml:space="preserve">организации.</w:t>
      </w:r>
      <w:r>
        <w:rPr>
          <w:rFonts w:ascii="Times New Roman" w:hAnsi="Times New Roman"/>
          <w:sz w:val="24"/>
          <w:szCs w:val="24"/>
        </w:rPr>
      </w:r>
    </w:p>
    <w:p>
      <w:pPr>
        <w:pStyle w:val="1081"/>
        <w:ind w:left="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Клиент направляет в Фонд  </w:t>
      </w:r>
      <w:r>
        <w:rPr>
          <w:rFonts w:ascii="Times New Roman" w:hAnsi="Times New Roman"/>
          <w:sz w:val="24"/>
          <w:szCs w:val="24"/>
        </w:rPr>
        <w:t xml:space="preserve">документ</w:t>
      </w:r>
      <w:r>
        <w:rPr>
          <w:rFonts w:ascii="Times New Roman" w:hAnsi="Times New Roman"/>
          <w:sz w:val="24"/>
          <w:szCs w:val="24"/>
        </w:rPr>
        <w:t xml:space="preserve">ы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предусмотренны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Приложени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 xml:space="preserve">3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настоящего Регламента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pStyle w:val="1081"/>
        <w:ind w:left="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Соглашением о сотрудничестве между Финансовой организацией и Фондом, а также внутренним локальным актом Фонда может быть предусмотрена иная форма Заявки на предоставление Поручительства Фонда и список документов, направляемых</w:t>
      </w:r>
      <w:r>
        <w:rPr>
          <w:rFonts w:ascii="Times New Roman" w:hAnsi="Times New Roman"/>
          <w:sz w:val="24"/>
          <w:szCs w:val="24"/>
        </w:rPr>
        <w:t xml:space="preserve"> в Фонд одновременно с Заявкой.</w:t>
      </w:r>
      <w:r>
        <w:rPr>
          <w:rFonts w:ascii="Times New Roman" w:hAnsi="Times New Roman"/>
          <w:sz w:val="24"/>
          <w:szCs w:val="24"/>
        </w:rPr>
      </w:r>
    </w:p>
    <w:p>
      <w:pPr>
        <w:pStyle w:val="1081"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</w:t>
      </w: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. От юридических лиц/индивидуальных предпринимателей, выступающих </w:t>
      </w:r>
      <w:r>
        <w:rPr>
          <w:rFonts w:ascii="Times New Roman" w:hAnsi="Times New Roman"/>
          <w:sz w:val="24"/>
          <w:szCs w:val="24"/>
          <w:u w:val="single"/>
        </w:rPr>
        <w:t xml:space="preserve">поручителями</w:t>
      </w:r>
      <w:r>
        <w:rPr>
          <w:rFonts w:ascii="Times New Roman" w:hAnsi="Times New Roman"/>
          <w:sz w:val="24"/>
          <w:szCs w:val="24"/>
        </w:rPr>
        <w:t xml:space="preserve"> перед Фондом, представляются следующие документы:</w:t>
      </w:r>
      <w:r>
        <w:rPr>
          <w:rFonts w:ascii="Times New Roman" w:hAnsi="Times New Roman"/>
          <w:sz w:val="24"/>
          <w:szCs w:val="24"/>
        </w:rPr>
      </w:r>
    </w:p>
    <w:p>
      <w:pPr>
        <w:pStyle w:val="1081"/>
        <w:numPr>
          <w:ilvl w:val="0"/>
          <w:numId w:val="9"/>
        </w:numPr>
        <w:ind w:left="0" w:firstLine="709"/>
        <w:jc w:val="both"/>
        <w:spacing w:after="0" w:line="240" w:lineRule="auto"/>
        <w:tabs>
          <w:tab w:val="left" w:pos="0" w:leader="none"/>
          <w:tab w:val="left" w:pos="709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анкета поручителя (залогодателя) (юридического лица) </w:t>
      </w:r>
      <w:r>
        <w:rPr>
          <w:rFonts w:ascii="Times New Roman" w:hAnsi="Times New Roman"/>
          <w:sz w:val="24"/>
          <w:szCs w:val="24"/>
        </w:rPr>
        <w:t xml:space="preserve">(Приложение № </w:t>
      </w:r>
      <w:r>
        <w:rPr>
          <w:rFonts w:ascii="Times New Roman" w:hAnsi="Times New Roman"/>
          <w:sz w:val="24"/>
          <w:szCs w:val="24"/>
        </w:rPr>
        <w:t xml:space="preserve">6</w:t>
      </w:r>
      <w:r>
        <w:rPr>
          <w:rFonts w:ascii="Times New Roman" w:hAnsi="Times New Roman"/>
          <w:sz w:val="24"/>
          <w:szCs w:val="24"/>
        </w:rPr>
        <w:t xml:space="preserve"> к настоящему Регламенту)</w:t>
      </w:r>
      <w:r>
        <w:rPr>
          <w:rFonts w:ascii="Times New Roman" w:hAnsi="Times New Roman"/>
          <w:sz w:val="24"/>
          <w:szCs w:val="24"/>
          <w:lang w:eastAsia="ru-RU"/>
        </w:rPr>
        <w:t xml:space="preserve">/анкета поручителя (залогодателя) (индивидуального предпринимателя) </w:t>
      </w:r>
      <w:r>
        <w:rPr>
          <w:rFonts w:ascii="Times New Roman" w:hAnsi="Times New Roman"/>
          <w:sz w:val="24"/>
          <w:szCs w:val="24"/>
        </w:rPr>
        <w:t xml:space="preserve">(Приложение № </w:t>
      </w: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 к настоящему Регламенту)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81"/>
        <w:numPr>
          <w:ilvl w:val="0"/>
          <w:numId w:val="9"/>
        </w:numPr>
        <w:ind w:left="0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документы </w:t>
      </w:r>
      <w:r>
        <w:rPr>
          <w:rFonts w:ascii="Times New Roman" w:hAnsi="Times New Roman"/>
          <w:sz w:val="24"/>
          <w:szCs w:val="24"/>
          <w:lang w:eastAsia="ru-RU"/>
        </w:rPr>
        <w:t xml:space="preserve">поручителя (юридического лица), указанные в п. </w:t>
      </w:r>
      <w:r>
        <w:rPr>
          <w:rFonts w:ascii="Times New Roman" w:hAnsi="Times New Roman"/>
          <w:sz w:val="24"/>
          <w:szCs w:val="24"/>
          <w:lang w:eastAsia="ru-RU"/>
        </w:rPr>
        <w:t xml:space="preserve">2.2.1.-</w:t>
      </w:r>
      <w:r>
        <w:rPr>
          <w:rFonts w:ascii="Times New Roman" w:hAnsi="Times New Roman"/>
          <w:sz w:val="24"/>
          <w:szCs w:val="24"/>
          <w:lang w:eastAsia="ru-RU"/>
        </w:rPr>
        <w:t xml:space="preserve">2</w:t>
      </w:r>
      <w:r>
        <w:rPr>
          <w:rFonts w:ascii="Times New Roman" w:hAnsi="Times New Roman"/>
          <w:sz w:val="24"/>
          <w:szCs w:val="24"/>
          <w:lang w:eastAsia="ru-RU"/>
        </w:rPr>
        <w:t xml:space="preserve">.2.5.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Приложения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</w:t>
      </w:r>
      <w:r>
        <w:rPr>
          <w:rFonts w:ascii="Times New Roman" w:hAnsi="Times New Roman"/>
          <w:sz w:val="24"/>
          <w:szCs w:val="24"/>
        </w:rPr>
        <w:t xml:space="preserve">3</w:t>
      </w:r>
      <w:r>
        <w:rPr>
          <w:rFonts w:ascii="Times New Roman" w:hAnsi="Times New Roman"/>
          <w:sz w:val="24"/>
          <w:szCs w:val="24"/>
        </w:rPr>
        <w:t xml:space="preserve"> к настоящему Регламенту </w:t>
      </w:r>
      <w:r>
        <w:rPr>
          <w:rFonts w:ascii="Times New Roman" w:hAnsi="Times New Roman"/>
          <w:sz w:val="24"/>
          <w:szCs w:val="24"/>
          <w:lang w:eastAsia="ru-RU"/>
        </w:rPr>
        <w:t xml:space="preserve">/ поручителя </w:t>
      </w:r>
      <w:r>
        <w:rPr>
          <w:rFonts w:ascii="Times New Roman" w:hAnsi="Times New Roman"/>
          <w:sz w:val="24"/>
          <w:szCs w:val="24"/>
          <w:lang w:eastAsia="ru-RU"/>
        </w:rPr>
        <w:t xml:space="preserve">(индивидуального предпринимателя), указанные в п.2.</w:t>
      </w:r>
      <w:r>
        <w:rPr>
          <w:rFonts w:ascii="Times New Roman" w:hAnsi="Times New Roman"/>
          <w:sz w:val="24"/>
          <w:szCs w:val="24"/>
          <w:lang w:eastAsia="ru-RU"/>
        </w:rPr>
        <w:t xml:space="preserve">1.1.-2.1.3.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Приложения № 3 к настоящему Регламенту</w:t>
      </w:r>
      <w:r>
        <w:rPr>
          <w:rFonts w:ascii="Times New Roman" w:hAnsi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81"/>
        <w:ind w:left="0" w:firstLine="709"/>
        <w:jc w:val="both"/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</w:t>
      </w:r>
      <w:r>
        <w:rPr>
          <w:rFonts w:ascii="Times New Roman" w:hAnsi="Times New Roman"/>
          <w:sz w:val="24"/>
          <w:szCs w:val="24"/>
        </w:rPr>
        <w:t xml:space="preserve">2</w:t>
      </w:r>
      <w:r>
        <w:rPr>
          <w:rFonts w:ascii="Times New Roman" w:hAnsi="Times New Roman"/>
          <w:sz w:val="24"/>
          <w:szCs w:val="24"/>
        </w:rPr>
        <w:t xml:space="preserve">. От юридических лиц/индивидуальных предпринимателей, выступающих </w:t>
      </w:r>
      <w:r>
        <w:rPr>
          <w:rFonts w:ascii="Times New Roman" w:hAnsi="Times New Roman"/>
          <w:sz w:val="24"/>
          <w:szCs w:val="24"/>
          <w:u w:val="single"/>
        </w:rPr>
        <w:t xml:space="preserve">залогодателями</w:t>
      </w:r>
      <w:r>
        <w:rPr>
          <w:rFonts w:ascii="Times New Roman" w:hAnsi="Times New Roman"/>
          <w:sz w:val="24"/>
          <w:szCs w:val="24"/>
        </w:rPr>
        <w:t xml:space="preserve"> перед Фондом, представляются следующие документы:</w:t>
      </w:r>
      <w:r>
        <w:rPr>
          <w:rFonts w:ascii="Times New Roman" w:hAnsi="Times New Roman"/>
          <w:sz w:val="24"/>
          <w:szCs w:val="24"/>
        </w:rPr>
      </w:r>
    </w:p>
    <w:p>
      <w:pPr>
        <w:pStyle w:val="1081"/>
        <w:numPr>
          <w:ilvl w:val="0"/>
          <w:numId w:val="9"/>
        </w:numPr>
        <w:ind w:left="0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анкета поручителя (залогодателя) (юридического лица) </w:t>
      </w:r>
      <w:r>
        <w:rPr>
          <w:rFonts w:ascii="Times New Roman" w:hAnsi="Times New Roman"/>
          <w:sz w:val="24"/>
          <w:szCs w:val="24"/>
        </w:rPr>
        <w:t xml:space="preserve">(Приложение № </w:t>
      </w:r>
      <w:r>
        <w:rPr>
          <w:rFonts w:ascii="Times New Roman" w:hAnsi="Times New Roman"/>
          <w:sz w:val="24"/>
          <w:szCs w:val="24"/>
        </w:rPr>
        <w:t xml:space="preserve">6</w:t>
      </w:r>
      <w:r>
        <w:rPr>
          <w:rFonts w:ascii="Times New Roman" w:hAnsi="Times New Roman"/>
          <w:sz w:val="24"/>
          <w:szCs w:val="24"/>
        </w:rPr>
        <w:t xml:space="preserve"> к настоящему Регламенту) </w:t>
      </w:r>
      <w:r>
        <w:rPr>
          <w:rFonts w:ascii="Times New Roman" w:hAnsi="Times New Roman"/>
          <w:sz w:val="24"/>
          <w:szCs w:val="24"/>
          <w:lang w:eastAsia="ru-RU"/>
        </w:rPr>
        <w:t xml:space="preserve">/анкета поручителя (залогодателя) (индивидуального предпринимателя) (Приложение №  </w:t>
      </w:r>
      <w:r>
        <w:rPr>
          <w:rFonts w:ascii="Times New Roman" w:hAnsi="Times New Roman"/>
          <w:sz w:val="24"/>
          <w:szCs w:val="24"/>
          <w:lang w:eastAsia="ru-RU"/>
        </w:rPr>
        <w:t xml:space="preserve">7</w:t>
      </w:r>
      <w:r>
        <w:rPr>
          <w:rFonts w:ascii="Times New Roman" w:hAnsi="Times New Roman"/>
          <w:sz w:val="24"/>
          <w:szCs w:val="24"/>
          <w:lang w:eastAsia="ru-RU"/>
        </w:rPr>
        <w:t xml:space="preserve"> к настоящему Регламенту);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numPr>
          <w:ilvl w:val="0"/>
          <w:numId w:val="10"/>
        </w:numPr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документы залогодателя (юридического лица), указанные в </w:t>
      </w:r>
      <w:r>
        <w:rPr>
          <w:rFonts w:ascii="Times New Roman" w:hAnsi="Times New Roman"/>
          <w:sz w:val="24"/>
          <w:szCs w:val="24"/>
          <w:lang w:eastAsia="ru-RU"/>
        </w:rPr>
        <w:t xml:space="preserve">п. </w:t>
      </w:r>
      <w:r>
        <w:rPr>
          <w:rFonts w:ascii="Times New Roman" w:hAnsi="Times New Roman"/>
          <w:sz w:val="24"/>
          <w:szCs w:val="24"/>
          <w:lang w:eastAsia="ru-RU"/>
        </w:rPr>
        <w:t xml:space="preserve">2.2.1.-</w:t>
      </w:r>
      <w:r>
        <w:rPr>
          <w:rFonts w:ascii="Times New Roman" w:hAnsi="Times New Roman"/>
          <w:sz w:val="24"/>
          <w:szCs w:val="24"/>
          <w:lang w:eastAsia="ru-RU"/>
        </w:rPr>
        <w:t xml:space="preserve">2</w:t>
      </w:r>
      <w:r>
        <w:rPr>
          <w:rFonts w:ascii="Times New Roman" w:hAnsi="Times New Roman"/>
          <w:sz w:val="24"/>
          <w:szCs w:val="24"/>
          <w:lang w:eastAsia="ru-RU"/>
        </w:rPr>
        <w:t xml:space="preserve">.2.5.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Приложения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</w:t>
      </w:r>
      <w:r>
        <w:rPr>
          <w:rFonts w:ascii="Times New Roman" w:hAnsi="Times New Roman"/>
          <w:sz w:val="24"/>
          <w:szCs w:val="24"/>
        </w:rPr>
        <w:t xml:space="preserve">3</w:t>
      </w:r>
      <w:r>
        <w:rPr>
          <w:rFonts w:ascii="Times New Roman" w:hAnsi="Times New Roman"/>
          <w:sz w:val="24"/>
          <w:szCs w:val="24"/>
        </w:rPr>
        <w:t xml:space="preserve"> к настоящему Регламенту </w:t>
      </w:r>
      <w:r>
        <w:rPr>
          <w:rFonts w:ascii="Times New Roman" w:hAnsi="Times New Roman"/>
          <w:sz w:val="24"/>
          <w:szCs w:val="24"/>
          <w:lang w:eastAsia="ru-RU"/>
        </w:rPr>
        <w:t xml:space="preserve">/ 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  <w:lang w:eastAsia="ru-RU"/>
        </w:rPr>
        <w:t xml:space="preserve">опия документа, </w:t>
      </w:r>
      <w:r>
        <w:rPr>
          <w:rFonts w:ascii="Times New Roman" w:hAnsi="Times New Roman"/>
          <w:sz w:val="24"/>
          <w:szCs w:val="24"/>
        </w:rPr>
        <w:t xml:space="preserve">удостоверяющего личность</w:t>
      </w:r>
      <w:r>
        <w:rPr>
          <w:rFonts w:ascii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вторая, третья страница паспорта с установочными данными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, с пятой по двенадцатую, на которых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проставлены отметки о регистрации гражданина и снятии его с регистрационного учета по месту жительства, с четырнадцатой по пятнадцатую с данными о семейном положении</w:t>
      </w:r>
      <w:r>
        <w:rPr>
          <w:rFonts w:ascii="Times New Roman" w:hAnsi="Times New Roman"/>
          <w:sz w:val="24"/>
          <w:szCs w:val="24"/>
          <w:lang w:eastAsia="ru-RU"/>
        </w:rPr>
        <w:t xml:space="preserve">), заверенная  залогодателем,</w:t>
      </w:r>
      <w:r>
        <w:rPr>
          <w:rFonts w:ascii="Times New Roman" w:hAnsi="Times New Roman"/>
          <w:sz w:val="24"/>
          <w:szCs w:val="24"/>
        </w:rPr>
        <w:t xml:space="preserve"> и согласие на обработку персональных данных по форме Приложения № </w:t>
      </w:r>
      <w:r>
        <w:rPr>
          <w:rFonts w:ascii="Times New Roman" w:hAnsi="Times New Roman"/>
          <w:sz w:val="24"/>
          <w:szCs w:val="24"/>
        </w:rPr>
        <w:t xml:space="preserve">18</w:t>
      </w:r>
      <w:r>
        <w:rPr>
          <w:rFonts w:ascii="Times New Roman" w:hAnsi="Times New Roman"/>
          <w:sz w:val="24"/>
          <w:szCs w:val="24"/>
        </w:rPr>
        <w:t xml:space="preserve"> к настоящему Регламенту (при необходимости) - для</w:t>
      </w:r>
      <w:r>
        <w:rPr>
          <w:rFonts w:ascii="Times New Roman" w:hAnsi="Times New Roman"/>
          <w:sz w:val="24"/>
          <w:szCs w:val="24"/>
          <w:lang w:eastAsia="ru-RU"/>
        </w:rPr>
        <w:t xml:space="preserve"> залогодателя  (индивидуального предпринимателя)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79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документы по залоговому обеспечению, указанные в Приложении № </w:t>
      </w:r>
      <w:r>
        <w:rPr>
          <w:rFonts w:ascii="Times New Roman" w:hAnsi="Times New Roman"/>
          <w:sz w:val="24"/>
          <w:szCs w:val="24"/>
          <w:lang w:eastAsia="ru-RU"/>
        </w:rPr>
        <w:t xml:space="preserve">9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настоящего Регламента.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7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</w:t>
      </w:r>
      <w:r>
        <w:rPr>
          <w:rFonts w:ascii="Times New Roman" w:hAnsi="Times New Roman"/>
          <w:sz w:val="24"/>
          <w:szCs w:val="24"/>
        </w:rPr>
        <w:t xml:space="preserve">3</w:t>
      </w:r>
      <w:r>
        <w:rPr>
          <w:rFonts w:ascii="Times New Roman" w:hAnsi="Times New Roman"/>
          <w:sz w:val="24"/>
          <w:szCs w:val="24"/>
        </w:rPr>
        <w:t xml:space="preserve">.  От физических лиц, выступающих </w:t>
      </w:r>
      <w:r>
        <w:rPr>
          <w:rFonts w:ascii="Times New Roman" w:hAnsi="Times New Roman"/>
          <w:sz w:val="24"/>
          <w:szCs w:val="24"/>
          <w:u w:val="single"/>
        </w:rPr>
        <w:t xml:space="preserve">поручителями</w:t>
      </w:r>
      <w:r>
        <w:rPr>
          <w:rFonts w:ascii="Times New Roman" w:hAnsi="Times New Roman"/>
          <w:sz w:val="24"/>
          <w:szCs w:val="24"/>
        </w:rPr>
        <w:t xml:space="preserve"> перед Фондом, представляются следующие документы:</w:t>
      </w:r>
      <w:r>
        <w:rPr>
          <w:rFonts w:ascii="Times New Roman" w:hAnsi="Times New Roman"/>
          <w:sz w:val="24"/>
          <w:szCs w:val="24"/>
        </w:rPr>
      </w:r>
    </w:p>
    <w:p>
      <w:pPr>
        <w:numPr>
          <w:ilvl w:val="0"/>
          <w:numId w:val="8"/>
        </w:numPr>
        <w:ind w:left="0" w:firstLine="709"/>
        <w:jc w:val="both"/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анкета поручителя (залогодателя) (физического лица) </w:t>
      </w:r>
      <w:r>
        <w:rPr>
          <w:rFonts w:ascii="Times New Roman" w:hAnsi="Times New Roman"/>
          <w:sz w:val="24"/>
          <w:szCs w:val="24"/>
        </w:rPr>
        <w:t xml:space="preserve">(Приложение № 8 к настоящему Регламенту)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79"/>
        <w:numPr>
          <w:ilvl w:val="0"/>
          <w:numId w:val="8"/>
        </w:numPr>
        <w:ind w:left="0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  <w:lang w:eastAsia="ru-RU"/>
        </w:rPr>
        <w:t xml:space="preserve">опия документа, </w:t>
      </w:r>
      <w:r>
        <w:rPr>
          <w:rFonts w:ascii="Times New Roman" w:hAnsi="Times New Roman"/>
          <w:sz w:val="24"/>
          <w:szCs w:val="24"/>
        </w:rPr>
        <w:t xml:space="preserve">удостоверяющего личность</w:t>
      </w:r>
      <w:r>
        <w:rPr>
          <w:rFonts w:ascii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вторая, третья страница паспорта с установочными данными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, а также страницы с пятой по двенадцатую, на которых проставлены отметки о регистрации гражданина и снятии его с регистрационного учета по месту жительства</w:t>
      </w:r>
      <w:r>
        <w:rPr>
          <w:rFonts w:ascii="Times New Roman" w:hAnsi="Times New Roman"/>
          <w:sz w:val="24"/>
          <w:szCs w:val="24"/>
          <w:lang w:eastAsia="ru-RU"/>
        </w:rPr>
        <w:t xml:space="preserve">), заверенная  поручителем.</w:t>
      </w:r>
      <w:r>
        <w:rPr>
          <w:rFonts w:ascii="Times New Roman" w:hAnsi="Times New Roman"/>
          <w:sz w:val="24"/>
          <w:szCs w:val="24"/>
        </w:rPr>
      </w:r>
    </w:p>
    <w:p>
      <w:pPr>
        <w:pStyle w:val="1081"/>
        <w:ind w:left="0" w:firstLine="709"/>
        <w:jc w:val="both"/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3.4.</w:t>
      </w:r>
      <w:r>
        <w:rPr>
          <w:rFonts w:ascii="Times New Roman" w:hAnsi="Times New Roman"/>
          <w:sz w:val="24"/>
          <w:szCs w:val="24"/>
          <w:lang w:eastAsia="ru-RU"/>
        </w:rPr>
        <w:t xml:space="preserve">4</w:t>
      </w:r>
      <w:r>
        <w:rPr>
          <w:rFonts w:ascii="Times New Roman" w:hAnsi="Times New Roman"/>
          <w:sz w:val="24"/>
          <w:szCs w:val="24"/>
          <w:lang w:eastAsia="ru-RU"/>
        </w:rPr>
        <w:t xml:space="preserve">. От физических лиц, выступающих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залогодателями</w:t>
      </w:r>
      <w:r>
        <w:rPr>
          <w:rFonts w:ascii="Times New Roman" w:hAnsi="Times New Roman"/>
          <w:sz w:val="24"/>
          <w:szCs w:val="24"/>
          <w:lang w:eastAsia="ru-RU"/>
        </w:rPr>
        <w:t xml:space="preserve"> перед Фондом, представляются следующие документы: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numPr>
          <w:ilvl w:val="0"/>
          <w:numId w:val="8"/>
        </w:numPr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анкета поручителя (залогодателя) (физического лица) </w:t>
      </w:r>
      <w:r>
        <w:rPr>
          <w:rFonts w:ascii="Times New Roman" w:hAnsi="Times New Roman"/>
          <w:sz w:val="24"/>
          <w:szCs w:val="24"/>
        </w:rPr>
        <w:t xml:space="preserve">(Приложение № 8 к настоящему Регламенту)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numPr>
          <w:ilvl w:val="0"/>
          <w:numId w:val="8"/>
        </w:numPr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  <w:lang w:eastAsia="ru-RU"/>
        </w:rPr>
        <w:t xml:space="preserve">опия документа, </w:t>
      </w:r>
      <w:r>
        <w:rPr>
          <w:rFonts w:ascii="Times New Roman" w:hAnsi="Times New Roman"/>
          <w:sz w:val="24"/>
          <w:szCs w:val="24"/>
        </w:rPr>
        <w:t xml:space="preserve">удостоверяющего личность</w:t>
      </w:r>
      <w:r>
        <w:rPr>
          <w:rFonts w:ascii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вторая, третья страница паспорта с установочными данными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, с пятой по двенадцатую, на которых проставлены отметки о регистрации гражданина и снятии его с регистрационного учета по месту жительства, с четырнадцатой по пятнадцатую с данными о семейном положении</w:t>
      </w:r>
      <w:r>
        <w:rPr>
          <w:rFonts w:ascii="Times New Roman" w:hAnsi="Times New Roman"/>
          <w:sz w:val="24"/>
          <w:szCs w:val="24"/>
          <w:lang w:eastAsia="ru-RU"/>
        </w:rPr>
        <w:t xml:space="preserve">), заверенная  залогодателем,</w:t>
      </w:r>
      <w:r>
        <w:rPr>
          <w:rFonts w:ascii="Times New Roman" w:hAnsi="Times New Roman"/>
          <w:sz w:val="24"/>
          <w:szCs w:val="24"/>
        </w:rPr>
        <w:t xml:space="preserve"> и согласие на обработку персональных данных по форме Приложения № </w:t>
      </w:r>
      <w:r>
        <w:rPr>
          <w:rFonts w:ascii="Times New Roman" w:hAnsi="Times New Roman"/>
          <w:sz w:val="24"/>
          <w:szCs w:val="24"/>
        </w:rPr>
        <w:t xml:space="preserve">18 </w:t>
      </w:r>
      <w:r>
        <w:rPr>
          <w:rFonts w:ascii="Times New Roman" w:hAnsi="Times New Roman"/>
          <w:sz w:val="24"/>
          <w:szCs w:val="24"/>
        </w:rPr>
        <w:t xml:space="preserve"> к настоящему Регламенту (при необходимости);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79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документы по залоговому обеспечению, указанные в Приложении № 9 настоящего </w:t>
      </w:r>
      <w:r>
        <w:rPr>
          <w:rFonts w:ascii="Times New Roman" w:hAnsi="Times New Roman"/>
          <w:sz w:val="24"/>
          <w:szCs w:val="24"/>
          <w:lang w:eastAsia="ru-RU"/>
        </w:rPr>
        <w:t xml:space="preserve">Регламента.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81"/>
        <w:numPr>
          <w:ilvl w:val="1"/>
          <w:numId w:val="15"/>
        </w:numPr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До момента принятия решения о предоставлении (отказе в предоставлении) Поручительства Фонда Клиент вправе самостоятельно представить в Фонд дополнительные документы, помимо указанных в </w:t>
      </w:r>
      <w:r>
        <w:rPr>
          <w:rFonts w:ascii="Times New Roman" w:hAnsi="Times New Roman"/>
          <w:sz w:val="24"/>
          <w:szCs w:val="24"/>
        </w:rPr>
        <w:t xml:space="preserve">Приложении № 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настоящего Регламента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</w:r>
    </w:p>
    <w:p>
      <w:pPr>
        <w:pStyle w:val="1081"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Фонд самостоятельно формирует Выписку из ЕГРЮЛ/ЕГРИП</w:t>
      </w:r>
      <w:r>
        <w:rPr>
          <w:rFonts w:ascii="Times New Roman" w:hAnsi="Times New Roman"/>
          <w:sz w:val="24"/>
          <w:szCs w:val="24"/>
        </w:rPr>
        <w:t xml:space="preserve">, Выписку из Единого реестра субъектов малого и среднего предпринимательства </w:t>
      </w:r>
      <w:r>
        <w:rPr>
          <w:rFonts w:ascii="Times New Roman" w:hAnsi="Times New Roman"/>
          <w:sz w:val="24"/>
          <w:szCs w:val="24"/>
        </w:rPr>
        <w:t xml:space="preserve"> о конкретном юридическом лице/индивидуальном предпринимателе в электронно</w:t>
      </w:r>
      <w:r>
        <w:rPr>
          <w:rFonts w:ascii="Times New Roman" w:hAnsi="Times New Roman"/>
          <w:sz w:val="24"/>
          <w:szCs w:val="24"/>
        </w:rPr>
        <w:t xml:space="preserve">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виде</w:t>
      </w:r>
      <w:r>
        <w:rPr>
          <w:rFonts w:ascii="Times New Roman" w:hAnsi="Times New Roman"/>
          <w:sz w:val="24"/>
          <w:szCs w:val="24"/>
        </w:rPr>
        <w:t xml:space="preserve">, подписанн</w:t>
      </w:r>
      <w:r>
        <w:rPr>
          <w:rFonts w:ascii="Times New Roman" w:hAnsi="Times New Roman"/>
          <w:sz w:val="24"/>
          <w:szCs w:val="24"/>
        </w:rPr>
        <w:t xml:space="preserve">ую</w:t>
      </w:r>
      <w:r>
        <w:rPr>
          <w:rFonts w:ascii="Times New Roman" w:hAnsi="Times New Roman"/>
          <w:sz w:val="24"/>
          <w:szCs w:val="24"/>
        </w:rPr>
        <w:t xml:space="preserve"> усиленной квалифицированной электронной подписью, используя сайт http://www.nalog.ru/.</w:t>
      </w:r>
      <w:r>
        <w:rPr>
          <w:rFonts w:ascii="Times New Roman" w:hAnsi="Times New Roman"/>
          <w:sz w:val="24"/>
          <w:szCs w:val="24"/>
        </w:rPr>
      </w:r>
    </w:p>
    <w:p>
      <w:pPr>
        <w:pStyle w:val="1081"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Фонд вправе запросить у Финансовой организации или Клиента дополнительные документы и проверить достоверность всех представленных документов для решения вопроса о предоставлении Поручительства Фонда.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3.6. Прием и регистрация Заявок осуществляется по адресу</w:t>
      </w:r>
      <w:r>
        <w:rPr>
          <w:rFonts w:ascii="Times New Roman" w:hAnsi="Times New Roman"/>
          <w:sz w:val="24"/>
          <w:szCs w:val="24"/>
        </w:rPr>
        <w:t xml:space="preserve"> местонахождения Фонда, указанному в ЕГРЮЛ</w:t>
      </w:r>
      <w:r>
        <w:rPr>
          <w:rFonts w:ascii="Times New Roman" w:hAnsi="Times New Roman"/>
          <w:sz w:val="24"/>
          <w:szCs w:val="24"/>
        </w:rPr>
        <w:t xml:space="preserve">. Время приема Заявок: ежедневно с</w:t>
      </w:r>
      <w:r>
        <w:rPr>
          <w:rFonts w:ascii="Times New Roman" w:hAnsi="Times New Roman"/>
          <w:sz w:val="24"/>
          <w:szCs w:val="24"/>
        </w:rPr>
        <w:t xml:space="preserve"> понедельника по четверг с</w:t>
      </w:r>
      <w:r>
        <w:rPr>
          <w:rFonts w:ascii="Times New Roman" w:hAnsi="Times New Roman"/>
          <w:sz w:val="24"/>
          <w:szCs w:val="24"/>
        </w:rPr>
        <w:t xml:space="preserve"> 9.00 до 13.00 часов и с 14.00 до 1</w:t>
      </w: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.00 часов,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пятницу  с 9.00 до 13.00 </w:t>
      </w:r>
      <w:r>
        <w:rPr>
          <w:rFonts w:ascii="Times New Roman" w:hAnsi="Times New Roman"/>
          <w:sz w:val="24"/>
          <w:szCs w:val="24"/>
        </w:rPr>
        <w:t xml:space="preserve">часов</w:t>
      </w:r>
      <w:r>
        <w:rPr>
          <w:rFonts w:ascii="Times New Roman" w:hAnsi="Times New Roman"/>
          <w:sz w:val="24"/>
          <w:szCs w:val="24"/>
        </w:rPr>
        <w:t xml:space="preserve"> и с 14.00 до 17.00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часов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кроме выходных и нерабочих праздничных дней. 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3.7. Прием Заявок от Финансовой организации приостанавливается в случае превышения Лимита условных обязательств на данную Финансовую организацию. 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Лимит условных обязательств на Финансовую организацию устанавливается Советом Фонда на 01 число текущего финансового года и не должен превышать</w:t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- 30% от общего операционного лимита условных обязательств Фонда при гарантийном капитале  более 700 млн. рублей;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40% от общего операционного лимита условных обязательств Фонда</w:t>
      </w:r>
      <w:r>
        <w:rPr>
          <w:rFonts w:ascii="Times New Roman" w:hAnsi="Times New Roman"/>
          <w:sz w:val="24"/>
          <w:szCs w:val="24"/>
        </w:rPr>
        <w:t xml:space="preserve"> при гарантийном капитале  более </w:t>
      </w:r>
      <w:r>
        <w:rPr>
          <w:rFonts w:ascii="Times New Roman" w:hAnsi="Times New Roman"/>
          <w:sz w:val="24"/>
          <w:szCs w:val="24"/>
        </w:rPr>
        <w:t xml:space="preserve">300 млн. рублей и менее </w:t>
      </w:r>
      <w:r>
        <w:rPr>
          <w:rFonts w:ascii="Times New Roman" w:hAnsi="Times New Roman"/>
          <w:sz w:val="24"/>
          <w:szCs w:val="24"/>
        </w:rPr>
        <w:t xml:space="preserve">700 млн. рублей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Изменение лимитов условных обязательств на Финансовую организацию осуществляется Советом Фонда.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 решению Совета Фонда лимит условных обязательств на фина</w:t>
      </w:r>
      <w:r>
        <w:rPr>
          <w:rFonts w:ascii="Times New Roman" w:hAnsi="Times New Roman"/>
          <w:sz w:val="24"/>
          <w:szCs w:val="24"/>
          <w:lang w:eastAsia="ru-RU"/>
        </w:rPr>
        <w:t xml:space="preserve">нсовую организацию может быть перераспределен по основаниям, установленными нормативно-правовым актом, на кредитные организации, определенные в качестве системно значимых на основании методики, установленной нормативным актом Банка России в соответствии с </w:t>
      </w:r>
      <w:hyperlink r:id="rId24" w:tooltip="consultantplus://offline/ref=CD1691DC61E3F35B336764F9CFD64AB7E3DD7401F17284B008E25BFF939DB531DB7DD2964AD85F7C5A9AAAEF4AE55108B34F61E141mE2DF" w:history="1">
        <w:r>
          <w:rPr>
            <w:rFonts w:ascii="Times New Roman" w:hAnsi="Times New Roman"/>
            <w:sz w:val="24"/>
            <w:szCs w:val="24"/>
            <w:lang w:eastAsia="ru-RU"/>
          </w:rPr>
          <w:t xml:space="preserve">частью шестой статьи 57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от 10 июля 2002 г. № 86-ФЗ «О Центральном банке </w:t>
      </w:r>
      <w:r>
        <w:rPr>
          <w:rFonts w:ascii="Times New Roman" w:hAnsi="Times New Roman"/>
          <w:sz w:val="24"/>
          <w:szCs w:val="24"/>
          <w:lang w:eastAsia="ru-RU"/>
        </w:rPr>
        <w:t xml:space="preserve">Российской Федерации (Банке России)», и не должен превышать 70% от общего операционного лимита условных обязательств Фонда.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3.8. Все приложенные к Заявке документы должны быть четко напечатаны и заполнены по всем пунктам. 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3.9. Каждая Заявка регистрируется Фондом в момент ее представления с </w:t>
      </w:r>
      <w:r>
        <w:rPr>
          <w:rFonts w:ascii="Times New Roman" w:hAnsi="Times New Roman"/>
          <w:sz w:val="24"/>
          <w:szCs w:val="24"/>
        </w:rPr>
        <w:t xml:space="preserve">приложением всех документов</w:t>
      </w:r>
      <w:r>
        <w:rPr>
          <w:rFonts w:ascii="Times New Roman" w:hAnsi="Times New Roman"/>
          <w:sz w:val="24"/>
          <w:szCs w:val="24"/>
        </w:rPr>
        <w:t xml:space="preserve">, предусмотренны</w:t>
      </w:r>
      <w:r>
        <w:rPr>
          <w:rFonts w:ascii="Times New Roman" w:hAnsi="Times New Roman"/>
          <w:sz w:val="24"/>
          <w:szCs w:val="24"/>
        </w:rPr>
        <w:t xml:space="preserve">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Приложении № </w:t>
      </w:r>
      <w:r>
        <w:rPr>
          <w:rFonts w:ascii="Times New Roman" w:hAnsi="Times New Roman"/>
          <w:sz w:val="24"/>
          <w:szCs w:val="24"/>
        </w:rPr>
        <w:t xml:space="preserve">3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настоящего Регламента и необходимы</w:t>
      </w:r>
      <w:r>
        <w:rPr>
          <w:rFonts w:ascii="Times New Roman" w:hAnsi="Times New Roman"/>
          <w:sz w:val="24"/>
          <w:szCs w:val="24"/>
        </w:rPr>
        <w:t xml:space="preserve">х</w:t>
      </w:r>
      <w:r>
        <w:rPr>
          <w:rFonts w:ascii="Times New Roman" w:hAnsi="Times New Roman"/>
          <w:sz w:val="24"/>
          <w:szCs w:val="24"/>
        </w:rPr>
        <w:t xml:space="preserve"> для предоставления Поручительства Фонда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Регистрация Заявок производится в электронном виде с указанием </w:t>
      </w:r>
      <w:r>
        <w:rPr>
          <w:rFonts w:ascii="Times New Roman" w:hAnsi="Times New Roman"/>
          <w:sz w:val="24"/>
          <w:szCs w:val="24"/>
        </w:rPr>
        <w:t xml:space="preserve">регистрационн</w:t>
      </w:r>
      <w:r>
        <w:rPr>
          <w:rFonts w:ascii="Times New Roman" w:hAnsi="Times New Roman"/>
          <w:sz w:val="24"/>
          <w:szCs w:val="24"/>
        </w:rPr>
        <w:t xml:space="preserve">ого </w:t>
      </w:r>
      <w:r>
        <w:rPr>
          <w:rFonts w:ascii="Times New Roman" w:hAnsi="Times New Roman"/>
          <w:sz w:val="24"/>
          <w:szCs w:val="24"/>
        </w:rPr>
        <w:t xml:space="preserve">номер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, дат</w:t>
      </w:r>
      <w:r>
        <w:rPr>
          <w:rFonts w:ascii="Times New Roman" w:hAnsi="Times New Roman"/>
          <w:sz w:val="24"/>
          <w:szCs w:val="24"/>
        </w:rPr>
        <w:t xml:space="preserve">ы</w:t>
      </w:r>
      <w:r>
        <w:rPr>
          <w:rFonts w:ascii="Times New Roman" w:hAnsi="Times New Roman"/>
          <w:sz w:val="24"/>
          <w:szCs w:val="24"/>
        </w:rPr>
        <w:t xml:space="preserve"> и вр</w:t>
      </w:r>
      <w:r>
        <w:rPr>
          <w:rFonts w:ascii="Times New Roman" w:hAnsi="Times New Roman"/>
          <w:sz w:val="24"/>
          <w:szCs w:val="24"/>
        </w:rPr>
        <w:t xml:space="preserve">ем</w:t>
      </w:r>
      <w:r>
        <w:rPr>
          <w:rFonts w:ascii="Times New Roman" w:hAnsi="Times New Roman"/>
          <w:sz w:val="24"/>
          <w:szCs w:val="24"/>
        </w:rPr>
        <w:t xml:space="preserve">ени </w:t>
      </w:r>
      <w:r>
        <w:rPr>
          <w:rFonts w:ascii="Times New Roman" w:hAnsi="Times New Roman"/>
          <w:sz w:val="24"/>
          <w:szCs w:val="24"/>
        </w:rPr>
        <w:t xml:space="preserve">(часы, минуты) приема</w:t>
      </w:r>
      <w:r>
        <w:rPr>
          <w:rFonts w:ascii="Times New Roman" w:hAnsi="Times New Roman"/>
          <w:sz w:val="24"/>
          <w:szCs w:val="24"/>
        </w:rPr>
        <w:t xml:space="preserve">, наименование Клиента, в отношении котор</w:t>
      </w:r>
      <w:r>
        <w:rPr>
          <w:rFonts w:ascii="Times New Roman" w:hAnsi="Times New Roman"/>
          <w:sz w:val="24"/>
          <w:szCs w:val="24"/>
        </w:rPr>
        <w:t xml:space="preserve">ого</w:t>
      </w:r>
      <w:r>
        <w:rPr>
          <w:rFonts w:ascii="Times New Roman" w:hAnsi="Times New Roman"/>
          <w:sz w:val="24"/>
          <w:szCs w:val="24"/>
        </w:rPr>
        <w:t xml:space="preserve"> подана Заявка. 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3.10. </w:t>
      </w:r>
      <w:r>
        <w:rPr>
          <w:rFonts w:ascii="Times New Roman" w:hAnsi="Times New Roman"/>
          <w:sz w:val="24"/>
          <w:szCs w:val="24"/>
        </w:rPr>
        <w:t xml:space="preserve">Сотрудник </w:t>
      </w:r>
      <w:r>
        <w:rPr>
          <w:rFonts w:ascii="Times New Roman" w:hAnsi="Times New Roman"/>
          <w:sz w:val="24"/>
          <w:szCs w:val="24"/>
        </w:rPr>
        <w:t xml:space="preserve">Фонд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 ставит отметку о приеме Заявки с указанием даты, времени, фамилии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инициалов.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3.11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Сотрудники Фонда осуществля</w:t>
      </w:r>
      <w:r>
        <w:rPr>
          <w:rFonts w:ascii="Times New Roman" w:hAnsi="Times New Roman"/>
          <w:sz w:val="24"/>
          <w:szCs w:val="24"/>
        </w:rPr>
        <w:t xml:space="preserve">ю</w:t>
      </w:r>
      <w:r>
        <w:rPr>
          <w:rFonts w:ascii="Times New Roman" w:hAnsi="Times New Roman"/>
          <w:sz w:val="24"/>
          <w:szCs w:val="24"/>
        </w:rPr>
        <w:t xml:space="preserve">т проверку каждой поданной Заявки и по результатам проверки готовят заключения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соответствии</w:t>
      </w:r>
      <w:r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 xml:space="preserve"> настоящим Регламентом.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3.12. Проверка Заявки включает: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первичную проверку Заявки и приложенных к ней документов на соответствие </w:t>
      </w:r>
      <w:r>
        <w:rPr>
          <w:rFonts w:ascii="Times New Roman" w:hAnsi="Times New Roman"/>
          <w:sz w:val="24"/>
          <w:szCs w:val="24"/>
        </w:rPr>
        <w:t xml:space="preserve">комплектности; 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проверку в отношении поступивших заявок на предоставление поручительства оценку </w:t>
      </w:r>
      <w:r>
        <w:rPr>
          <w:rFonts w:ascii="Times New Roman" w:hAnsi="Times New Roman"/>
          <w:sz w:val="24"/>
          <w:szCs w:val="24"/>
        </w:rPr>
        <w:t xml:space="preserve">правоспособности и проверку деловой репутации Клиентов,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оценку риска возникновения у Фонда потерь (убытков) вследствие неисполнения, несвоевременного либо неполного исполнения Клиентами, обязательств, в обеспечение исполнения которых выдано поручительство </w:t>
      </w:r>
      <w:r>
        <w:rPr>
          <w:rFonts w:ascii="Times New Roman" w:hAnsi="Times New Roman"/>
          <w:sz w:val="24"/>
          <w:szCs w:val="24"/>
          <w:lang w:eastAsia="ru-RU"/>
        </w:rPr>
        <w:t xml:space="preserve">(далее - кредитный риск)</w:t>
      </w:r>
      <w:r>
        <w:rPr>
          <w:rFonts w:ascii="Times New Roman" w:hAnsi="Times New Roman"/>
          <w:sz w:val="24"/>
          <w:szCs w:val="24"/>
          <w:lang w:eastAsia="ru-RU"/>
        </w:rPr>
        <w:t xml:space="preserve">, за исключением Заявок от МКК ТОФПМП</w:t>
      </w:r>
      <w:r>
        <w:rPr>
          <w:rFonts w:ascii="Times New Roman" w:hAnsi="Times New Roman"/>
          <w:sz w:val="24"/>
          <w:szCs w:val="24"/>
          <w:lang w:eastAsia="ru-RU"/>
        </w:rPr>
        <w:t xml:space="preserve"> и АО «МСП Лизинг»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проверку соответствия Заявки и приложенных к ней документов условиям предоставления Поручительства Фонда, установленным настоящим Регламентом (Приложение №1</w:t>
      </w:r>
      <w:r>
        <w:rPr>
          <w:rFonts w:ascii="Times New Roman" w:hAnsi="Times New Roman"/>
          <w:sz w:val="24"/>
          <w:szCs w:val="24"/>
        </w:rPr>
        <w:t xml:space="preserve">0</w:t>
      </w:r>
      <w:r>
        <w:rPr>
          <w:rFonts w:ascii="Times New Roman" w:hAnsi="Times New Roman"/>
          <w:sz w:val="24"/>
          <w:szCs w:val="24"/>
        </w:rPr>
        <w:t xml:space="preserve">).</w:t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3.13.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Сотрудник</w:t>
      </w:r>
      <w:r>
        <w:rPr>
          <w:rFonts w:ascii="Times New Roman" w:hAnsi="Times New Roman"/>
          <w:sz w:val="24"/>
          <w:szCs w:val="24"/>
        </w:rPr>
        <w:t xml:space="preserve"> отдела предоставления гарантий (включая начальника отдела) по результатам рассмотрения Заявки  Клиента </w:t>
      </w:r>
      <w:r>
        <w:rPr>
          <w:rFonts w:ascii="Times New Roman" w:hAnsi="Times New Roman"/>
          <w:sz w:val="24"/>
          <w:szCs w:val="24"/>
        </w:rPr>
        <w:t xml:space="preserve">(</w:t>
      </w:r>
      <w:r>
        <w:rPr>
          <w:rFonts w:ascii="Times New Roman" w:hAnsi="Times New Roman"/>
          <w:sz w:val="24"/>
          <w:szCs w:val="24"/>
          <w:lang w:eastAsia="ru-RU"/>
        </w:rPr>
        <w:t xml:space="preserve">за исключением Заявок от МКК ТОФПМП</w:t>
      </w:r>
      <w:r>
        <w:rPr>
          <w:rFonts w:ascii="Times New Roman" w:hAnsi="Times New Roman"/>
          <w:sz w:val="24"/>
          <w:szCs w:val="24"/>
          <w:lang w:eastAsia="ru-RU"/>
        </w:rPr>
        <w:t xml:space="preserve"> и АО «МСП Лизинг»</w:t>
      </w:r>
      <w:r>
        <w:rPr>
          <w:rFonts w:ascii="Times New Roman" w:hAnsi="Times New Roman"/>
          <w:sz w:val="24"/>
          <w:szCs w:val="24"/>
          <w:lang w:eastAsia="ru-RU"/>
        </w:rPr>
        <w:t xml:space="preserve"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составляет заключение по типовой форме (</w:t>
      </w:r>
      <w:r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 xml:space="preserve">11</w:t>
      </w:r>
      <w:r>
        <w:rPr>
          <w:rFonts w:ascii="Times New Roman" w:hAnsi="Times New Roman"/>
          <w:sz w:val="24"/>
          <w:szCs w:val="24"/>
        </w:rPr>
        <w:t xml:space="preserve"> к настоящему Регламенту)</w:t>
      </w:r>
      <w:r>
        <w:rPr>
          <w:rFonts w:ascii="Times New Roman" w:hAnsi="Times New Roman"/>
          <w:sz w:val="24"/>
          <w:szCs w:val="24"/>
        </w:rPr>
        <w:t xml:space="preserve">, а также формирует выписк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из ЕГРЮЛ/ЕГРИП, из Единого реестра субъектов МСП, в отношении Клиента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Сотрудник отдела предоставления гарантий </w:t>
      </w:r>
      <w:r>
        <w:rPr>
          <w:rFonts w:ascii="Times New Roman" w:hAnsi="Times New Roman"/>
          <w:sz w:val="24"/>
          <w:szCs w:val="24"/>
        </w:rPr>
        <w:t xml:space="preserve">(включая начальника отдела) </w:t>
      </w:r>
      <w:r>
        <w:rPr>
          <w:rFonts w:ascii="Times New Roman" w:hAnsi="Times New Roman"/>
          <w:sz w:val="24"/>
          <w:szCs w:val="24"/>
          <w:lang w:eastAsia="ru-RU"/>
        </w:rPr>
        <w:t xml:space="preserve">проверяет Клиента на наличие/отсутствие в списке недоброс</w:t>
      </w:r>
      <w:r>
        <w:rPr>
          <w:rFonts w:ascii="Times New Roman" w:hAnsi="Times New Roman"/>
          <w:sz w:val="24"/>
          <w:szCs w:val="24"/>
          <w:lang w:eastAsia="ru-RU"/>
        </w:rPr>
        <w:t xml:space="preserve">овестных получателей государственной поддержки и факт присоединения к областному трёхстороннему соглашению между Правительством Тульской области, Тульской Федерации профсоюзов и Тульским областным союзом работодателей и формирует соответствующее заключение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, а также выписку из </w:t>
      </w:r>
      <w:r>
        <w:rPr>
          <w:rFonts w:ascii="Times New Roman" w:hAnsi="Times New Roman"/>
          <w:sz w:val="24"/>
          <w:szCs w:val="24"/>
        </w:rPr>
        <w:t xml:space="preserve">Единого реестра субъектов МСП-получателей поддержки</w:t>
      </w:r>
      <w:r>
        <w:rPr>
          <w:rFonts w:ascii="Times New Roman" w:hAnsi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проверки деятельности Клиента сотрудник Фонда осуществляет выезд по указанному в Заявке месту осуществления деятельности Клиента с целью </w:t>
      </w:r>
      <w:r>
        <w:rPr>
          <w:rFonts w:ascii="Times New Roman" w:hAnsi="Times New Roman"/>
          <w:sz w:val="24"/>
          <w:szCs w:val="24"/>
        </w:rPr>
        <w:t xml:space="preserve">подтверждения фактического вида деятельности и местонахождения Клиента</w:t>
      </w:r>
      <w:r>
        <w:rPr>
          <w:rFonts w:ascii="Times New Roman" w:hAnsi="Times New Roman"/>
          <w:sz w:val="24"/>
          <w:szCs w:val="24"/>
        </w:rPr>
        <w:t xml:space="preserve">, указанных  в Заявке. По результату выезда оформляется акт выездной проверки по типовой форме (Приложение </w:t>
      </w:r>
      <w:r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№ 1</w:t>
      </w:r>
      <w:r>
        <w:rPr>
          <w:rFonts w:ascii="Times New Roman" w:hAnsi="Times New Roman"/>
          <w:sz w:val="24"/>
          <w:szCs w:val="24"/>
        </w:rPr>
        <w:t xml:space="preserve">2</w:t>
      </w:r>
      <w:r>
        <w:rPr>
          <w:rFonts w:ascii="Times New Roman" w:hAnsi="Times New Roman"/>
          <w:sz w:val="24"/>
          <w:szCs w:val="24"/>
        </w:rPr>
        <w:t xml:space="preserve"> к настоящему Регламенту) с приложением  фотоотчета. Выезд не осуществляется, если Клиентом является </w:t>
      </w:r>
      <w:r>
        <w:rPr>
          <w:rFonts w:ascii="Times New Roman" w:hAnsi="Times New Roman"/>
          <w:sz w:val="24"/>
          <w:szCs w:val="24"/>
        </w:rPr>
        <w:t xml:space="preserve">самозанятый</w:t>
      </w:r>
      <w:r>
        <w:rPr>
          <w:rFonts w:ascii="Times New Roman" w:hAnsi="Times New Roman"/>
          <w:sz w:val="24"/>
          <w:szCs w:val="24"/>
        </w:rPr>
        <w:t xml:space="preserve"> гражданин</w:t>
      </w:r>
      <w:r>
        <w:rPr>
          <w:rFonts w:ascii="Times New Roman" w:hAnsi="Times New Roman"/>
          <w:sz w:val="24"/>
          <w:szCs w:val="24"/>
        </w:rPr>
        <w:t xml:space="preserve"> и (или) Клиент получает </w:t>
      </w:r>
      <w:r>
        <w:rPr>
          <w:rFonts w:ascii="Times New Roman" w:hAnsi="Times New Roman"/>
          <w:sz w:val="24"/>
          <w:szCs w:val="24"/>
        </w:rPr>
        <w:t xml:space="preserve">займ</w:t>
      </w:r>
      <w:r>
        <w:rPr>
          <w:rFonts w:ascii="Times New Roman" w:hAnsi="Times New Roman"/>
          <w:sz w:val="24"/>
          <w:szCs w:val="24"/>
        </w:rPr>
        <w:t xml:space="preserve"> в МКК ТОФПМП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</w:p>
    <w:p>
      <w:pPr>
        <w:pStyle w:val="1102"/>
        <w:jc w:val="both"/>
        <w:spacing w:after="0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Сотрудник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отдела по правовой работе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(включая начальника отдела) </w:t>
      </w:r>
      <w:r>
        <w:rPr>
          <w:rFonts w:ascii="Times New Roman" w:hAnsi="Times New Roman"/>
          <w:sz w:val="24"/>
          <w:szCs w:val="24"/>
        </w:rPr>
        <w:t xml:space="preserve">также составляет свое заключение по типовой форме (Приложение № 1</w:t>
      </w:r>
      <w:r>
        <w:rPr>
          <w:rFonts w:ascii="Times New Roman" w:hAnsi="Times New Roman"/>
          <w:sz w:val="24"/>
          <w:szCs w:val="24"/>
        </w:rPr>
        <w:t xml:space="preserve">3</w:t>
      </w:r>
      <w:r>
        <w:rPr>
          <w:rFonts w:ascii="Times New Roman" w:hAnsi="Times New Roman"/>
          <w:sz w:val="24"/>
          <w:szCs w:val="24"/>
        </w:rPr>
        <w:t xml:space="preserve"> к настоящему Регламенту), где делает письменный вывод о правоспособности и деловой репутации Клиента, а также формирует экспресс-отчет из специальной программы, предназначенной для проверки и получения систематизированной информации (Контур-Фокус, СПАРК, </w:t>
      </w:r>
      <w:r>
        <w:rPr>
          <w:rFonts w:ascii="Times New Roman" w:hAnsi="Times New Roman"/>
          <w:sz w:val="24"/>
          <w:szCs w:val="24"/>
        </w:rPr>
        <w:t xml:space="preserve">ДельтаБезопасность</w:t>
      </w:r>
      <w:r>
        <w:rPr>
          <w:rFonts w:ascii="Times New Roman" w:hAnsi="Times New Roman"/>
          <w:sz w:val="24"/>
          <w:szCs w:val="24"/>
        </w:rPr>
        <w:t xml:space="preserve"> или другие), в отношении  Клиента </w:t>
      </w:r>
      <w:r>
        <w:rPr>
          <w:rFonts w:ascii="Times New Roman" w:hAnsi="Times New Roman"/>
          <w:sz w:val="24"/>
          <w:szCs w:val="24"/>
        </w:rPr>
        <w:t xml:space="preserve">и его участников (акционеров) с долей участия более</w:t>
      </w:r>
      <w:r>
        <w:rPr>
          <w:rFonts w:ascii="Times New Roman" w:hAnsi="Times New Roman"/>
          <w:sz w:val="24"/>
          <w:szCs w:val="24"/>
        </w:rPr>
        <w:t xml:space="preserve"> 20 % в капитале </w:t>
      </w:r>
      <w:r>
        <w:rPr>
          <w:rFonts w:ascii="Times New Roman" w:hAnsi="Times New Roman"/>
          <w:sz w:val="24"/>
          <w:szCs w:val="24"/>
        </w:rPr>
        <w:t xml:space="preserve">Клиента (при наличии технической возможности формирования отчета в отношении физических лиц).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Сотрудник отдела по правовой работе </w:t>
      </w:r>
      <w:r>
        <w:rPr>
          <w:rFonts w:ascii="Times New Roman" w:hAnsi="Times New Roman"/>
          <w:sz w:val="24"/>
          <w:szCs w:val="24"/>
        </w:rPr>
        <w:t xml:space="preserve">(включая начальника отдела) </w:t>
      </w:r>
      <w:r>
        <w:rPr>
          <w:rFonts w:ascii="Times New Roman" w:hAnsi="Times New Roman"/>
          <w:sz w:val="24"/>
          <w:szCs w:val="24"/>
          <w:lang w:eastAsia="ru-RU"/>
        </w:rPr>
        <w:t xml:space="preserve">проверяет наличие или отсутствие Клиента </w:t>
      </w:r>
      <w:r>
        <w:rPr>
          <w:rFonts w:ascii="Times New Roman" w:hAnsi="Times New Roman"/>
          <w:sz w:val="24"/>
          <w:szCs w:val="24"/>
          <w:lang w:eastAsia="ru-RU"/>
        </w:rPr>
        <w:t xml:space="preserve">в</w:t>
      </w:r>
      <w:r>
        <w:rPr>
          <w:rFonts w:ascii="Times New Roman" w:hAnsi="Times New Roman"/>
          <w:sz w:val="24"/>
          <w:szCs w:val="24"/>
          <w:lang w:eastAsia="ru-RU"/>
        </w:rPr>
        <w:t xml:space="preserve"> реестре иностранных агентов</w:t>
      </w:r>
      <w:r>
        <w:rPr>
          <w:rFonts w:ascii="Times New Roman" w:hAnsi="Times New Roman"/>
          <w:sz w:val="24"/>
          <w:szCs w:val="24"/>
          <w:lang w:eastAsia="ru-RU"/>
        </w:rPr>
        <w:t xml:space="preserve">, результаты </w:t>
      </w:r>
      <w:r>
        <w:rPr>
          <w:rFonts w:ascii="Times New Roman" w:hAnsi="Times New Roman"/>
          <w:sz w:val="24"/>
          <w:szCs w:val="24"/>
          <w:lang w:eastAsia="ru-RU"/>
        </w:rPr>
        <w:t xml:space="preserve">проверки отражаются  в </w:t>
      </w:r>
      <w:r>
        <w:rPr>
          <w:rFonts w:ascii="Times New Roman" w:hAnsi="Times New Roman"/>
          <w:sz w:val="24"/>
          <w:szCs w:val="24"/>
        </w:rPr>
        <w:t xml:space="preserve">формуляре - Проверка соответствия условиям предоставления Поручительства (Приложение №10 к настоящему Регламенту)</w:t>
      </w:r>
      <w:r>
        <w:rPr>
          <w:rFonts w:ascii="Times New Roman" w:hAnsi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Сотрудник, на которого в Фонде возложены обязанности по анализу кредитных рисков</w:t>
      </w:r>
      <w:r>
        <w:rPr>
          <w:rFonts w:ascii="Times New Roman" w:hAnsi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/>
          <w:sz w:val="24"/>
          <w:szCs w:val="24"/>
          <w:lang w:eastAsia="ru-RU"/>
        </w:rPr>
        <w:t xml:space="preserve"> составляет заключение по типовой форме (Приложение № 1</w:t>
      </w:r>
      <w:r>
        <w:rPr>
          <w:rFonts w:ascii="Times New Roman" w:hAnsi="Times New Roman"/>
          <w:sz w:val="24"/>
          <w:szCs w:val="24"/>
          <w:lang w:eastAsia="ru-RU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 к настоящему Регламенту)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действует независимо от деятельности подразделений, осуществляющих операции, подверженные риску, и их учет и находится в непосредственном подчинении директора Фонда или его заместителя, в должностные обязанности которого не входит контроль и </w:t>
      </w:r>
      <w:r>
        <w:rPr>
          <w:rFonts w:ascii="Times New Roman" w:hAnsi="Times New Roman"/>
          <w:sz w:val="24"/>
          <w:szCs w:val="24"/>
          <w:lang w:eastAsia="ru-RU"/>
        </w:rPr>
        <w:t xml:space="preserve">руководство подразделениями, осуществляющими операции, подверженные риску, и их учет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 xml:space="preserve">Заключение об   оценке кредитного ри</w:t>
      </w:r>
      <w:r>
        <w:rPr>
          <w:rFonts w:ascii="Times New Roman" w:hAnsi="Times New Roman"/>
          <w:sz w:val="24"/>
          <w:szCs w:val="24"/>
          <w:lang w:eastAsia="ru-RU"/>
        </w:rPr>
        <w:t xml:space="preserve">ска - риска возникновения у Фонда потерь (убытков) вследствие неисполнения, несвоевременного либо неполного исполнения Клиентом своих обязательств по договору финансовых обязательств и деловой репутации Клиента не составляется в отношении заявок МКК ТОФПМП</w:t>
      </w:r>
      <w:r>
        <w:rPr>
          <w:rFonts w:ascii="Times New Roman" w:hAnsi="Times New Roman"/>
          <w:sz w:val="24"/>
          <w:szCs w:val="24"/>
          <w:lang w:eastAsia="ru-RU"/>
        </w:rPr>
        <w:t xml:space="preserve"> и АО «МСП Лизинг»</w:t>
      </w:r>
      <w:r>
        <w:rPr>
          <w:rFonts w:ascii="Times New Roman" w:hAnsi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102"/>
        <w:ind w:firstLine="709"/>
        <w:jc w:val="both"/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Обязанность по оценке рисков в Фонде с численностью сотрудников менее 8 (восьми) человек может быть возложена на руководителя Фонда или его заместителя. При этом под численностью сотрудников в целях настоящего пункта понимается количество штатных </w:t>
      </w:r>
      <w:r>
        <w:rPr>
          <w:rFonts w:ascii="Times New Roman" w:hAnsi="Times New Roman"/>
          <w:sz w:val="24"/>
          <w:szCs w:val="24"/>
          <w:lang w:eastAsia="ru-RU"/>
        </w:rPr>
        <w:t xml:space="preserve">единиц в организации.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79"/>
        <w:jc w:val="both"/>
        <w:tabs>
          <w:tab w:val="left" w:pos="567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Сотрудники Фонда, участвующие в рассмотрении Заявки и оформляющие свое заключение, несут дисциплинарную ответственность за</w:t>
      </w:r>
      <w:r>
        <w:rPr>
          <w:rFonts w:ascii="Times New Roman" w:hAnsi="Times New Roman"/>
          <w:sz w:val="24"/>
          <w:szCs w:val="24"/>
        </w:rPr>
        <w:t xml:space="preserve"> комплектность 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проверку соответствия Клиента требованиям, указанным в п. 2.1. настоящего Регламента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3.14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Финансовая организация вправе отозвать зарегистрированную Заявку путем письменного уведомления Фонда до начала ее рассмотрения. Типовая форма отзыва Заявки – Приложение № 1</w:t>
      </w: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 к настоящему Регламенту. 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3.15. </w:t>
      </w:r>
      <w:r>
        <w:rPr>
          <w:rFonts w:ascii="Times New Roman" w:hAnsi="Times New Roman"/>
          <w:bCs/>
          <w:sz w:val="24"/>
          <w:szCs w:val="24"/>
        </w:rPr>
        <w:t xml:space="preserve">Комисси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предоставлению Фондом поручительств по кредитным договорам, договорам займа, договорам финансовой аренды (лизинга), договорам о предоставлении банковской гарантии и иным договорам</w:t>
      </w:r>
      <w:r>
        <w:rPr>
          <w:rFonts w:ascii="Times New Roman" w:hAnsi="Times New Roman"/>
          <w:bCs/>
          <w:sz w:val="24"/>
          <w:szCs w:val="24"/>
        </w:rPr>
        <w:t xml:space="preserve"> (далее – Комиссия) п</w:t>
      </w:r>
      <w:r>
        <w:rPr>
          <w:rFonts w:ascii="Times New Roman" w:hAnsi="Times New Roman"/>
          <w:bCs/>
          <w:sz w:val="24"/>
          <w:szCs w:val="24"/>
        </w:rPr>
        <w:t xml:space="preserve">ринимает решение о предоставлении/отказе в предоставлении Поручительства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на основании</w:t>
      </w:r>
      <w:r>
        <w:rPr>
          <w:rFonts w:ascii="Times New Roman" w:hAnsi="Times New Roman"/>
          <w:bCs/>
          <w:sz w:val="24"/>
          <w:szCs w:val="24"/>
        </w:rPr>
        <w:t xml:space="preserve"> Заявки</w:t>
      </w:r>
      <w:r>
        <w:rPr>
          <w:rFonts w:ascii="Times New Roman" w:hAnsi="Times New Roman"/>
          <w:sz w:val="24"/>
          <w:szCs w:val="24"/>
        </w:rPr>
        <w:t xml:space="preserve"> с приложенными документами</w:t>
      </w:r>
      <w:r>
        <w:rPr>
          <w:rFonts w:ascii="Times New Roman" w:hAnsi="Times New Roman"/>
          <w:bCs/>
          <w:sz w:val="24"/>
          <w:szCs w:val="24"/>
        </w:rPr>
        <w:t xml:space="preserve"> и </w:t>
      </w:r>
      <w:r>
        <w:rPr>
          <w:rFonts w:ascii="Times New Roman" w:hAnsi="Times New Roman"/>
          <w:bCs/>
          <w:sz w:val="24"/>
          <w:szCs w:val="24"/>
        </w:rPr>
        <w:t xml:space="preserve"> вышеуказанных заключений сотрудников Фонда</w:t>
      </w:r>
      <w:r>
        <w:rPr>
          <w:rFonts w:ascii="Times New Roman" w:hAnsi="Times New Roman"/>
          <w:bCs/>
          <w:sz w:val="24"/>
          <w:szCs w:val="24"/>
        </w:rPr>
        <w:t xml:space="preserve">. Порядок формирования и деятельности  Комиссии предусмотрен разделом 4 настоящего Регламента.</w:t>
      </w:r>
      <w:r>
        <w:rPr>
          <w:rFonts w:ascii="Times New Roman" w:hAnsi="Times New Roman"/>
          <w:bCs/>
          <w:sz w:val="24"/>
          <w:szCs w:val="24"/>
        </w:rPr>
      </w:r>
    </w:p>
    <w:p>
      <w:pPr>
        <w:pStyle w:val="1116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Допускается принятие решения о предоставлении поручительства Фонда с отлагательным условием</w:t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</w:p>
    <w:p>
      <w:pPr>
        <w:pStyle w:val="1116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/>
          <w:sz w:val="24"/>
          <w:szCs w:val="24"/>
        </w:rPr>
        <w:t xml:space="preserve">решения органов управления и/или коллегиальных исполнительных органов, подтверждающ</w:t>
      </w:r>
      <w:r>
        <w:rPr>
          <w:rFonts w:ascii="Times New Roman" w:hAnsi="Times New Roman"/>
          <w:sz w:val="24"/>
          <w:szCs w:val="24"/>
        </w:rPr>
        <w:t xml:space="preserve">его</w:t>
      </w:r>
      <w:r>
        <w:rPr>
          <w:rFonts w:ascii="Times New Roman" w:hAnsi="Times New Roman"/>
          <w:sz w:val="24"/>
          <w:szCs w:val="24"/>
        </w:rPr>
        <w:t xml:space="preserve"> право на заключение сделк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одобрения </w:t>
      </w:r>
      <w:r>
        <w:rPr>
          <w:rFonts w:ascii="Times New Roman" w:hAnsi="Times New Roman"/>
          <w:sz w:val="24"/>
          <w:szCs w:val="24"/>
        </w:rPr>
        <w:t xml:space="preserve">этой </w:t>
      </w:r>
      <w:r>
        <w:rPr>
          <w:rFonts w:ascii="Times New Roman" w:hAnsi="Times New Roman"/>
          <w:sz w:val="24"/>
          <w:szCs w:val="24"/>
        </w:rPr>
        <w:t xml:space="preserve">сделк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до предоставления поручительства Фонда</w:t>
      </w:r>
      <w:r>
        <w:rPr>
          <w:rFonts w:ascii="Times New Roman" w:hAnsi="Times New Roman"/>
          <w:sz w:val="24"/>
          <w:szCs w:val="24"/>
        </w:rPr>
        <w:t xml:space="preserve">; заключения договора о предоставлении поручительства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</w:p>
    <w:p>
      <w:pPr>
        <w:pStyle w:val="1116"/>
        <w:ind w:firstLine="709"/>
        <w:jc w:val="both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прекращения кредитного</w:t>
      </w:r>
      <w:r>
        <w:rPr>
          <w:rFonts w:ascii="Times New Roman" w:hAnsi="Times New Roman"/>
          <w:sz w:val="24"/>
          <w:szCs w:val="24"/>
        </w:rPr>
        <w:t xml:space="preserve">/заемного или иного обязательства Клиента, обеспеченного поручительством Фонда, (в целях исключения оказания Фондом аналогичной поддержки, превышения </w:t>
      </w:r>
      <w:r>
        <w:rPr>
          <w:rFonts w:ascii="Times New Roman" w:hAnsi="Times New Roman"/>
          <w:sz w:val="24"/>
          <w:szCs w:val="24"/>
        </w:rPr>
        <w:t xml:space="preserve">гарантийного лимита на Клиента и (или) группы взаимосвязанных (аффилированных) лиц и т.д.) и предоставления соответствующего </w:t>
      </w:r>
      <w:r>
        <w:rPr>
          <w:rFonts w:ascii="Times New Roman" w:hAnsi="Times New Roman"/>
          <w:sz w:val="24"/>
          <w:szCs w:val="24"/>
        </w:rPr>
        <w:t xml:space="preserve">письма финансовой </w:t>
      </w:r>
      <w:r>
        <w:rPr>
          <w:rFonts w:ascii="Times New Roman" w:hAnsi="Times New Roman"/>
          <w:sz w:val="24"/>
          <w:szCs w:val="24"/>
        </w:rPr>
        <w:t xml:space="preserve">организации до предоставления поручительства Фонда;</w:t>
      </w:r>
      <w:r>
        <w:rPr>
          <w:rFonts w:ascii="Times New Roman" w:hAnsi="Times New Roman"/>
          <w:sz w:val="24"/>
          <w:szCs w:val="24"/>
        </w:rPr>
      </w:r>
    </w:p>
    <w:p>
      <w:pPr>
        <w:pStyle w:val="111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/>
          <w:sz w:val="24"/>
          <w:szCs w:val="24"/>
        </w:rPr>
        <w:t xml:space="preserve">иных документов на основании решения Комиссии</w:t>
      </w:r>
      <w:r>
        <w:rPr>
          <w:rFonts w:ascii="Times New Roman" w:hAnsi="Times New Roman"/>
          <w:sz w:val="24"/>
          <w:szCs w:val="24"/>
        </w:rPr>
        <w:t xml:space="preserve"> до предоставления поручительства Фонда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pStyle w:val="1116"/>
        <w:jc w:val="both"/>
        <w:tabs>
          <w:tab w:val="left" w:pos="709" w:leader="none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Также в компетенцию Комиссии входит принятие решения по следующим вопросам:</w:t>
      </w:r>
      <w:r>
        <w:rPr>
          <w:rFonts w:ascii="Times New Roman" w:hAnsi="Times New Roman"/>
          <w:bCs/>
          <w:sz w:val="24"/>
          <w:szCs w:val="24"/>
        </w:rPr>
      </w:r>
    </w:p>
    <w:p>
      <w:pPr>
        <w:pStyle w:val="1116"/>
        <w:jc w:val="both"/>
        <w:tabs>
          <w:tab w:val="left" w:pos="709" w:leader="none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- </w:t>
      </w:r>
      <w:r>
        <w:rPr>
          <w:rFonts w:ascii="Times New Roman" w:hAnsi="Times New Roman"/>
          <w:bCs/>
          <w:sz w:val="24"/>
          <w:szCs w:val="24"/>
        </w:rPr>
        <w:t xml:space="preserve">согласование внесения изменений в Заявку, по  которой Комиссией принято решение о предоставлении Поручительства, в части условий </w:t>
      </w:r>
      <w:r>
        <w:rPr>
          <w:rFonts w:ascii="Times New Roman" w:hAnsi="Times New Roman"/>
          <w:sz w:val="24"/>
          <w:szCs w:val="24"/>
        </w:rPr>
        <w:t xml:space="preserve">Обеспечиваемого обязательства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</w:r>
    </w:p>
    <w:p>
      <w:pPr>
        <w:pStyle w:val="1116"/>
        <w:jc w:val="both"/>
        <w:tabs>
          <w:tab w:val="left" w:pos="709" w:leader="none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- </w:t>
      </w:r>
      <w:r>
        <w:rPr>
          <w:rFonts w:ascii="Times New Roman" w:hAnsi="Times New Roman"/>
          <w:bCs/>
          <w:sz w:val="24"/>
          <w:szCs w:val="24"/>
        </w:rPr>
        <w:t xml:space="preserve">аннулирование решения Комиссии</w:t>
      </w:r>
      <w:r>
        <w:rPr>
          <w:rFonts w:ascii="Times New Roman" w:hAnsi="Times New Roman"/>
          <w:sz w:val="24"/>
          <w:szCs w:val="24"/>
        </w:rPr>
        <w:t xml:space="preserve"> по Заявке, в отношении которой принято решение о предоставлении </w:t>
      </w:r>
      <w:r>
        <w:rPr>
          <w:rFonts w:ascii="Times New Roman" w:hAnsi="Times New Roman"/>
          <w:sz w:val="24"/>
          <w:szCs w:val="24"/>
        </w:rPr>
        <w:t xml:space="preserve">П</w:t>
      </w:r>
      <w:r>
        <w:rPr>
          <w:rFonts w:ascii="Times New Roman" w:hAnsi="Times New Roman"/>
          <w:sz w:val="24"/>
          <w:szCs w:val="24"/>
        </w:rPr>
        <w:t xml:space="preserve">оручительства</w:t>
      </w:r>
      <w:r>
        <w:rPr>
          <w:rFonts w:ascii="Times New Roman" w:hAnsi="Times New Roman"/>
          <w:bCs/>
          <w:sz w:val="24"/>
          <w:szCs w:val="24"/>
        </w:rPr>
        <w:t xml:space="preserve">; </w:t>
      </w:r>
      <w:r>
        <w:rPr>
          <w:rFonts w:ascii="Times New Roman" w:hAnsi="Times New Roman"/>
          <w:bCs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согласование внесения изменений в действующий Договор поручительства Фонда в части увеличения срока Поручительства и (или)  в</w:t>
      </w:r>
      <w:r>
        <w:rPr>
          <w:rFonts w:ascii="Times New Roman" w:hAnsi="Times New Roman"/>
          <w:sz w:val="24"/>
          <w:szCs w:val="24"/>
        </w:rPr>
        <w:t xml:space="preserve"> Обеспечиваемое обязательство.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 xml:space="preserve">Внесение изменений в Заявку, по  которой Комиссией принято решение о предоставлении Поручительства, в части условий </w:t>
      </w:r>
      <w:r>
        <w:rPr>
          <w:rFonts w:ascii="Times New Roman" w:hAnsi="Times New Roman"/>
          <w:sz w:val="24"/>
          <w:szCs w:val="24"/>
        </w:rPr>
        <w:t xml:space="preserve">Обеспечиваемого обязательства</w:t>
      </w:r>
      <w:r>
        <w:rPr>
          <w:rFonts w:ascii="Times New Roman" w:hAnsi="Times New Roman"/>
          <w:bCs/>
          <w:sz w:val="24"/>
          <w:szCs w:val="24"/>
        </w:rPr>
        <w:t xml:space="preserve">; аннулирование решения Комиссии</w:t>
      </w:r>
      <w:r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 xml:space="preserve">Заявке, в отношении которой </w:t>
      </w:r>
      <w:r>
        <w:rPr>
          <w:rFonts w:ascii="Times New Roman" w:hAnsi="Times New Roman"/>
          <w:sz w:val="24"/>
          <w:szCs w:val="24"/>
        </w:rPr>
        <w:t xml:space="preserve"> принято решение о предоставлении </w:t>
      </w:r>
      <w:r>
        <w:rPr>
          <w:rFonts w:ascii="Times New Roman" w:hAnsi="Times New Roman"/>
          <w:sz w:val="24"/>
          <w:szCs w:val="24"/>
        </w:rPr>
        <w:t xml:space="preserve">П</w:t>
      </w:r>
      <w:r>
        <w:rPr>
          <w:rFonts w:ascii="Times New Roman" w:hAnsi="Times New Roman"/>
          <w:sz w:val="24"/>
          <w:szCs w:val="24"/>
        </w:rPr>
        <w:t xml:space="preserve">оручительства, осуществляется путем направления Финансовой </w:t>
      </w:r>
      <w:r>
        <w:rPr>
          <w:rFonts w:ascii="Times New Roman" w:hAnsi="Times New Roman"/>
          <w:sz w:val="24"/>
          <w:szCs w:val="24"/>
        </w:rPr>
        <w:t xml:space="preserve">организацией и (или) Клиентом в Фонд соответствующего обращения, подписанного уполномоченным лицом, и передачи его на рассмотрение</w:t>
      </w:r>
      <w:r>
        <w:rPr>
          <w:rFonts w:ascii="Times New Roman" w:hAnsi="Times New Roman"/>
        </w:rPr>
        <w:t xml:space="preserve"> Комиссии.</w:t>
      </w:r>
      <w:r>
        <w:rPr>
          <w:rFonts w:ascii="Times New Roman" w:hAnsi="Times New Roman"/>
          <w:sz w:val="28"/>
          <w:szCs w:val="28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3.16. </w:t>
      </w:r>
      <w:r>
        <w:rPr>
          <w:rFonts w:ascii="Times New Roman" w:hAnsi="Times New Roman"/>
          <w:sz w:val="24"/>
          <w:szCs w:val="24"/>
        </w:rPr>
        <w:t xml:space="preserve">Сроки рассмотрения </w:t>
      </w:r>
      <w:r>
        <w:rPr>
          <w:rFonts w:ascii="Times New Roman" w:hAnsi="Times New Roman"/>
          <w:sz w:val="24"/>
          <w:szCs w:val="24"/>
        </w:rPr>
        <w:t xml:space="preserve">Заяв</w:t>
      </w:r>
      <w:r>
        <w:rPr>
          <w:rFonts w:ascii="Times New Roman" w:hAnsi="Times New Roman"/>
          <w:sz w:val="24"/>
          <w:szCs w:val="24"/>
        </w:rPr>
        <w:t xml:space="preserve">ок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Фондом</w:t>
      </w:r>
      <w:r>
        <w:rPr>
          <w:rFonts w:ascii="Times New Roman" w:hAnsi="Times New Roman"/>
          <w:sz w:val="24"/>
          <w:szCs w:val="24"/>
        </w:rPr>
        <w:t xml:space="preserve"> при условии комплектности документов и времени предоставления Заявки до 11 часов 00 минут местного</w:t>
      </w:r>
      <w:r>
        <w:rPr>
          <w:rFonts w:ascii="Times New Roman" w:hAnsi="Times New Roman"/>
          <w:sz w:val="24"/>
          <w:szCs w:val="24"/>
        </w:rPr>
        <w:t xml:space="preserve"> времени в срок: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- 3 (</w:t>
      </w:r>
      <w:r>
        <w:rPr>
          <w:rFonts w:ascii="Times New Roman" w:hAnsi="Times New Roman"/>
          <w:sz w:val="24"/>
          <w:szCs w:val="24"/>
        </w:rPr>
        <w:t xml:space="preserve">Три</w:t>
      </w:r>
      <w:r>
        <w:rPr>
          <w:rFonts w:ascii="Times New Roman" w:hAnsi="Times New Roman"/>
          <w:sz w:val="24"/>
          <w:szCs w:val="24"/>
        </w:rPr>
        <w:t xml:space="preserve">) рабочих дня для Заявок, по которым размер Поручительства Фонда не превышает 5 (Пять) миллионов рублей;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8"/>
        <w:jc w:val="both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- 5 (</w:t>
      </w:r>
      <w:r>
        <w:rPr>
          <w:rFonts w:ascii="Times New Roman" w:hAnsi="Times New Roman"/>
          <w:sz w:val="24"/>
          <w:szCs w:val="24"/>
        </w:rPr>
        <w:t xml:space="preserve">Пять</w:t>
      </w:r>
      <w:r>
        <w:rPr>
          <w:rFonts w:ascii="Times New Roman" w:hAnsi="Times New Roman"/>
          <w:sz w:val="24"/>
          <w:szCs w:val="24"/>
        </w:rPr>
        <w:t xml:space="preserve">) рабочих дней для Заявок, по которым размер Поручительства Фонда составляет от 5 (Пяти) миллионов до 25 (Двадцати пяти) миллионов рублей.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8"/>
        <w:jc w:val="both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 введении режима повышенной готовности или режима чрезвычайной ситуации на территории Тульской области  </w:t>
      </w:r>
      <w:r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  <w:lang w:eastAsia="ru-RU"/>
        </w:rPr>
        <w:t xml:space="preserve">субъектов малого и среднего предприним</w:t>
      </w:r>
      <w:r>
        <w:rPr>
          <w:rFonts w:ascii="Times New Roman" w:hAnsi="Times New Roman"/>
          <w:sz w:val="24"/>
          <w:szCs w:val="24"/>
          <w:lang w:eastAsia="ru-RU"/>
        </w:rPr>
        <w:t xml:space="preserve">ательства, получающих поддержку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согласно разделу 9 настоящего Регламента</w:t>
      </w:r>
      <w:r>
        <w:rPr>
          <w:rFonts w:ascii="Times New Roman" w:hAnsi="Times New Roman"/>
          <w:sz w:val="24"/>
          <w:szCs w:val="24"/>
          <w:lang w:eastAsia="ru-RU"/>
        </w:rPr>
        <w:t xml:space="preserve">, срок рассмотрения Заявки на получение Поручительства составляет не более 1 рабочего дня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следующего за днем получения Заявки (независимо от времени поступления Заявки).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3.17. Фонд направляет в адрес Клиента уведомление о принятом решении</w:t>
      </w:r>
      <w:r>
        <w:rPr>
          <w:rFonts w:ascii="Times New Roman" w:hAnsi="Times New Roman"/>
          <w:sz w:val="24"/>
          <w:szCs w:val="24"/>
        </w:rPr>
        <w:t xml:space="preserve"> по Заявке в течение 5 (Пяти)  дней со дня принятия решения Комиссией. В случае если решение по Заявке принято отрицательное, в данном уведомлении указываются причины отказа – выявленные риски по Заявке. Форма такого уведомления приводится в Приложение № 1</w:t>
      </w:r>
      <w:r>
        <w:rPr>
          <w:rFonts w:ascii="Times New Roman" w:hAnsi="Times New Roman"/>
          <w:sz w:val="24"/>
          <w:szCs w:val="24"/>
        </w:rPr>
        <w:t xml:space="preserve">6</w:t>
      </w:r>
      <w:r>
        <w:rPr>
          <w:rFonts w:ascii="Times New Roman" w:hAnsi="Times New Roman"/>
          <w:sz w:val="24"/>
          <w:szCs w:val="24"/>
        </w:rPr>
        <w:t xml:space="preserve"> к настоящему Регламенту.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Порядок формирования и  деятельности Комиссии</w:t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10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</w:rPr>
        <w:t xml:space="preserve">Комиссия </w:t>
      </w:r>
      <w:r>
        <w:rPr>
          <w:rFonts w:ascii="Times New Roman" w:hAnsi="Times New Roman"/>
          <w:sz w:val="24"/>
          <w:szCs w:val="24"/>
        </w:rPr>
        <w:t xml:space="preserve">рассматривает Заявки</w:t>
      </w:r>
      <w:r>
        <w:rPr>
          <w:rFonts w:ascii="Times New Roman" w:hAnsi="Times New Roman"/>
          <w:sz w:val="24"/>
          <w:szCs w:val="24"/>
        </w:rPr>
        <w:t xml:space="preserve"> с приложенными документами</w:t>
      </w:r>
      <w:r>
        <w:rPr>
          <w:rFonts w:ascii="Times New Roman" w:hAnsi="Times New Roman"/>
          <w:sz w:val="24"/>
          <w:szCs w:val="24"/>
        </w:rPr>
        <w:t xml:space="preserve">, заключения сотрудников Фонда</w:t>
      </w:r>
      <w:r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принимает решение о предоставлении/отказе в предоставлении Поручительства Фонда. 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4.2. Комиссия в своей</w:t>
      </w:r>
      <w:r>
        <w:rPr>
          <w:rFonts w:ascii="Times New Roman" w:hAnsi="Times New Roman"/>
          <w:sz w:val="24"/>
          <w:szCs w:val="24"/>
        </w:rPr>
        <w:t xml:space="preserve"> деятельности руководствуется Конституцией Российской Федерации, законами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</w:t>
      </w:r>
      <w:r>
        <w:rPr>
          <w:rFonts w:ascii="Times New Roman" w:hAnsi="Times New Roman"/>
          <w:sz w:val="24"/>
          <w:szCs w:val="24"/>
          <w:lang w:eastAsia="ru-RU"/>
        </w:rPr>
        <w:t xml:space="preserve">приказами  Министерства экономического развития Российской Федерации, </w:t>
      </w:r>
      <w:r>
        <w:rPr>
          <w:rFonts w:ascii="Times New Roman" w:hAnsi="Times New Roman"/>
          <w:sz w:val="24"/>
          <w:szCs w:val="24"/>
        </w:rPr>
        <w:t xml:space="preserve">законами Тульской области, указами и распоряжениями Губернатора Тульской области, постановлениями и распоряжениями Правительства Тульской области, а также настоящим Регламентом. 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4.3. </w:t>
      </w:r>
      <w:r>
        <w:rPr>
          <w:rFonts w:ascii="Times New Roman" w:hAnsi="Times New Roman"/>
          <w:sz w:val="24"/>
          <w:szCs w:val="24"/>
          <w:lang w:eastAsia="ru-RU"/>
        </w:rPr>
        <w:t xml:space="preserve"> Комиссия формируется на основе добровольного и бесплатного участия в ее деятельности физических лиц - представителей общественных организаций, сотрудников </w:t>
      </w:r>
      <w:r>
        <w:rPr>
          <w:rFonts w:ascii="Times New Roman" w:hAnsi="Times New Roman"/>
          <w:sz w:val="24"/>
          <w:szCs w:val="24"/>
          <w:lang w:eastAsia="ru-RU"/>
        </w:rPr>
        <w:t xml:space="preserve">органов исполнительной власти  </w:t>
      </w:r>
      <w:r>
        <w:rPr>
          <w:rFonts w:ascii="Times New Roman" w:hAnsi="Times New Roman"/>
          <w:sz w:val="24"/>
          <w:szCs w:val="24"/>
          <w:lang w:eastAsia="ru-RU"/>
        </w:rPr>
        <w:t xml:space="preserve">Тульской области, сотрудников Фонда.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 Персональный состав Комиссии  утверждается Советом Фонда из числа лиц, указанных в п.4.3. настоящего Регламента и направивших в Фонд заявление на участие в работе Комиссии.  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4.5. Заседания Комиссии проводятся по мере </w:t>
      </w:r>
      <w:r>
        <w:rPr>
          <w:rFonts w:ascii="Times New Roman" w:hAnsi="Times New Roman"/>
          <w:sz w:val="24"/>
          <w:szCs w:val="24"/>
        </w:rPr>
        <w:t xml:space="preserve">регистрации Заявок и в сроки, предусмотренные настоящ</w:t>
      </w:r>
      <w:r>
        <w:rPr>
          <w:rFonts w:ascii="Times New Roman" w:hAnsi="Times New Roman"/>
          <w:sz w:val="24"/>
          <w:szCs w:val="24"/>
        </w:rPr>
        <w:t xml:space="preserve">им</w:t>
      </w:r>
      <w:r>
        <w:rPr>
          <w:rFonts w:ascii="Times New Roman" w:hAnsi="Times New Roman"/>
          <w:sz w:val="24"/>
          <w:szCs w:val="24"/>
        </w:rPr>
        <w:t xml:space="preserve"> Регламент</w:t>
      </w:r>
      <w:r>
        <w:rPr>
          <w:rFonts w:ascii="Times New Roman" w:hAnsi="Times New Roman"/>
          <w:sz w:val="24"/>
          <w:szCs w:val="24"/>
        </w:rPr>
        <w:t xml:space="preserve">ом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4.6. Заявки рассматриваются</w:t>
      </w:r>
      <w:r>
        <w:rPr>
          <w:rFonts w:ascii="Times New Roman" w:hAnsi="Times New Roman"/>
          <w:sz w:val="24"/>
          <w:szCs w:val="24"/>
        </w:rPr>
        <w:t xml:space="preserve"> и выносятся на Комиссию </w:t>
      </w:r>
      <w:r>
        <w:rPr>
          <w:rFonts w:ascii="Times New Roman" w:hAnsi="Times New Roman"/>
          <w:sz w:val="24"/>
          <w:szCs w:val="24"/>
        </w:rPr>
        <w:t xml:space="preserve"> в порядке очередности их регистрации.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4.7. Заседание Комиссии считается правомочным, если в нем принимает участие более половины установленного численного состава. Члены Комиссии присутствуют на заседании Комиссии лично, без права замены. 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При возникновении прямой или косвенной личной</w:t>
      </w:r>
      <w:r>
        <w:rPr>
          <w:rFonts w:ascii="Times New Roman" w:hAnsi="Times New Roman"/>
          <w:sz w:val="24"/>
          <w:szCs w:val="24"/>
        </w:rPr>
        <w:t xml:space="preserve"> заинтересованности члена Комиссии, которая может привести к конфликту интересов при осуществлении деятельности Комиссии, он обязан до начала заседания заявить об этом. В таком случае соответствующий член Комиссии не принимает участие в заседании Комиссии.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4.8. Решения Комиссии принимаются простым большинством голосов присутствующих на заседании членов Комиссии. При равенстве голосов членов Комиссии решающим является голос председателя Комиссии.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4.9. Решения Комиссии в течение 5 рабочих дней оформляются протоколом, который подписывается всеми присутствовавшими на заседании членами Комиссии.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4.10. Председатель Комиссии руководит ее деятельностью, председательствует на заседаниях Комиссии, планирует ее работу и осуществляет контроль за реализацией ее решений. 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отсутствии председателя Комиссии его обязанности исполняет заместитель председателя Комиссии. </w:t>
      </w:r>
      <w:r>
        <w:rPr>
          <w:rFonts w:ascii="Times New Roman" w:hAnsi="Times New Roman"/>
          <w:bCs/>
          <w:sz w:val="24"/>
          <w:szCs w:val="24"/>
        </w:rPr>
        <w:t xml:space="preserve">В случае  отсутствия председателя  и </w:t>
      </w:r>
      <w:r>
        <w:rPr>
          <w:rFonts w:ascii="Times New Roman" w:hAnsi="Times New Roman"/>
          <w:sz w:val="24"/>
          <w:szCs w:val="24"/>
        </w:rPr>
        <w:t xml:space="preserve">заместителя председателя</w:t>
      </w:r>
      <w:r>
        <w:rPr>
          <w:rFonts w:ascii="Times New Roman" w:hAnsi="Times New Roman"/>
          <w:bCs/>
          <w:sz w:val="24"/>
          <w:szCs w:val="24"/>
        </w:rPr>
        <w:t xml:space="preserve"> Комиссии его обязанности исполняет один из членов Комиссии, избранный на заседании Комиссии.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4.11. Секретарь Комиссии: 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обеспечивает своевременный созыв заседаний Комиссии; 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 оформляет протоколы заседаний Комиссии в течение 5 рабочих дней с даты заседания Комиссии;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обеспечивает</w:t>
      </w:r>
      <w:r>
        <w:rPr>
          <w:rFonts w:ascii="Times New Roman" w:hAnsi="Times New Roman"/>
          <w:sz w:val="24"/>
          <w:szCs w:val="24"/>
        </w:rPr>
        <w:t xml:space="preserve"> информирование о принятом Комиссией решении Клиентов и Финансовой организации, направившей Заявку, в установленные сроки.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</w:t>
      </w:r>
      <w:r>
        <w:rPr>
          <w:rFonts w:ascii="Times New Roman" w:hAnsi="Times New Roman"/>
          <w:bCs/>
          <w:sz w:val="24"/>
          <w:szCs w:val="24"/>
        </w:rPr>
        <w:t xml:space="preserve">При </w:t>
      </w:r>
      <w:r>
        <w:rPr>
          <w:rFonts w:ascii="Times New Roman" w:hAnsi="Times New Roman"/>
          <w:bCs/>
          <w:sz w:val="24"/>
          <w:szCs w:val="24"/>
        </w:rPr>
        <w:t xml:space="preserve">отсутствии секретаря Комиссии его обязанности исполняет один из членов Комиссии, избранный на заседании Комиссии.</w:t>
      </w:r>
      <w:r>
        <w:rPr>
          <w:rFonts w:ascii="Times New Roman" w:hAnsi="Times New Roman"/>
          <w:bCs/>
          <w:sz w:val="24"/>
          <w:szCs w:val="24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4.12.   Члены Комиссии</w:t>
      </w:r>
      <w:r>
        <w:rPr>
          <w:rFonts w:ascii="Times New Roman" w:hAnsi="Times New Roman"/>
          <w:sz w:val="24"/>
          <w:szCs w:val="24"/>
        </w:rPr>
        <w:t xml:space="preserve"> обязаны соблюдать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конфиденциальность информации, к которой в рамках работы  у Комиссии имелся доступ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7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1079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Порядок документального оформления Поручительства Фонда</w:t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5.1. </w:t>
      </w:r>
      <w:r>
        <w:rPr>
          <w:rFonts w:ascii="Times New Roman" w:hAnsi="Times New Roman"/>
          <w:sz w:val="24"/>
          <w:szCs w:val="24"/>
        </w:rPr>
        <w:t xml:space="preserve">В случае принятия решения о предоставлении Поручительства Фонда Финансовая организация, Фонд и Клиент оформляют Поручительство Фонда путем заключения договора поручительства между Финансовой организацией, Клиентом и </w:t>
      </w:r>
      <w:r>
        <w:rPr>
          <w:rFonts w:ascii="Times New Roman" w:hAnsi="Times New Roman"/>
          <w:sz w:val="24"/>
          <w:szCs w:val="24"/>
        </w:rPr>
        <w:t xml:space="preserve">Фондом в течение </w:t>
      </w: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0 календарных дней со дня принятия Комиссией решения о предоставлении Поручительства</w:t>
      </w:r>
      <w:r>
        <w:rPr>
          <w:rFonts w:ascii="Times New Roman" w:hAnsi="Times New Roman"/>
          <w:sz w:val="24"/>
          <w:szCs w:val="24"/>
        </w:rPr>
        <w:t xml:space="preserve"> Фонда. 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если Клиент в обеспечение Поручительства Фонда предоставляет Фонду залог/поручительство в том числе третьих лиц заключаются также соответствующие обеспечительные договоры.  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Условия и форма договора поручительства определяются Фондом и согласовываются с Финансов</w:t>
      </w:r>
      <w:r>
        <w:rPr>
          <w:rFonts w:ascii="Times New Roman" w:hAnsi="Times New Roman"/>
          <w:sz w:val="24"/>
          <w:szCs w:val="24"/>
        </w:rPr>
        <w:t xml:space="preserve">ой </w:t>
      </w:r>
      <w:r>
        <w:rPr>
          <w:rFonts w:ascii="Times New Roman" w:hAnsi="Times New Roman"/>
          <w:sz w:val="24"/>
          <w:szCs w:val="24"/>
        </w:rPr>
        <w:t xml:space="preserve">организаци</w:t>
      </w:r>
      <w:r>
        <w:rPr>
          <w:rFonts w:ascii="Times New Roman" w:hAnsi="Times New Roman"/>
          <w:sz w:val="24"/>
          <w:szCs w:val="24"/>
        </w:rPr>
        <w:t xml:space="preserve">ей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 Если в установленный срок договор поручительства не будет заключен по вине Финансовой организации и/или Клиента, принятое Комиссией решение о предоставлении Поручительства Фонда считается аннулированным. 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этом документы, полученные для оценки возможности </w:t>
      </w:r>
      <w:r>
        <w:rPr>
          <w:rFonts w:ascii="Times New Roman" w:hAnsi="Times New Roman"/>
          <w:sz w:val="24"/>
          <w:szCs w:val="24"/>
        </w:rPr>
        <w:t xml:space="preserve">предоставления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поддержки Фонда (</w:t>
      </w:r>
      <w:r>
        <w:rPr>
          <w:rFonts w:ascii="Times New Roman" w:hAnsi="Times New Roman"/>
          <w:sz w:val="24"/>
          <w:szCs w:val="24"/>
        </w:rPr>
        <w:t xml:space="preserve">Заявка и все </w:t>
      </w:r>
      <w:r>
        <w:rPr>
          <w:rFonts w:ascii="Times New Roman" w:hAnsi="Times New Roman"/>
          <w:sz w:val="24"/>
          <w:szCs w:val="24"/>
        </w:rPr>
        <w:t xml:space="preserve">прилагающиеся</w:t>
      </w:r>
      <w:r>
        <w:rPr>
          <w:rFonts w:ascii="Times New Roman" w:hAnsi="Times New Roman"/>
          <w:sz w:val="24"/>
          <w:szCs w:val="24"/>
        </w:rPr>
        <w:t xml:space="preserve"> к ней документы согласно </w:t>
      </w:r>
      <w:r>
        <w:rPr>
          <w:rFonts w:ascii="Times New Roman" w:hAnsi="Times New Roman"/>
          <w:sz w:val="24"/>
          <w:szCs w:val="24"/>
        </w:rPr>
        <w:t xml:space="preserve">Приложени</w:t>
      </w:r>
      <w:r>
        <w:rPr>
          <w:rFonts w:ascii="Times New Roman" w:hAnsi="Times New Roman"/>
          <w:sz w:val="24"/>
          <w:szCs w:val="24"/>
        </w:rPr>
        <w:t xml:space="preserve">ю</w:t>
      </w:r>
      <w:r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 xml:space="preserve">3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настоящего Регламента), уничтожаются</w:t>
      </w:r>
      <w:r>
        <w:rPr>
          <w:rFonts w:ascii="Times New Roman" w:hAnsi="Times New Roman"/>
          <w:sz w:val="24"/>
          <w:szCs w:val="24"/>
        </w:rPr>
        <w:t xml:space="preserve"> в соответствии с законодательством РФ в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30-дневный срок.</w:t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5.4. Клиент</w:t>
      </w:r>
      <w:r>
        <w:rPr>
          <w:rFonts w:ascii="Times New Roman" w:hAnsi="Times New Roman"/>
          <w:sz w:val="24"/>
          <w:szCs w:val="24"/>
        </w:rPr>
        <w:t xml:space="preserve"> уплачивает Фонду Вознаграждение за предоставленное Поручительство за весь период пользования поручительством путем безналичного перечисления суммы Вознаграждения на расчётный счёт Фонда в соответствии с договором поручительства. Предусмотрена возможность </w:t>
      </w:r>
      <w:r>
        <w:rPr>
          <w:rFonts w:ascii="Times New Roman" w:hAnsi="Times New Roman"/>
          <w:sz w:val="24"/>
          <w:szCs w:val="24"/>
        </w:rPr>
        <w:t xml:space="preserve">предоставления Фондом рассрочки уплаты вознаграждения на срок до 6 месяцев.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 случае досрочного прекращения обязательств Клиента перед Финансовой организацией, перерасчет и возврат суммы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вознаграждения не предусмотрен.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79"/>
        <w:ind w:firstLine="708"/>
        <w:jc w:val="both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5.5. </w:t>
      </w:r>
      <w:r>
        <w:rPr>
          <w:rFonts w:ascii="Times New Roman" w:hAnsi="Times New Roman"/>
          <w:sz w:val="24"/>
          <w:szCs w:val="24"/>
        </w:rPr>
        <w:t xml:space="preserve">В течение срока действия договора поручительства Финансовая организация обязана получать предварительное письменное согласие </w:t>
      </w:r>
      <w:r>
        <w:rPr>
          <w:rFonts w:ascii="Times New Roman" w:hAnsi="Times New Roman"/>
          <w:sz w:val="24"/>
          <w:szCs w:val="24"/>
        </w:rPr>
        <w:t xml:space="preserve">Фонда как п</w:t>
      </w:r>
      <w:r>
        <w:rPr>
          <w:rFonts w:ascii="Times New Roman" w:hAnsi="Times New Roman"/>
          <w:sz w:val="24"/>
          <w:szCs w:val="24"/>
        </w:rPr>
        <w:t xml:space="preserve">оручителя на внесение изменений в условия кредитного договора, договора займа, договора о предоставлении банковской гарантии, договора финансовой аренды (лизинга). 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5.5.1. Для внесения изменений в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действ</w:t>
      </w:r>
      <w:r>
        <w:rPr>
          <w:rFonts w:ascii="Times New Roman" w:hAnsi="Times New Roman"/>
          <w:sz w:val="24"/>
          <w:szCs w:val="24"/>
        </w:rPr>
        <w:t xml:space="preserve">ующ</w:t>
      </w:r>
      <w:r>
        <w:rPr>
          <w:rFonts w:ascii="Times New Roman" w:hAnsi="Times New Roman"/>
          <w:sz w:val="24"/>
          <w:szCs w:val="24"/>
        </w:rPr>
        <w:t xml:space="preserve">ий </w:t>
      </w:r>
      <w:r>
        <w:rPr>
          <w:rFonts w:ascii="Times New Roman" w:hAnsi="Times New Roman"/>
          <w:sz w:val="24"/>
          <w:szCs w:val="24"/>
        </w:rPr>
        <w:t xml:space="preserve">Д</w:t>
      </w:r>
      <w:r>
        <w:rPr>
          <w:rFonts w:ascii="Times New Roman" w:hAnsi="Times New Roman"/>
          <w:sz w:val="24"/>
          <w:szCs w:val="24"/>
        </w:rPr>
        <w:t xml:space="preserve">оговор</w:t>
      </w:r>
      <w:r>
        <w:rPr>
          <w:rFonts w:ascii="Times New Roman" w:hAnsi="Times New Roman"/>
          <w:sz w:val="24"/>
          <w:szCs w:val="24"/>
        </w:rPr>
        <w:t xml:space="preserve"> поручительства  в части </w:t>
      </w:r>
      <w:r>
        <w:rPr>
          <w:rFonts w:ascii="Times New Roman" w:hAnsi="Times New Roman"/>
          <w:sz w:val="24"/>
          <w:szCs w:val="24"/>
        </w:rPr>
        <w:t xml:space="preserve">увеличени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срока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поручительства </w:t>
      </w:r>
      <w:r>
        <w:rPr>
          <w:rFonts w:ascii="Times New Roman" w:hAnsi="Times New Roman"/>
          <w:bCs/>
          <w:sz w:val="24"/>
          <w:szCs w:val="24"/>
        </w:rPr>
        <w:t xml:space="preserve">и (или)  в</w:t>
      </w:r>
      <w:r>
        <w:rPr>
          <w:rFonts w:ascii="Times New Roman" w:hAnsi="Times New Roman"/>
          <w:sz w:val="24"/>
          <w:szCs w:val="24"/>
        </w:rPr>
        <w:t xml:space="preserve"> Обеспечиваемое обязательство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Финансовая орг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н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з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ция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направл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Фонд </w:t>
      </w:r>
      <w:r>
        <w:rPr>
          <w:rFonts w:ascii="Times New Roman" w:hAnsi="Times New Roman"/>
          <w:sz w:val="24"/>
          <w:szCs w:val="24"/>
        </w:rPr>
        <w:t xml:space="preserve">следующи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 документ</w:t>
      </w:r>
      <w:r>
        <w:rPr>
          <w:rFonts w:ascii="Times New Roman" w:hAnsi="Times New Roman"/>
          <w:sz w:val="24"/>
          <w:szCs w:val="24"/>
        </w:rPr>
        <w:t xml:space="preserve">ы</w:t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</w:rPr>
      </w:r>
    </w:p>
    <w:p>
      <w:pPr>
        <w:pStyle w:val="1081"/>
        <w:numPr>
          <w:ilvl w:val="0"/>
          <w:numId w:val="25"/>
        </w:numPr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заявлени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Финансовой организаци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указанием изменяемых условий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</w:r>
    </w:p>
    <w:p>
      <w:pPr>
        <w:pStyle w:val="1081"/>
        <w:numPr>
          <w:ilvl w:val="0"/>
          <w:numId w:val="25"/>
        </w:numPr>
        <w:ind w:left="0" w:firstLine="709"/>
        <w:jc w:val="both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</w:rPr>
        <w:t xml:space="preserve">выписки</w:t>
      </w:r>
      <w:r>
        <w:rPr>
          <w:rFonts w:ascii="Times New Roman" w:hAnsi="Times New Roman"/>
          <w:sz w:val="24"/>
          <w:szCs w:val="24"/>
        </w:rPr>
        <w:t xml:space="preserve"> или копи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протокола/решения  Финансовой организации, подтверждающ</w:t>
      </w:r>
      <w:r>
        <w:rPr>
          <w:rFonts w:ascii="Times New Roman" w:hAnsi="Times New Roman"/>
          <w:sz w:val="24"/>
          <w:szCs w:val="24"/>
        </w:rPr>
        <w:t xml:space="preserve">его</w:t>
      </w:r>
      <w:r>
        <w:rPr>
          <w:rFonts w:ascii="Times New Roman" w:hAnsi="Times New Roman"/>
          <w:sz w:val="24"/>
          <w:szCs w:val="24"/>
        </w:rPr>
        <w:t xml:space="preserve"> принятия решения об изменении условий финансирования Клиента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1081"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Заявление Финансовой организации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 внесении </w:t>
      </w:r>
      <w:r>
        <w:rPr>
          <w:rFonts w:ascii="Times New Roman" w:hAnsi="Times New Roman"/>
          <w:sz w:val="24"/>
          <w:szCs w:val="24"/>
        </w:rPr>
        <w:t xml:space="preserve"> изменени</w:t>
      </w:r>
      <w:r>
        <w:rPr>
          <w:rFonts w:ascii="Times New Roman" w:hAnsi="Times New Roman"/>
          <w:sz w:val="24"/>
          <w:szCs w:val="24"/>
        </w:rPr>
        <w:t xml:space="preserve">й</w:t>
      </w:r>
      <w:r>
        <w:rPr>
          <w:rFonts w:ascii="Times New Roman" w:hAnsi="Times New Roman"/>
          <w:sz w:val="24"/>
          <w:szCs w:val="24"/>
        </w:rPr>
        <w:t xml:space="preserve"> в  действующий </w:t>
      </w:r>
      <w:r>
        <w:rPr>
          <w:rFonts w:ascii="Times New Roman" w:hAnsi="Times New Roman"/>
          <w:sz w:val="24"/>
          <w:szCs w:val="24"/>
        </w:rPr>
        <w:t xml:space="preserve">Д</w:t>
      </w:r>
      <w:r>
        <w:rPr>
          <w:rFonts w:ascii="Times New Roman" w:hAnsi="Times New Roman"/>
          <w:sz w:val="24"/>
          <w:szCs w:val="24"/>
        </w:rPr>
        <w:t xml:space="preserve">оговор поручительства  в части увеличения срока </w:t>
      </w:r>
      <w:r>
        <w:rPr>
          <w:rFonts w:ascii="Times New Roman" w:hAnsi="Times New Roman"/>
          <w:bCs/>
          <w:sz w:val="24"/>
          <w:szCs w:val="24"/>
        </w:rPr>
        <w:t xml:space="preserve">и (или)  в</w:t>
      </w:r>
      <w:r>
        <w:rPr>
          <w:rFonts w:ascii="Times New Roman" w:hAnsi="Times New Roman"/>
          <w:sz w:val="24"/>
          <w:szCs w:val="24"/>
        </w:rPr>
        <w:t xml:space="preserve"> Обеспечиваемое обязательство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передается на рассмотрение Комиссии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pStyle w:val="1081"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5.5.2. </w:t>
      </w:r>
      <w:r>
        <w:rPr>
          <w:rFonts w:ascii="Times New Roman" w:hAnsi="Times New Roman"/>
          <w:sz w:val="24"/>
          <w:szCs w:val="24"/>
        </w:rPr>
        <w:t xml:space="preserve">Согласование внесения иных изменений в условия Обеспечиваемого обязательства и Договора поручительства осуществляется путем направления Финансовой организацией в Фонд заявления, подписанного уполномоченным лицом, и передачи его на рассмотрение Комиссии.</w:t>
      </w:r>
      <w:r>
        <w:rPr>
          <w:rFonts w:ascii="Times New Roman" w:hAnsi="Times New Roman"/>
          <w:sz w:val="24"/>
          <w:szCs w:val="24"/>
        </w:rPr>
      </w:r>
    </w:p>
    <w:p>
      <w:pPr>
        <w:pStyle w:val="1081"/>
        <w:ind w:left="0"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5.5.3</w:t>
      </w:r>
      <w:r>
        <w:rPr>
          <w:rFonts w:ascii="Times New Roman" w:hAnsi="Times New Roman"/>
          <w:sz w:val="24"/>
          <w:szCs w:val="24"/>
        </w:rPr>
        <w:t xml:space="preserve">. Внесение изменений в действующий </w:t>
      </w:r>
      <w:r>
        <w:rPr>
          <w:rFonts w:ascii="Times New Roman" w:hAnsi="Times New Roman"/>
          <w:sz w:val="24"/>
          <w:szCs w:val="24"/>
        </w:rPr>
        <w:t xml:space="preserve">Д</w:t>
      </w:r>
      <w:r>
        <w:rPr>
          <w:rFonts w:ascii="Times New Roman" w:hAnsi="Times New Roman"/>
          <w:sz w:val="24"/>
          <w:szCs w:val="24"/>
        </w:rPr>
        <w:t xml:space="preserve">оговор поручительства оформляется путем заключения дополнительного соглашения к договору.</w:t>
      </w:r>
      <w:r>
        <w:rPr>
          <w:rFonts w:ascii="Times New Roman" w:hAnsi="Times New Roman"/>
          <w:sz w:val="24"/>
          <w:szCs w:val="24"/>
        </w:rPr>
      </w:r>
    </w:p>
    <w:p>
      <w:pPr>
        <w:pStyle w:val="1081"/>
        <w:ind w:left="0"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5.5.4. Срок действия решения Комиссии Фонда о внесении изменений  составляет  90 календарных дней.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5.6. Между Клиентом и Фондом заключается Соглашение о предоставлении информации (Приложение № 1</w:t>
      </w: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 к настоящему Регламенту). 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Клиенты, получившие Поручительство Фонда, обязаны в установленный Соглашением о предоставлении информации срок представлять показатели оценки социально-эконом</w:t>
      </w:r>
      <w:r>
        <w:rPr>
          <w:rFonts w:ascii="Times New Roman" w:hAnsi="Times New Roman"/>
          <w:sz w:val="24"/>
          <w:szCs w:val="24"/>
        </w:rPr>
        <w:t xml:space="preserve">ического эффекта от поддержки.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5.</w:t>
      </w:r>
      <w:r>
        <w:rPr>
          <w:rFonts w:ascii="Times New Roman" w:hAnsi="Times New Roman"/>
          <w:sz w:val="24"/>
          <w:szCs w:val="24"/>
        </w:rPr>
        <w:t xml:space="preserve">7.</w:t>
      </w:r>
      <w:r>
        <w:rPr>
          <w:rFonts w:ascii="Times New Roman" w:hAnsi="Times New Roman" w:eastAsiaTheme="minorHAnsi"/>
          <w:sz w:val="24"/>
          <w:szCs w:val="24"/>
        </w:rPr>
        <w:t xml:space="preserve"> Нарушениями</w:t>
      </w:r>
      <w:r>
        <w:rPr>
          <w:rFonts w:ascii="Times New Roman" w:hAnsi="Times New Roman" w:eastAsiaTheme="minorHAnsi"/>
          <w:sz w:val="24"/>
          <w:szCs w:val="24"/>
        </w:rPr>
        <w:t xml:space="preserve"> Клиентом </w:t>
      </w:r>
      <w:r>
        <w:rPr>
          <w:rFonts w:ascii="Times New Roman" w:hAnsi="Times New Roman" w:eastAsiaTheme="minorHAnsi"/>
          <w:sz w:val="24"/>
          <w:szCs w:val="24"/>
        </w:rPr>
        <w:t xml:space="preserve"> порядк</w:t>
      </w:r>
      <w:r>
        <w:rPr>
          <w:rFonts w:ascii="Times New Roman" w:hAnsi="Times New Roman" w:eastAsiaTheme="minorHAnsi"/>
          <w:sz w:val="24"/>
          <w:szCs w:val="24"/>
        </w:rPr>
        <w:t xml:space="preserve">а и условий оказания поддержки Фондом</w:t>
      </w:r>
      <w:r>
        <w:rPr>
          <w:rFonts w:ascii="Times New Roman" w:hAnsi="Times New Roman" w:eastAsiaTheme="minorHAnsi"/>
          <w:sz w:val="24"/>
          <w:szCs w:val="24"/>
        </w:rPr>
        <w:t xml:space="preserve"> явля</w:t>
      </w:r>
      <w:r>
        <w:rPr>
          <w:rFonts w:ascii="Times New Roman" w:hAnsi="Times New Roman" w:eastAsiaTheme="minorHAnsi"/>
          <w:sz w:val="24"/>
          <w:szCs w:val="24"/>
        </w:rPr>
        <w:t xml:space="preserve">ю</w:t>
      </w:r>
      <w:r>
        <w:rPr>
          <w:rFonts w:ascii="Times New Roman" w:hAnsi="Times New Roman" w:eastAsiaTheme="minorHAnsi"/>
          <w:sz w:val="24"/>
          <w:szCs w:val="24"/>
        </w:rPr>
        <w:t xml:space="preserve">тся: </w:t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pStyle w:val="1081"/>
        <w:ind w:left="0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1)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неоплата Клиентом Вознаграждения  или </w:t>
      </w:r>
      <w:r>
        <w:rPr>
          <w:rFonts w:ascii="Times New Roman" w:hAnsi="Times New Roman"/>
          <w:sz w:val="24"/>
          <w:szCs w:val="24"/>
          <w:lang w:eastAsia="ru-RU"/>
        </w:rPr>
        <w:t xml:space="preserve">нарушение </w:t>
      </w:r>
      <w:r>
        <w:rPr>
          <w:rFonts w:ascii="Times New Roman" w:hAnsi="Times New Roman"/>
          <w:sz w:val="24"/>
          <w:szCs w:val="24"/>
          <w:lang w:eastAsia="ru-RU"/>
        </w:rPr>
        <w:t xml:space="preserve">поряд</w:t>
      </w:r>
      <w:r>
        <w:rPr>
          <w:rFonts w:ascii="Times New Roman" w:hAnsi="Times New Roman"/>
          <w:sz w:val="24"/>
          <w:szCs w:val="24"/>
          <w:lang w:eastAsia="ru-RU"/>
        </w:rPr>
        <w:t xml:space="preserve">к</w:t>
      </w:r>
      <w:r>
        <w:rPr>
          <w:rFonts w:ascii="Times New Roman" w:hAnsi="Times New Roman"/>
          <w:sz w:val="24"/>
          <w:szCs w:val="24"/>
          <w:lang w:eastAsia="ru-RU"/>
        </w:rPr>
        <w:t xml:space="preserve">а</w:t>
      </w:r>
      <w:r>
        <w:rPr>
          <w:rFonts w:ascii="Times New Roman" w:hAnsi="Times New Roman"/>
          <w:sz w:val="24"/>
          <w:szCs w:val="24"/>
          <w:lang w:eastAsia="ru-RU"/>
        </w:rPr>
        <w:t xml:space="preserve"> и срок</w:t>
      </w:r>
      <w:r>
        <w:rPr>
          <w:rFonts w:ascii="Times New Roman" w:hAnsi="Times New Roman"/>
          <w:sz w:val="24"/>
          <w:szCs w:val="24"/>
          <w:lang w:eastAsia="ru-RU"/>
        </w:rPr>
        <w:t xml:space="preserve">ов</w:t>
      </w:r>
      <w:r>
        <w:rPr>
          <w:rFonts w:ascii="Times New Roman" w:hAnsi="Times New Roman"/>
          <w:sz w:val="24"/>
          <w:szCs w:val="24"/>
          <w:lang w:eastAsia="ru-RU"/>
        </w:rPr>
        <w:t xml:space="preserve"> уплаты Вознаграждения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по </w:t>
      </w:r>
      <w:r>
        <w:rPr>
          <w:rFonts w:ascii="Times New Roman" w:hAnsi="Times New Roman"/>
          <w:sz w:val="24"/>
          <w:szCs w:val="24"/>
          <w:lang w:eastAsia="ru-RU"/>
        </w:rPr>
        <w:t xml:space="preserve">Д</w:t>
      </w:r>
      <w:r>
        <w:rPr>
          <w:rFonts w:ascii="Times New Roman" w:hAnsi="Times New Roman"/>
          <w:sz w:val="24"/>
          <w:szCs w:val="24"/>
          <w:lang w:eastAsia="ru-RU"/>
        </w:rPr>
        <w:t xml:space="preserve">оговору поручительства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           2)</w:t>
      </w:r>
      <w:r>
        <w:rPr>
          <w:rFonts w:ascii="Times New Roman" w:hAnsi="Times New Roman" w:eastAsiaTheme="minorHAnsi"/>
          <w:sz w:val="24"/>
          <w:szCs w:val="24"/>
        </w:rPr>
        <w:t xml:space="preserve"> </w:t>
      </w:r>
      <w:r>
        <w:rPr>
          <w:rFonts w:ascii="Times New Roman" w:hAnsi="Times New Roman" w:eastAsiaTheme="minorHAnsi"/>
          <w:sz w:val="24"/>
          <w:szCs w:val="24"/>
        </w:rPr>
        <w:t xml:space="preserve">непредставление или нарушение</w:t>
      </w:r>
      <w:r>
        <w:rPr>
          <w:rFonts w:ascii="Times New Roman" w:hAnsi="Times New Roman" w:eastAsiaTheme="minorHAnsi"/>
          <w:sz w:val="24"/>
          <w:szCs w:val="24"/>
        </w:rPr>
        <w:t xml:space="preserve"> установленн</w:t>
      </w:r>
      <w:r>
        <w:rPr>
          <w:rFonts w:ascii="Times New Roman" w:hAnsi="Times New Roman" w:eastAsiaTheme="minorHAnsi"/>
          <w:sz w:val="24"/>
          <w:szCs w:val="24"/>
        </w:rPr>
        <w:t xml:space="preserve">ого</w:t>
      </w:r>
      <w:r>
        <w:rPr>
          <w:rFonts w:ascii="Times New Roman" w:hAnsi="Times New Roman"/>
          <w:sz w:val="24"/>
          <w:szCs w:val="24"/>
        </w:rPr>
        <w:t xml:space="preserve"> Соглашением о предоставлении </w:t>
      </w:r>
      <w:r>
        <w:rPr>
          <w:rFonts w:ascii="Times New Roman" w:hAnsi="Times New Roman"/>
          <w:sz w:val="24"/>
          <w:szCs w:val="24"/>
        </w:rPr>
        <w:t xml:space="preserve">информации</w:t>
      </w:r>
      <w:r>
        <w:rPr>
          <w:rFonts w:ascii="Times New Roman" w:hAnsi="Times New Roman" w:eastAsiaTheme="minorHAnsi"/>
          <w:sz w:val="24"/>
          <w:szCs w:val="24"/>
        </w:rPr>
        <w:t xml:space="preserve"> </w:t>
      </w:r>
      <w:r>
        <w:rPr>
          <w:rFonts w:ascii="Times New Roman" w:hAnsi="Times New Roman" w:eastAsiaTheme="minorHAnsi"/>
          <w:sz w:val="24"/>
          <w:szCs w:val="24"/>
        </w:rPr>
        <w:t xml:space="preserve"> </w:t>
      </w:r>
      <w:r>
        <w:rPr>
          <w:rFonts w:ascii="Times New Roman" w:hAnsi="Times New Roman" w:eastAsiaTheme="minorHAnsi"/>
          <w:sz w:val="24"/>
          <w:szCs w:val="24"/>
        </w:rPr>
        <w:t xml:space="preserve">срок</w:t>
      </w:r>
      <w:r>
        <w:rPr>
          <w:rFonts w:ascii="Times New Roman" w:hAnsi="Times New Roman" w:eastAsiaTheme="minorHAnsi"/>
          <w:sz w:val="24"/>
          <w:szCs w:val="24"/>
        </w:rPr>
        <w:t xml:space="preserve">а предоставления</w:t>
      </w:r>
      <w:r>
        <w:rPr>
          <w:rFonts w:ascii="Times New Roman" w:hAnsi="Times New Roman" w:eastAsiaTheme="minorHAnsi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показателей оценки социально-экономического эффекта</w:t>
      </w:r>
      <w:r>
        <w:rPr>
          <w:rFonts w:ascii="Times New Roman" w:hAnsi="Times New Roman"/>
          <w:sz w:val="24"/>
          <w:szCs w:val="24"/>
        </w:rPr>
        <w:t xml:space="preserve"> от поддержки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(при получении соответствующей информации от органа  исполнительной власти Тульской области, </w:t>
      </w:r>
      <w:r>
        <w:rPr>
          <w:rFonts w:ascii="Times New Roman" w:hAnsi="Times New Roman" w:eastAsiaTheme="minorHAnsi"/>
          <w:sz w:val="24"/>
          <w:szCs w:val="24"/>
        </w:rPr>
        <w:t xml:space="preserve">реализующего функции по развитию и поддержке предпринимательства)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3) неисполнени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 или ненадлежаще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 исполнения Клиентом требования (претензии) по возмещению расходов,</w:t>
      </w:r>
      <w:r>
        <w:rPr>
          <w:rFonts w:ascii="Times New Roman" w:hAnsi="Times New Roman"/>
          <w:sz w:val="24"/>
          <w:szCs w:val="24"/>
        </w:rPr>
        <w:t xml:space="preserve"> связанных с исполнением обязательств за Клиента </w:t>
      </w:r>
      <w:r>
        <w:rPr>
          <w:rFonts w:ascii="Times New Roman" w:hAnsi="Times New Roman"/>
          <w:sz w:val="24"/>
          <w:szCs w:val="24"/>
        </w:rPr>
        <w:br/>
        <w:t xml:space="preserve">по </w:t>
      </w:r>
      <w:r>
        <w:rPr>
          <w:rFonts w:ascii="Times New Roman" w:hAnsi="Times New Roman"/>
          <w:sz w:val="24"/>
          <w:szCs w:val="24"/>
        </w:rPr>
        <w:t xml:space="preserve">Д</w:t>
      </w:r>
      <w:r>
        <w:rPr>
          <w:rFonts w:ascii="Times New Roman" w:hAnsi="Times New Roman"/>
          <w:sz w:val="24"/>
          <w:szCs w:val="24"/>
        </w:rPr>
        <w:t xml:space="preserve">оговору поручительства по истечении тридцати календарных дней со дня направления Фондом требования (претензии).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90"/>
        <w:ind w:firstLine="708"/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Формирование досье Клиента</w:t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1090"/>
        <w:ind w:firstLine="708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По каждому Клиенту, получившему поддержку Фонда, формирует</w:t>
      </w:r>
      <w:r>
        <w:rPr>
          <w:rFonts w:ascii="Times New Roman" w:hAnsi="Times New Roman"/>
          <w:sz w:val="24"/>
          <w:szCs w:val="24"/>
        </w:rPr>
        <w:t xml:space="preserve">ся</w:t>
      </w:r>
      <w:r>
        <w:rPr>
          <w:rFonts w:ascii="Times New Roman" w:hAnsi="Times New Roman"/>
          <w:sz w:val="24"/>
          <w:szCs w:val="24"/>
        </w:rPr>
        <w:t xml:space="preserve"> досье.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Заявка и документы после рассмотрения Фондом не возвращаются </w:t>
      </w:r>
      <w:r>
        <w:rPr>
          <w:rFonts w:ascii="Times New Roman" w:hAnsi="Times New Roman"/>
          <w:sz w:val="24"/>
          <w:szCs w:val="24"/>
        </w:rPr>
        <w:t xml:space="preserve">Клиенту</w:t>
      </w:r>
      <w:r>
        <w:rPr>
          <w:rFonts w:ascii="Times New Roman" w:hAnsi="Times New Roman"/>
          <w:sz w:val="24"/>
          <w:szCs w:val="24"/>
        </w:rPr>
        <w:t xml:space="preserve"> вне зависимости от принятого Комиссией Фонда решения.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положительном результате рассмотрения Заявки </w:t>
      </w:r>
      <w:r>
        <w:rPr>
          <w:rFonts w:ascii="Times New Roman" w:hAnsi="Times New Roman"/>
          <w:sz w:val="24"/>
          <w:szCs w:val="24"/>
        </w:rPr>
        <w:t xml:space="preserve">об оказании</w:t>
      </w:r>
      <w:r>
        <w:rPr>
          <w:rFonts w:ascii="Times New Roman" w:hAnsi="Times New Roman"/>
          <w:sz w:val="24"/>
          <w:szCs w:val="24"/>
        </w:rPr>
        <w:t xml:space="preserve"> поддержк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персональные данные подлежат обработке Фондом в рамках сроков, установленных настоящим </w:t>
      </w:r>
      <w:r>
        <w:rPr>
          <w:rFonts w:ascii="Times New Roman" w:hAnsi="Times New Roman"/>
          <w:sz w:val="24"/>
          <w:szCs w:val="24"/>
        </w:rPr>
        <w:t xml:space="preserve">Регламентом, договорами и (или) соглашениями, заключенными между Фондом и Клиентом, </w:t>
      </w:r>
      <w:r>
        <w:rPr>
          <w:rFonts w:ascii="Times New Roman" w:hAnsi="Times New Roman"/>
          <w:sz w:val="24"/>
          <w:szCs w:val="24"/>
        </w:rPr>
        <w:t xml:space="preserve">при отрицательном результате, отзыве Заявки или аннулировании решения Комиссии по Заявке </w:t>
      </w:r>
      <w:r>
        <w:rPr>
          <w:rFonts w:ascii="Times New Roman" w:hAnsi="Times New Roman"/>
          <w:sz w:val="24"/>
          <w:szCs w:val="24"/>
        </w:rPr>
        <w:t xml:space="preserve">– Заявка</w:t>
      </w:r>
      <w:r>
        <w:rPr>
          <w:rFonts w:ascii="Times New Roman" w:hAnsi="Times New Roman"/>
          <w:sz w:val="24"/>
          <w:szCs w:val="24"/>
        </w:rPr>
        <w:t xml:space="preserve"> и приложенные к ней</w:t>
      </w:r>
      <w:r>
        <w:rPr>
          <w:rFonts w:ascii="Times New Roman" w:hAnsi="Times New Roman"/>
          <w:sz w:val="24"/>
          <w:szCs w:val="24"/>
        </w:rPr>
        <w:t xml:space="preserve"> документы, содержащие персональные данные уничтожаются</w:t>
      </w:r>
      <w:r>
        <w:rPr>
          <w:rFonts w:ascii="Times New Roman" w:hAnsi="Times New Roman"/>
          <w:sz w:val="24"/>
          <w:szCs w:val="24"/>
        </w:rPr>
        <w:t xml:space="preserve"> в соответствии с законодательством РФ в 30-дневный срок.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На лицевой стороне досье Клиента указывается наименование Клиента, номер договора Поручительства Фонда.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В досье Клиента должны быть включены следующие документы: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</w:rPr>
        <w:t xml:space="preserve">З</w:t>
      </w:r>
      <w:r>
        <w:rPr>
          <w:rFonts w:ascii="Times New Roman" w:hAnsi="Times New Roman"/>
          <w:sz w:val="24"/>
          <w:szCs w:val="24"/>
        </w:rPr>
        <w:t xml:space="preserve">аявка на получение Поручительства Фонда с включенными в нее документами;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заключения всех сотрудников Фонда, участвующих в рассмотрении Заявки;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</w:rPr>
        <w:t xml:space="preserve">извещение Клиента о результате рассмотрения Заявки на получение Поручительства Фонда;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оригиналы заключенных договоров</w:t>
      </w:r>
      <w:r>
        <w:rPr>
          <w:rFonts w:ascii="Times New Roman" w:hAnsi="Times New Roman"/>
          <w:sz w:val="24"/>
          <w:szCs w:val="24"/>
        </w:rPr>
        <w:t xml:space="preserve"> с Фондом;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прочие документы.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6.4. В период действия Поручительства Фонда в досье Клиента  помещаются документы, оформленные в ходе переписки с Клиентом, а также прочие документы. 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6.5. Сформированное досье Клиента, оригиналы документов, переданных по договору залога, хранятся в специальных запираемых шкафах Фонда. 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6.6.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</w:rPr>
        <w:t xml:space="preserve">Все документы, полученные от Клиента, а также его поручителей, залогодателе</w:t>
      </w:r>
      <w:r>
        <w:rPr>
          <w:rFonts w:ascii="Times New Roman" w:hAnsi="Times New Roman"/>
          <w:sz w:val="24"/>
          <w:szCs w:val="24"/>
        </w:rPr>
        <w:t xml:space="preserve">й, являются конфиденциальной информацией. Содержащиеся в них сведения не подлежат разглашению, передаче для ознакомления другим лицам кроме лиц, имеющих право доступа в силу своих должностных обязанностей в Фонде к информации, содержащейся в досье Клиента.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6.7. Передача досье и документов из досье другим лицам и организац</w:t>
      </w:r>
      <w:r>
        <w:rPr>
          <w:rFonts w:ascii="Times New Roman" w:hAnsi="Times New Roman"/>
          <w:sz w:val="24"/>
          <w:szCs w:val="24"/>
        </w:rPr>
        <w:t xml:space="preserve">иям осуществляется только по распоряжению директора Фонда по письменному запросу соответствующей организации с обоснованием необходимости получения соответствующих документов с составлением описи переданных документов в соответствии с законодательством РФ.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В целях исполнения требований Федерального закона  № 209-ФЗ, а также принятого в соответствии с ним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Приказа Минэкономразвития России от 09.11.2022 № 609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                              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«Об утверждении Порядка, сроков и форм представления информации, предусмотренной пунктом 5 Правил проведения акционерным обществом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«Федеральная корпорация по развитию малого и среднего предпринимательства» мониторинга оказания федеральными органами исполнительной власти, органами исполнительной власти субъектов Российской Федерации, органами местного самоуправления поддержки субъектам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малого и среднего предпринимательства и организациям, образующим инфраструктуру поддержки субъектов малого и среднего предпринимательства, и мониторинга оказания организациями, образующими инф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раструктуру поддержки субъектов малого и среднего предпринимательства, поддержки субъектам малого и среднего предпринимательства, утвержденных постановлением Правительства Российской Федерации от 23 декабря 2015 г. № 1410, а также состава такой информации»</w:t>
      </w:r>
      <w:r>
        <w:rPr>
          <w:rFonts w:ascii="Times New Roman" w:hAnsi="Times New Roman"/>
          <w:sz w:val="24"/>
          <w:szCs w:val="24"/>
        </w:rPr>
        <w:t xml:space="preserve">, Фонд осуществляет передачу в АО «Корпорация «МСП» информацию об оказанной субъектам малого</w:t>
      </w:r>
      <w:r>
        <w:rPr>
          <w:rFonts w:ascii="Times New Roman" w:hAnsi="Times New Roman"/>
          <w:sz w:val="24"/>
          <w:szCs w:val="24"/>
        </w:rPr>
        <w:t xml:space="preserve"> или среднего предпринимательства и организациям, образующим инфраструктуру поддержки субъектов малого и среднего предпринимательства, поддержке и о результатах такой поддержки (далее</w:t>
      </w:r>
      <w:r>
        <w:rPr>
          <w:rFonts w:ascii="Times New Roman" w:hAnsi="Times New Roman"/>
          <w:sz w:val="24"/>
          <w:szCs w:val="24"/>
        </w:rPr>
        <w:t xml:space="preserve"> – Отчетность Фонда). Отчетность Фонда содержит, в том числе конфиденциальную информацию, а именно: реквизиты договора, по которому предоставлено финансирование (дата, номер), наименование финансовой организации, сумма финансирования, процентна</w:t>
      </w:r>
      <w:r>
        <w:rPr>
          <w:rFonts w:ascii="Times New Roman" w:hAnsi="Times New Roman"/>
          <w:sz w:val="24"/>
          <w:szCs w:val="24"/>
        </w:rPr>
        <w:t xml:space="preserve">я ставка по которой привлечено финансирование. При передаче Отчетности Фонда в АО «Корпорацию «МСП» обеспечивается конфиденциальность информации, а также используются меры защиты информации, установленные действующим законодательством Российской Федерации.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7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6.8. По окончании действия Поручительства Фонда в досье помещается </w:t>
      </w:r>
      <w:r>
        <w:rPr>
          <w:rFonts w:ascii="Times New Roman" w:hAnsi="Times New Roman"/>
          <w:sz w:val="24"/>
          <w:szCs w:val="24"/>
        </w:rPr>
        <w:t xml:space="preserve">документ, подтверждающий прекращение Поручительства</w:t>
      </w:r>
      <w:r>
        <w:rPr>
          <w:rFonts w:ascii="Times New Roman" w:hAnsi="Times New Roman"/>
          <w:sz w:val="24"/>
          <w:szCs w:val="24"/>
        </w:rPr>
        <w:t xml:space="preserve">. Досье сшивается и </w:t>
      </w:r>
      <w:r>
        <w:rPr>
          <w:rFonts w:ascii="Times New Roman" w:hAnsi="Times New Roman"/>
          <w:sz w:val="24"/>
          <w:szCs w:val="24"/>
        </w:rPr>
        <w:t xml:space="preserve">помещается в архив</w:t>
      </w:r>
      <w:r>
        <w:rPr>
          <w:rFonts w:ascii="Times New Roman" w:hAnsi="Times New Roman"/>
          <w:sz w:val="24"/>
          <w:szCs w:val="24"/>
        </w:rPr>
        <w:t xml:space="preserve">. Сформированное досье хранится в течение пяти лет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после окончания </w:t>
      </w:r>
      <w:r>
        <w:rPr>
          <w:rFonts w:ascii="Times New Roman" w:hAnsi="Times New Roman"/>
          <w:sz w:val="24"/>
          <w:szCs w:val="24"/>
        </w:rPr>
        <w:t xml:space="preserve">прекращения Поручительства Фонда и уничтожается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 30-дневный срок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истечении </w:t>
      </w:r>
      <w:r>
        <w:rPr>
          <w:rFonts w:ascii="Times New Roman" w:hAnsi="Times New Roman"/>
          <w:sz w:val="24"/>
          <w:szCs w:val="24"/>
        </w:rPr>
        <w:t xml:space="preserve">указанного </w:t>
      </w:r>
      <w:r>
        <w:rPr>
          <w:rFonts w:ascii="Times New Roman" w:hAnsi="Times New Roman"/>
          <w:sz w:val="24"/>
          <w:szCs w:val="24"/>
        </w:rPr>
        <w:t xml:space="preserve">срока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6.9. Уничтожение осуществляется комиссией, назначаемой директором Фонда, а также с привлечением сторонней организации методом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исключающим их восстановление (сжигание, </w:t>
      </w:r>
      <w:r>
        <w:rPr>
          <w:rFonts w:ascii="Times New Roman" w:hAnsi="Times New Roman"/>
          <w:sz w:val="24"/>
          <w:szCs w:val="24"/>
        </w:rPr>
        <w:t xml:space="preserve">шредирование</w:t>
      </w:r>
      <w:r>
        <w:rPr>
          <w:rFonts w:ascii="Times New Roman" w:hAnsi="Times New Roman"/>
          <w:sz w:val="24"/>
          <w:szCs w:val="24"/>
        </w:rPr>
        <w:t xml:space="preserve">).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6.10. В случае передачи досье Клиента на архивное хранение в специализированную организацию порядок и сроки  хранения,  уничтожения определяются соответствующим договором и законодательством РФ.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center"/>
        <w:widowControl w:val="off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Порядок выполнения Фондом обязательств по выданному поручительству </w:t>
      </w:r>
      <w:r>
        <w:rPr>
          <w:rFonts w:ascii="Times New Roman" w:hAnsi="Times New Roman"/>
          <w:b/>
          <w:color w:val="ff0000"/>
          <w:sz w:val="24"/>
          <w:szCs w:val="24"/>
        </w:rPr>
      </w:r>
    </w:p>
    <w:p>
      <w:pPr>
        <w:pStyle w:val="107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 Фонд принимает требование Финансовой организации</w:t>
      </w:r>
      <w:r>
        <w:rPr>
          <w:rStyle w:val="1118"/>
          <w:rFonts w:ascii="Times New Roman" w:hAnsi="Times New Roman"/>
          <w:sz w:val="24"/>
          <w:szCs w:val="24"/>
        </w:rPr>
        <w:footnoteReference w:id="4"/>
      </w:r>
      <w:r>
        <w:rPr>
          <w:rFonts w:ascii="Times New Roman" w:hAnsi="Times New Roman"/>
          <w:sz w:val="24"/>
          <w:szCs w:val="24"/>
        </w:rPr>
        <w:t xml:space="preserve"> об исполнении обязательств по договорам о предоставлении поручительств (далее - Требование финансовой организации) по истечении 30 (тридцати) календарных дней с даты неисполнения Клиентом своих обязательств по договору о предоставлении б</w:t>
      </w:r>
      <w:r>
        <w:rPr>
          <w:rFonts w:ascii="Times New Roman" w:hAnsi="Times New Roman"/>
          <w:sz w:val="24"/>
          <w:szCs w:val="24"/>
        </w:rPr>
        <w:t xml:space="preserve">анковской гарантии или 90 (девяноста) календарных дней с даты неисполнения Клиентом своих обязательств по кредитным договорам, договорам займа, договорам финансовой аренды (лизинга) и иным договорам и непогашения перед Финансовой организацией суммы задолже</w:t>
      </w:r>
      <w:r>
        <w:rPr>
          <w:rFonts w:ascii="Times New Roman" w:hAnsi="Times New Roman"/>
          <w:sz w:val="24"/>
          <w:szCs w:val="24"/>
        </w:rPr>
        <w:t xml:space="preserve">нности по договору, в случае принятия Финансовой организацией всех мер по истребованию невозвращенной суммы обязательств Клиента, которые Финансовая организация должна была предпринять в соответствии с договором поручительства и (или) независимой гарантии.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9"/>
        <w:jc w:val="both"/>
        <w:rPr>
          <w:rFonts w:ascii="Times New Roman" w:hAnsi="Times New Roman"/>
          <w:sz w:val="24"/>
          <w:szCs w:val="24"/>
        </w:rPr>
      </w:pPr>
      <w:r/>
      <w:bookmarkStart w:id="0" w:name="Par4"/>
      <w:r/>
      <w:bookmarkEnd w:id="0"/>
      <w:r>
        <w:rPr>
          <w:rFonts w:ascii="Times New Roman" w:hAnsi="Times New Roman"/>
          <w:sz w:val="24"/>
          <w:szCs w:val="24"/>
        </w:rPr>
        <w:t xml:space="preserve">7.2. Фонд принимает Требование финансовой организации при наличии следующих документов и информации: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подтверждающих право Финансовой организации на получение суммы задолженности по договору: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копии договора поручительства и (или) договора независимой гарантии и обеспечительных договоров (со всеми изменениями и дополнениями);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копии документа подтверждающего правомочия лица на подписание Требования;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расчета текущей суммы обязательства, подтверждающий не превышение размера предъявляемых Требований финансовой организации к задолженности Клиента;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расчета суммы, </w:t>
      </w:r>
      <w:r>
        <w:rPr>
          <w:rFonts w:ascii="Times New Roman" w:hAnsi="Times New Roman"/>
          <w:sz w:val="24"/>
          <w:szCs w:val="24"/>
        </w:rPr>
        <w:t xml:space="preserve">истребуемой</w:t>
      </w:r>
      <w:r>
        <w:rPr>
          <w:rFonts w:ascii="Times New Roman" w:hAnsi="Times New Roman"/>
          <w:sz w:val="24"/>
          <w:szCs w:val="24"/>
        </w:rPr>
        <w:t xml:space="preserve"> к оплате, составленный на дату предъявления требования к Фонду, в виде отдельного документа;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д) информации о реквизитах банковского счета Финансовой организации для перечисления денежных средств Фонда;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справка о целевом использовании кредита (займа)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(рекомендуемый образец приведен в </w:t>
      </w:r>
      <w:hyperlink r:id="rId25" w:tooltip="consultantplus://offline/ref=AD0503B6852A9A1F30834B327F33D2C197813830572BFB6713378AEA2E92042A5A5DA2C54C3BF0F1F6140379EE87F056C18EAA8FN9HFN" w:history="1">
        <w:r>
          <w:rPr>
            <w:rStyle w:val="1111"/>
            <w:rFonts w:ascii="Times New Roman" w:hAnsi="Times New Roman"/>
            <w:color w:val="auto"/>
            <w:sz w:val="24"/>
            <w:szCs w:val="24"/>
            <w:u w:val="none"/>
          </w:rPr>
          <w:t xml:space="preserve">приложении № 3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 Требованиям, </w:t>
      </w:r>
      <w:r>
        <w:rPr>
          <w:rFonts w:ascii="Times New Roman" w:hAnsi="Times New Roman"/>
          <w:sz w:val="24"/>
          <w:szCs w:val="24"/>
        </w:rPr>
        <w:t xml:space="preserve">утвержденным </w:t>
      </w:r>
      <w:hyperlink r:id="rId26" w:tooltip="consultantplus://offline/ref=AD0503B6852A9A1F30834B327F33D2C1978138355022FB6713378AEA2E92042A5A5DA2C24D30A4A6B14A5A29A2CCFC55D792AB8C899B73E2N2H7N" w:history="1">
        <w:r>
          <w:rPr>
            <w:rStyle w:val="1111"/>
            <w:rFonts w:ascii="Times New Roman" w:hAnsi="Times New Roman"/>
            <w:color w:val="auto"/>
            <w:sz w:val="24"/>
            <w:szCs w:val="24"/>
            <w:u w:val="none"/>
          </w:rPr>
          <w:t xml:space="preserve">Приказ</w:t>
        </w:r>
      </w:hyperlink>
      <w:r>
        <w:rPr>
          <w:rFonts w:ascii="Times New Roman" w:hAnsi="Times New Roman"/>
          <w:sz w:val="24"/>
          <w:szCs w:val="24"/>
        </w:rPr>
        <w:t xml:space="preserve">ом Минэкономразвития России от 28.11.2016 № 763)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подтверждающих выполнение Финансовой организацией мер, направленных на получение невозвращенной суммы обязательств, включая: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</w:rPr>
        <w:t xml:space="preserve">информацию в произвольной форме (в виде отдельного документа) подтверждающую: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предъявление требования Клиенту об исполнении нарушенных обязательств;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 </w:t>
      </w:r>
      <w:r>
        <w:rPr>
          <w:rFonts w:ascii="Times New Roman" w:hAnsi="Times New Roman"/>
          <w:sz w:val="24"/>
          <w:szCs w:val="24"/>
        </w:rPr>
        <w:t xml:space="preserve">списание денежных средств на условиях заранее данного акцепта со счетов Клиента и его поручителей (за исключением Фонда), открытых в Финансовой организации, а также со счетов, открытых в иных финансовых организациях (при наличии);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досудебное обращение взыскания на предмет залога;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</w:rPr>
        <w:t xml:space="preserve">удовлетворение требований путем зачета против требования Клиента, если требование Финансовой организации может быть удовлетворено путем зачета;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</w:rPr>
        <w:t xml:space="preserve">предъявление требований по поручительству и (или) независимой гарантии третьих лиц (за исключением Фонда);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предъявление иска в суд о принудительном взыскании суммы задолженности с Клиента, поручителей (за исключением Фонда), об обращении взыскания на предмет залога, предъявление требований по независимой гарантии;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выполнение ин</w:t>
      </w:r>
      <w:r>
        <w:rPr>
          <w:rFonts w:ascii="Times New Roman" w:hAnsi="Times New Roman"/>
          <w:sz w:val="24"/>
          <w:szCs w:val="24"/>
        </w:rPr>
        <w:t xml:space="preserve">ых мер и достигнутые результаты.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выписку по счетам по учету обеспечения исполнения обязательств Клиента;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</w:rPr>
        <w:t xml:space="preserve">копию требования Финансовой организации к Клиенту об исполнении нарушенных обязательств (с подтверждением ее направления Клиенту), а также, при наличии, копию ответа Клиента на указанное требование Финансовой организации;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</w:rPr>
        <w:t xml:space="preserve">копии документов, подтверждающих предпринятые Финансовой организацией меры по взысканию просроченной задолженности Клиента по основному договору путем </w:t>
      </w:r>
      <w:r>
        <w:rPr>
          <w:rFonts w:ascii="Times New Roman" w:hAnsi="Times New Roman"/>
          <w:sz w:val="24"/>
          <w:szCs w:val="24"/>
        </w:rPr>
        <w:t xml:space="preserve">предъявления требования о списании денежных средств с банковского счета Клиента на ос</w:t>
      </w:r>
      <w:r>
        <w:rPr>
          <w:rFonts w:ascii="Times New Roman" w:hAnsi="Times New Roman"/>
          <w:sz w:val="24"/>
          <w:szCs w:val="24"/>
        </w:rPr>
        <w:t xml:space="preserve">новании заранее данного акцепта, а именно копии платежного требования/инкассового поручения (с извещением о помещении в картотеку, в случае неисполнения этих документов) и (или) банковского ордера (с выпиской из счета картотеки, в случае его неисполнения);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д)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</w:rPr>
        <w:t xml:space="preserve">копии документов, подтверждающих предпринятые Финансовой организацией меры по обращению взыскания на предмет залога (если в качестве обеспечения исполнения обязательств Клиен</w:t>
      </w:r>
      <w:r>
        <w:rPr>
          <w:rFonts w:ascii="Times New Roman" w:hAnsi="Times New Roman"/>
          <w:sz w:val="24"/>
          <w:szCs w:val="24"/>
        </w:rPr>
        <w:t xml:space="preserve">та был оформлен залог), а именно копии предусмотренного законодательством Российской Федерации о залоге уведомления о начале обращения взыскания на предмет залога с доказательством его направления залогодателю (в случае внесудебного порядка обращения взыск</w:t>
      </w:r>
      <w:r>
        <w:rPr>
          <w:rFonts w:ascii="Times New Roman" w:hAnsi="Times New Roman"/>
          <w:sz w:val="24"/>
          <w:szCs w:val="24"/>
        </w:rPr>
        <w:t xml:space="preserve">ания на залог) и (или) соответствующего обращения в суд с требованием об обращении взыскания на заложенное имущество с подтверждением факта их предоставления в суд, в том числе отметкой о передаче в суд на копии искового заявления или отметкой суда на увед</w:t>
      </w:r>
      <w:r>
        <w:rPr>
          <w:rFonts w:ascii="Times New Roman" w:hAnsi="Times New Roman"/>
          <w:sz w:val="24"/>
          <w:szCs w:val="24"/>
        </w:rPr>
        <w:t xml:space="preserve">омлении о вручении почтового отправления, направленном по почтовому адресу заявителя судом (в случае судебного порядка обращения взыскания на залог), в случае подачи документов в суд в электронном виде через автоматизированную систему подачи документов мож</w:t>
      </w:r>
      <w:r>
        <w:rPr>
          <w:rFonts w:ascii="Times New Roman" w:hAnsi="Times New Roman"/>
          <w:sz w:val="24"/>
          <w:szCs w:val="24"/>
        </w:rPr>
        <w:t xml:space="preserve">ет быть предоставлена копия электронного подтверждения соответствующей электронной системы о поступлении документов в суд, а также при наличии - сведения о размере требований Финансовой организации, удовлетворенных за счет реализации заложенного имущества;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е) </w:t>
      </w:r>
      <w:r>
        <w:rPr>
          <w:rFonts w:ascii="Times New Roman" w:hAnsi="Times New Roman"/>
          <w:sz w:val="24"/>
          <w:szCs w:val="24"/>
        </w:rPr>
        <w:t xml:space="preserve">копии документов, подтверждающих предпринятые Финансовой организацией меры по предъявлению тр</w:t>
      </w:r>
      <w:r>
        <w:rPr>
          <w:rFonts w:ascii="Times New Roman" w:hAnsi="Times New Roman"/>
          <w:sz w:val="24"/>
          <w:szCs w:val="24"/>
        </w:rPr>
        <w:t xml:space="preserve">ебования по независимой гарантии и (или) поручительствам третьих лиц (если в качестве обеспечения исполнения обязательств Клиента предоставлена независимая гарантия или выданы поручительства третьих лиц), за исключением Фонда, а именно копии соответствующе</w:t>
      </w:r>
      <w:r>
        <w:rPr>
          <w:rFonts w:ascii="Times New Roman" w:hAnsi="Times New Roman"/>
          <w:sz w:val="24"/>
          <w:szCs w:val="24"/>
        </w:rPr>
        <w:t xml:space="preserve">го требования (претензии) к гаранту (поручителям) с доказательством его направления гаранту (поручителям), а также при наличии - сведения о размере требовании Финансовой организации, удовлетворенных за счет независимой гарантии (поручительств третьих лиц);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ж)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</w:rPr>
        <w:t xml:space="preserve">копии исковых заявлений о взыскании задолженности с Клиента, поручителей (третьих лиц) с подтверждением факта их предоставления в суд, в том числе отметкой о передаче в суд на копии искового заявления или отметкой суда на уведомлении о вручении почто</w:t>
      </w:r>
      <w:r>
        <w:rPr>
          <w:rFonts w:ascii="Times New Roman" w:hAnsi="Times New Roman"/>
          <w:sz w:val="24"/>
          <w:szCs w:val="24"/>
        </w:rPr>
        <w:t xml:space="preserve">вого отправления, направленном по почтовому адресу заявителя или, в случае подачи документов в суд в электронном виде через автоматизированную систему подачи документов - копией электронного подтверждения электронной системы о поступлении документов в суд.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9"/>
        <w:jc w:val="both"/>
        <w:rPr>
          <w:rFonts w:ascii="Times New Roman" w:hAnsi="Times New Roman"/>
          <w:sz w:val="24"/>
          <w:szCs w:val="24"/>
        </w:rPr>
      </w:pPr>
      <w:r/>
      <w:bookmarkStart w:id="1" w:name="Par33"/>
      <w:r/>
      <w:bookmarkEnd w:id="1"/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.3. </w:t>
      </w:r>
      <w:r>
        <w:rPr>
          <w:rFonts w:ascii="Times New Roman" w:hAnsi="Times New Roman"/>
          <w:sz w:val="24"/>
          <w:szCs w:val="24"/>
        </w:rPr>
        <w:t xml:space="preserve">Документы, представляемые с Требованием </w:t>
      </w:r>
      <w:r>
        <w:rPr>
          <w:rFonts w:ascii="Times New Roman" w:hAnsi="Times New Roman"/>
          <w:sz w:val="24"/>
          <w:szCs w:val="24"/>
        </w:rPr>
        <w:t xml:space="preserve">Ф</w:t>
      </w:r>
      <w:r>
        <w:rPr>
          <w:rFonts w:ascii="Times New Roman" w:hAnsi="Times New Roman"/>
          <w:sz w:val="24"/>
          <w:szCs w:val="24"/>
        </w:rPr>
        <w:t xml:space="preserve">инансовой организации к Фонду, должны быть подписаны уполномоченным лицом и скреплены печатью Финансовой организации.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.4. </w:t>
      </w:r>
      <w:r>
        <w:rPr>
          <w:rFonts w:ascii="Times New Roman" w:hAnsi="Times New Roman"/>
          <w:sz w:val="24"/>
          <w:szCs w:val="24"/>
        </w:rPr>
        <w:t xml:space="preserve">Фонд в срок, не превышающий 15 (пятнадцати) рабочих дней с даты получения Требования финансов</w:t>
      </w:r>
      <w:r>
        <w:rPr>
          <w:rFonts w:ascii="Times New Roman" w:hAnsi="Times New Roman"/>
          <w:sz w:val="24"/>
          <w:szCs w:val="24"/>
        </w:rPr>
        <w:t xml:space="preserve">ой организации, а также вышеуказанных документов и информации, рассмотреть их и уведомить Финансовую организацию о принятом решении, при этом в случае наличия возражений Фонд направляет в Финансовую организацию письмо с указанием всех имеющихся возражений.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отсутствии возражений Фонд в срок не позднее 30 (тридцати) календарных дней с даты предъявления Требования финансовой организации перечисляет денежные средства на указанные банковские счета.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7.5. Обязательства Фонда считаются исполненными надлежащим образом с момента зачисления денежных средств на счет Финансовой организации.</w:t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Особенности </w:t>
      </w:r>
      <w:r>
        <w:rPr>
          <w:rFonts w:ascii="Times New Roman" w:hAnsi="Times New Roman"/>
          <w:b/>
          <w:sz w:val="24"/>
          <w:szCs w:val="24"/>
        </w:rPr>
        <w:t xml:space="preserve">порядка выполнения Фондом обязательств </w:t>
      </w:r>
      <w:r>
        <w:rPr>
          <w:rFonts w:ascii="Times New Roman" w:hAnsi="Times New Roman"/>
          <w:b/>
          <w:sz w:val="24"/>
          <w:szCs w:val="24"/>
        </w:rPr>
        <w:t xml:space="preserve"> перед </w:t>
      </w:r>
      <w:r>
        <w:rPr>
          <w:rFonts w:ascii="Times New Roman" w:hAnsi="Times New Roman"/>
          <w:b/>
          <w:sz w:val="24"/>
          <w:szCs w:val="24"/>
        </w:rPr>
        <w:t xml:space="preserve">МКК ТОФПМП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по выданному поручительству</w:t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90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</w:t>
      </w: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.  Право на предъявление требования МКК ТОФПМП к Фонду об исполнении Фондом обязательств по договору</w:t>
      </w:r>
      <w:r>
        <w:rPr>
          <w:rFonts w:ascii="Times New Roman" w:hAnsi="Times New Roman"/>
          <w:sz w:val="24"/>
          <w:szCs w:val="24"/>
        </w:rPr>
        <w:t xml:space="preserve"> поручительства возникает у </w:t>
      </w:r>
      <w:r>
        <w:rPr>
          <w:rFonts w:ascii="Times New Roman" w:hAnsi="Times New Roman"/>
          <w:sz w:val="24"/>
          <w:szCs w:val="24"/>
          <w:lang w:eastAsia="ru-RU"/>
        </w:rPr>
        <w:t xml:space="preserve">МКК ТОФПМП</w:t>
      </w:r>
      <w:r>
        <w:rPr>
          <w:rFonts w:ascii="Times New Roman" w:hAnsi="Times New Roman"/>
          <w:sz w:val="24"/>
          <w:szCs w:val="24"/>
        </w:rPr>
        <w:t xml:space="preserve"> после </w:t>
      </w:r>
      <w:r>
        <w:rPr>
          <w:rFonts w:ascii="Times New Roman" w:hAnsi="Times New Roman"/>
          <w:sz w:val="24"/>
          <w:szCs w:val="24"/>
        </w:rPr>
        <w:t xml:space="preserve">осуществления ей всех действий и мер по взысканию задолженности  в порядке и сроки, предусмотренные догово</w:t>
      </w:r>
      <w:r>
        <w:rPr>
          <w:rFonts w:ascii="Times New Roman" w:hAnsi="Times New Roman"/>
          <w:sz w:val="24"/>
          <w:szCs w:val="24"/>
        </w:rPr>
        <w:t xml:space="preserve">ром поручительства Фонда, а также при наличии решения рабочей группы по рассмотрению вопросов об обоснованности планируемых к предъявлению требований МКК ТОФПМП к Фонду  с рекомендацией МКК ТОФПМП  предъявить  требования к Фонду по договору поручительства.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Состав и порядок деятельности рабочей группы по рассмотрению вопросов об обоснованности планируемых к предъявлению требований МКК ТОФПМП к Фонду утверждается приказом </w:t>
      </w:r>
      <w:r>
        <w:rPr>
          <w:rFonts w:ascii="Times New Roman" w:hAnsi="Times New Roman"/>
          <w:sz w:val="24"/>
          <w:szCs w:val="24"/>
        </w:rPr>
        <w:t xml:space="preserve">Министерства экономического развития   Тульской области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709" w:leader="none"/>
          <w:tab w:val="left" w:pos="90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8.</w:t>
      </w:r>
      <w:r>
        <w:rPr>
          <w:rFonts w:ascii="Times New Roman" w:hAnsi="Times New Roman"/>
          <w:sz w:val="24"/>
          <w:szCs w:val="24"/>
        </w:rPr>
        <w:t xml:space="preserve">2</w:t>
      </w:r>
      <w:r>
        <w:rPr>
          <w:rFonts w:ascii="Times New Roman" w:hAnsi="Times New Roman"/>
          <w:sz w:val="24"/>
          <w:szCs w:val="24"/>
        </w:rPr>
        <w:t xml:space="preserve">. Фонд принимает требование МКК ТОФПМП об исполнении обязательств по</w:t>
      </w:r>
      <w:r>
        <w:rPr>
          <w:rFonts w:ascii="Times New Roman" w:hAnsi="Times New Roman"/>
          <w:sz w:val="24"/>
          <w:szCs w:val="24"/>
        </w:rPr>
        <w:t xml:space="preserve"> договору Поручительства при наличии документов и информации</w:t>
      </w:r>
      <w:r>
        <w:rPr>
          <w:rFonts w:ascii="Times New Roman" w:hAnsi="Times New Roman"/>
          <w:sz w:val="24"/>
          <w:szCs w:val="24"/>
        </w:rPr>
        <w:t xml:space="preserve">, указанной в п.7.2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настоящего Регламента  и </w:t>
      </w:r>
      <w:r>
        <w:rPr>
          <w:rFonts w:ascii="Times New Roman" w:hAnsi="Times New Roman"/>
          <w:sz w:val="24"/>
          <w:szCs w:val="24"/>
        </w:rPr>
        <w:t xml:space="preserve">положительного решения соответствующей рабочей группы по рассмотрению вопроса об обоснованности планируемого к предъявлению требования МКК ТОФПМП к Фонду.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8.</w:t>
      </w:r>
      <w:r>
        <w:rPr>
          <w:rFonts w:ascii="Times New Roman" w:hAnsi="Times New Roman"/>
          <w:sz w:val="24"/>
          <w:szCs w:val="24"/>
        </w:rPr>
        <w:t xml:space="preserve">3</w:t>
      </w:r>
      <w:r>
        <w:rPr>
          <w:rFonts w:ascii="Times New Roman" w:hAnsi="Times New Roman"/>
          <w:sz w:val="24"/>
          <w:szCs w:val="24"/>
        </w:rPr>
        <w:t xml:space="preserve">. Требование (претензия) МКК ТОФПМП к Фонду и все документы, представляемые с требованием (претензией), должны быть подписаны уполномоченным лицом и скреплены печатью МКК ТОФПМП.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tabs>
          <w:tab w:val="left" w:pos="90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Направление вышеуказанного требования, приравнивающегося </w:t>
      </w:r>
      <w:r>
        <w:rPr>
          <w:rFonts w:ascii="Times New Roman" w:hAnsi="Times New Roman"/>
          <w:sz w:val="24"/>
          <w:szCs w:val="24"/>
        </w:rPr>
        <w:br/>
        <w:t xml:space="preserve">к претензионному порядку, является обязательным и представляет собой досудебный порядок урегулирования споров, без которого любые заявленные Фонду исковые требования в силу положений процессуального законодательства подлежат оставлению без рассмотрения.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Требование МКК ТОФПМП с прилагаемыми документами предъявляется путем его вручения Фонду по адресу места нахождения Фонда с получением отметки о его принятии Фондом либо направляется по почте заказным письмом с уведомлением о вручении.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Датой предъявления Фонду требования МКК ТОФПМП с прилагаемыми к нему документами считается дата их получения Фондом, а именно: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 направлении требования МКК ТОФПМП и п</w:t>
      </w:r>
      <w:r>
        <w:rPr>
          <w:rFonts w:ascii="Times New Roman" w:hAnsi="Times New Roman"/>
          <w:sz w:val="24"/>
          <w:szCs w:val="24"/>
        </w:rPr>
        <w:t xml:space="preserve">риложенных к нему документов по почте – дата расписки Фонда в почтовом уведомлении о вручении/ дата возврата почтовым отделением требования и приложенных к нему документов по месту отправления, в случае уклонения Поручителя от получения такого отправления;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 направлении требования МКК ТОФПМП и приложенных к нему документов уполномоченному представителю Фонда – дата расписки уполномоченного представителя Фонда в получении требования МКК ТОФПМП и приложенных к нему документов.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widowControl w:val="off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Предъявление требования МКК ТОФПМП не может осуществляться ранее предусмотренными договором займа первоначально установленных</w:t>
      </w:r>
      <w:r>
        <w:rPr>
          <w:rFonts w:ascii="Times New Roman" w:hAnsi="Times New Roman"/>
          <w:sz w:val="24"/>
          <w:szCs w:val="24"/>
        </w:rPr>
        <w:t xml:space="preserve"> сроков исполнения обязательств Клиента, действовавших на момент вступления в силу договора Поручительства Фонда и Договора займа, за исключением случая досрочного истребования МКК ТОФПМП задолженности по Договору займа в соответствии с условиями Договора </w:t>
      </w:r>
      <w:r>
        <w:rPr>
          <w:rFonts w:ascii="Times New Roman" w:hAnsi="Times New Roman"/>
          <w:sz w:val="24"/>
          <w:szCs w:val="24"/>
        </w:rPr>
        <w:t xml:space="preserve">займа.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8.4. </w:t>
      </w:r>
      <w:r>
        <w:rPr>
          <w:rFonts w:ascii="Times New Roman" w:hAnsi="Times New Roman"/>
          <w:sz w:val="24"/>
          <w:szCs w:val="24"/>
        </w:rPr>
        <w:t xml:space="preserve">В случае если требование МКК ТОФПМП не соответствует требованиям, указанным в п.8.</w:t>
      </w:r>
      <w:r>
        <w:rPr>
          <w:rFonts w:ascii="Times New Roman" w:hAnsi="Times New Roman"/>
          <w:sz w:val="24"/>
          <w:szCs w:val="24"/>
        </w:rPr>
        <w:t xml:space="preserve">2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- 8.</w:t>
      </w:r>
      <w:r>
        <w:rPr>
          <w:rFonts w:ascii="Times New Roman" w:hAnsi="Times New Roman"/>
          <w:sz w:val="24"/>
          <w:szCs w:val="24"/>
        </w:rPr>
        <w:t xml:space="preserve">3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настоящего</w:t>
      </w:r>
      <w:r>
        <w:rPr>
          <w:rFonts w:ascii="Times New Roman" w:hAnsi="Times New Roman"/>
          <w:sz w:val="24"/>
          <w:szCs w:val="24"/>
        </w:rPr>
        <w:t xml:space="preserve"> Регламента, Фонд не осуществляет выплату в пользу МКК ТОФПМП.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</w:t>
      </w: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. Фонд</w:t>
      </w:r>
      <w:r>
        <w:rPr>
          <w:rFonts w:ascii="Times New Roman" w:hAnsi="Times New Roman"/>
          <w:sz w:val="24"/>
          <w:szCs w:val="24"/>
        </w:rPr>
        <w:t xml:space="preserve">  обязан в срок, не превышающий 15 (Пятнадцати) рабочих дней с даты получения требования МКК ТОФПМП, а также документов и информации, указанных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п.8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2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настоящего Регламента, рассмотреть их и уведомить </w:t>
      </w:r>
      <w:r>
        <w:rPr>
          <w:rFonts w:ascii="Times New Roman" w:hAnsi="Times New Roman"/>
          <w:sz w:val="24"/>
          <w:szCs w:val="24"/>
          <w:lang w:eastAsia="ru-RU"/>
        </w:rPr>
        <w:t xml:space="preserve">МКК ТОФПМП</w:t>
      </w:r>
      <w:r>
        <w:rPr>
          <w:rFonts w:ascii="Times New Roman" w:hAnsi="Times New Roman"/>
          <w:sz w:val="24"/>
          <w:szCs w:val="24"/>
        </w:rPr>
        <w:t xml:space="preserve"> о принятом решении, при этом в случае наличия возражений Фонд направляет в </w:t>
      </w:r>
      <w:r>
        <w:rPr>
          <w:rFonts w:ascii="Times New Roman" w:hAnsi="Times New Roman"/>
          <w:sz w:val="24"/>
          <w:szCs w:val="24"/>
          <w:lang w:eastAsia="ru-RU"/>
        </w:rPr>
        <w:t xml:space="preserve">МКК ТОФПМП</w:t>
      </w:r>
      <w:r>
        <w:rPr>
          <w:rFonts w:ascii="Times New Roman" w:hAnsi="Times New Roman"/>
          <w:sz w:val="24"/>
          <w:szCs w:val="24"/>
        </w:rPr>
        <w:t xml:space="preserve"> письмо с указанием всех имеющихся возражений.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отсутствии возражений Фонд в срок не позднее 30 (тридцати) календарных дней с даты предъявления требований МКК ТОФПМП перечисляет денежные средства на указанные банковские счета.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Обязательства Фонда по Договору поручительства в </w:t>
      </w:r>
      <w:r>
        <w:rPr>
          <w:rFonts w:ascii="Times New Roman" w:hAnsi="Times New Roman"/>
          <w:sz w:val="24"/>
          <w:szCs w:val="24"/>
        </w:rPr>
        <w:t xml:space="preserve">отношении требования МКК ТОФПМП </w:t>
      </w:r>
      <w:r>
        <w:rPr>
          <w:rFonts w:ascii="Times New Roman" w:hAnsi="Times New Roman"/>
          <w:sz w:val="24"/>
          <w:szCs w:val="24"/>
        </w:rPr>
        <w:t xml:space="preserve">считаются и</w:t>
      </w:r>
      <w:r>
        <w:rPr>
          <w:rFonts w:ascii="Times New Roman" w:hAnsi="Times New Roman"/>
          <w:sz w:val="24"/>
          <w:szCs w:val="24"/>
        </w:rPr>
        <w:t xml:space="preserve">сполненными надлежащим образом </w:t>
      </w:r>
      <w:r>
        <w:rPr>
          <w:rFonts w:ascii="Times New Roman" w:hAnsi="Times New Roman"/>
          <w:sz w:val="24"/>
          <w:szCs w:val="24"/>
        </w:rPr>
        <w:t xml:space="preserve">с момента зачисления денежных средств на счет </w:t>
      </w:r>
      <w:r>
        <w:rPr>
          <w:rFonts w:ascii="Times New Roman" w:hAnsi="Times New Roman"/>
          <w:sz w:val="24"/>
          <w:szCs w:val="24"/>
          <w:lang w:eastAsia="ru-RU"/>
        </w:rPr>
        <w:t xml:space="preserve">МКК ТОФПМП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904" w:leader="none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</w:t>
      </w:r>
      <w:r>
        <w:rPr>
          <w:rFonts w:ascii="Times New Roman" w:hAnsi="Times New Roman"/>
          <w:bCs/>
          <w:sz w:val="24"/>
          <w:szCs w:val="24"/>
        </w:rPr>
        <w:t xml:space="preserve">8.</w:t>
      </w:r>
      <w:r>
        <w:rPr>
          <w:rFonts w:ascii="Times New Roman" w:hAnsi="Times New Roman"/>
          <w:bCs/>
          <w:sz w:val="24"/>
          <w:szCs w:val="24"/>
        </w:rPr>
        <w:t xml:space="preserve">6</w:t>
      </w:r>
      <w:r>
        <w:rPr>
          <w:rFonts w:ascii="Times New Roman" w:hAnsi="Times New Roman"/>
          <w:bCs/>
          <w:sz w:val="24"/>
          <w:szCs w:val="24"/>
        </w:rPr>
        <w:t xml:space="preserve">. Положения раздела 8  настоящего Регламента являются специальными по отношению к </w:t>
      </w:r>
      <w:r>
        <w:rPr>
          <w:rFonts w:ascii="Times New Roman" w:hAnsi="Times New Roman"/>
          <w:bCs/>
          <w:sz w:val="24"/>
          <w:szCs w:val="24"/>
        </w:rPr>
        <w:t xml:space="preserve">общим </w:t>
      </w:r>
      <w:r>
        <w:rPr>
          <w:rFonts w:ascii="Times New Roman" w:hAnsi="Times New Roman"/>
          <w:bCs/>
          <w:sz w:val="24"/>
          <w:szCs w:val="24"/>
        </w:rPr>
        <w:t xml:space="preserve">положениям </w:t>
      </w:r>
      <w:r>
        <w:rPr>
          <w:rFonts w:ascii="Times New Roman" w:hAnsi="Times New Roman"/>
          <w:bCs/>
          <w:sz w:val="24"/>
          <w:szCs w:val="24"/>
        </w:rPr>
        <w:t xml:space="preserve">раздела 7 настоящего </w:t>
      </w:r>
      <w:r>
        <w:rPr>
          <w:rFonts w:ascii="Times New Roman" w:hAnsi="Times New Roman"/>
          <w:bCs/>
          <w:sz w:val="24"/>
          <w:szCs w:val="24"/>
        </w:rPr>
        <w:t xml:space="preserve">Регламента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и в случае противоречия между общими и специальными положениями Регла</w:t>
      </w:r>
      <w:r>
        <w:rPr>
          <w:rFonts w:ascii="Times New Roman" w:hAnsi="Times New Roman"/>
          <w:bCs/>
          <w:sz w:val="24"/>
          <w:szCs w:val="24"/>
        </w:rPr>
        <w:t xml:space="preserve">мента, применяются специальные.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 Особенности пред</w:t>
      </w:r>
      <w:r>
        <w:rPr>
          <w:rFonts w:ascii="Times New Roman" w:hAnsi="Times New Roman"/>
          <w:b/>
          <w:sz w:val="24"/>
          <w:szCs w:val="24"/>
        </w:rPr>
        <w:t xml:space="preserve">оставления Поручительства Фонда</w:t>
      </w:r>
      <w:r>
        <w:rPr>
          <w:rFonts w:ascii="Times New Roman" w:hAnsi="Times New Roman"/>
          <w:b/>
          <w:sz w:val="24"/>
          <w:szCs w:val="24"/>
        </w:rPr>
        <w:t xml:space="preserve"> в </w:t>
      </w:r>
      <w:r>
        <w:rPr>
          <w:rFonts w:ascii="Times New Roman" w:hAnsi="Times New Roman"/>
          <w:b/>
          <w:sz w:val="24"/>
          <w:szCs w:val="24"/>
        </w:rPr>
        <w:t xml:space="preserve">период введения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режима повышенной готовности</w:t>
      </w:r>
      <w:r>
        <w:rPr>
          <w:rFonts w:ascii="Times New Roman" w:hAnsi="Times New Roman"/>
          <w:b/>
          <w:bCs/>
          <w:sz w:val="24"/>
          <w:szCs w:val="24"/>
        </w:rPr>
        <w:t xml:space="preserve"> или режима  чрезвычайной ситуации</w:t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.1. </w:t>
      </w:r>
      <w:r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hAnsi="Times New Roman"/>
          <w:sz w:val="24"/>
          <w:szCs w:val="24"/>
          <w:lang w:eastAsia="ru-RU"/>
        </w:rPr>
        <w:t xml:space="preserve">введении  режима  повышенной готовности или режим чрезвычайной ситуации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на территории Тульской области  </w:t>
      </w:r>
      <w:r>
        <w:rPr>
          <w:rFonts w:ascii="Times New Roman" w:hAnsi="Times New Roman"/>
          <w:sz w:val="24"/>
          <w:szCs w:val="24"/>
          <w:lang w:eastAsia="ru-RU"/>
        </w:rPr>
        <w:t xml:space="preserve">Фонд </w:t>
      </w:r>
      <w:r>
        <w:rPr>
          <w:rFonts w:ascii="Times New Roman" w:hAnsi="Times New Roman"/>
          <w:sz w:val="24"/>
          <w:szCs w:val="24"/>
          <w:lang w:eastAsia="ru-RU"/>
        </w:rPr>
        <w:t xml:space="preserve"> обеспечива</w:t>
      </w:r>
      <w:r>
        <w:rPr>
          <w:rFonts w:ascii="Times New Roman" w:hAnsi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/>
          <w:sz w:val="24"/>
          <w:szCs w:val="24"/>
          <w:lang w:eastAsia="ru-RU"/>
        </w:rPr>
        <w:t xml:space="preserve">т </w:t>
      </w:r>
      <w:r>
        <w:rPr>
          <w:rFonts w:ascii="Times New Roman" w:hAnsi="Times New Roman"/>
          <w:sz w:val="24"/>
          <w:szCs w:val="24"/>
          <w:lang w:eastAsia="ru-RU"/>
        </w:rPr>
        <w:t xml:space="preserve">предоставление </w:t>
      </w:r>
      <w:r>
        <w:rPr>
          <w:rFonts w:ascii="Times New Roman" w:hAnsi="Times New Roman"/>
          <w:sz w:val="24"/>
          <w:szCs w:val="24"/>
          <w:lang w:eastAsia="ru-RU"/>
        </w:rPr>
        <w:t xml:space="preserve">П</w:t>
      </w:r>
      <w:r>
        <w:rPr>
          <w:rFonts w:ascii="Times New Roman" w:hAnsi="Times New Roman"/>
          <w:sz w:val="24"/>
          <w:szCs w:val="24"/>
          <w:lang w:eastAsia="ru-RU"/>
        </w:rPr>
        <w:t xml:space="preserve">оручительства</w:t>
      </w:r>
      <w:r>
        <w:rPr>
          <w:rFonts w:ascii="Times New Roman" w:hAnsi="Times New Roman"/>
          <w:sz w:val="24"/>
          <w:szCs w:val="24"/>
          <w:lang w:eastAsia="ru-RU"/>
        </w:rPr>
        <w:t xml:space="preserve"> в пределах устанавливаемых </w:t>
      </w:r>
      <w:r>
        <w:rPr>
          <w:rFonts w:ascii="Times New Roman" w:hAnsi="Times New Roman"/>
          <w:sz w:val="24"/>
          <w:szCs w:val="24"/>
          <w:lang w:eastAsia="ru-RU"/>
        </w:rPr>
        <w:t xml:space="preserve">Советом Фонда </w:t>
      </w:r>
      <w:r>
        <w:rPr>
          <w:rFonts w:ascii="Times New Roman" w:hAnsi="Times New Roman"/>
          <w:sz w:val="24"/>
          <w:szCs w:val="24"/>
          <w:lang w:eastAsia="ru-RU"/>
        </w:rPr>
        <w:t xml:space="preserve"> лимитов предоставления поручительств субъектам малого и среднего предпринимательства в размере </w:t>
      </w:r>
      <w:r>
        <w:rPr>
          <w:rFonts w:ascii="Times New Roman" w:hAnsi="Times New Roman"/>
          <w:sz w:val="24"/>
          <w:szCs w:val="24"/>
          <w:lang w:eastAsia="ru-RU"/>
        </w:rPr>
        <w:t xml:space="preserve">1</w:t>
      </w:r>
      <w:r>
        <w:rPr>
          <w:rFonts w:ascii="Times New Roman" w:hAnsi="Times New Roman"/>
          <w:sz w:val="24"/>
          <w:szCs w:val="24"/>
          <w:lang w:eastAsia="ru-RU"/>
        </w:rPr>
        <w:t xml:space="preserve">0 процентов размера гарантийного капитала </w:t>
      </w:r>
      <w:r>
        <w:rPr>
          <w:rFonts w:ascii="Times New Roman" w:hAnsi="Times New Roman"/>
          <w:sz w:val="24"/>
          <w:szCs w:val="24"/>
          <w:lang w:eastAsia="ru-RU"/>
        </w:rPr>
        <w:t xml:space="preserve">Фонда</w:t>
      </w:r>
      <w:r>
        <w:rPr>
          <w:rFonts w:ascii="Times New Roman" w:hAnsi="Times New Roman"/>
          <w:sz w:val="24"/>
          <w:szCs w:val="24"/>
          <w:lang w:eastAsia="ru-RU"/>
        </w:rPr>
        <w:t xml:space="preserve"> в соответствии со следующими требованиями:</w:t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а) срок рассмотрения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З</w:t>
      </w:r>
      <w:r>
        <w:rPr>
          <w:rFonts w:ascii="Times New Roman" w:hAnsi="Times New Roman"/>
          <w:sz w:val="24"/>
          <w:szCs w:val="24"/>
          <w:lang w:eastAsia="ru-RU"/>
        </w:rPr>
        <w:t xml:space="preserve">аявки на получение </w:t>
      </w:r>
      <w:r>
        <w:rPr>
          <w:rFonts w:ascii="Times New Roman" w:hAnsi="Times New Roman"/>
          <w:sz w:val="24"/>
          <w:szCs w:val="24"/>
          <w:lang w:eastAsia="ru-RU"/>
        </w:rPr>
        <w:t xml:space="preserve">Поручительства</w:t>
      </w:r>
      <w:r>
        <w:rPr>
          <w:rFonts w:ascii="Times New Roman" w:hAnsi="Times New Roman"/>
          <w:sz w:val="24"/>
          <w:szCs w:val="24"/>
          <w:lang w:eastAsia="ru-RU"/>
        </w:rPr>
        <w:t xml:space="preserve"> составляет не более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1 рабочего дня;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б) максимальная ставка вознаграждения за предоставление </w:t>
      </w:r>
      <w:r>
        <w:rPr>
          <w:rFonts w:ascii="Times New Roman" w:hAnsi="Times New Roman"/>
          <w:sz w:val="24"/>
          <w:szCs w:val="24"/>
          <w:lang w:eastAsia="ru-RU"/>
        </w:rPr>
        <w:t xml:space="preserve">поручительства</w:t>
      </w:r>
      <w:r>
        <w:rPr>
          <w:rFonts w:ascii="Times New Roman" w:hAnsi="Times New Roman"/>
          <w:sz w:val="24"/>
          <w:szCs w:val="24"/>
          <w:lang w:eastAsia="ru-RU"/>
        </w:rPr>
        <w:t xml:space="preserve"> составляет не более 0,5 процента;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в) максимальный срок предоставления поручительства не превышает 3 лет;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г) у субъектов малого и среднего предпринимательства, получающих поддержку, источником </w:t>
      </w:r>
      <w:r>
        <w:rPr>
          <w:rFonts w:ascii="Times New Roman" w:hAnsi="Times New Roman"/>
          <w:sz w:val="24"/>
          <w:szCs w:val="24"/>
          <w:lang w:eastAsia="ru-RU"/>
        </w:rPr>
        <w:t xml:space="preserve">софинансирования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которой является субсидия, не проверяется отсутствие просроченной</w:t>
      </w:r>
      <w:r>
        <w:rPr>
          <w:rFonts w:ascii="Times New Roman" w:hAnsi="Times New Roman"/>
          <w:sz w:val="24"/>
          <w:szCs w:val="24"/>
          <w:lang w:eastAsia="ru-RU"/>
        </w:rPr>
        <w:t xml:space="preserve"> задолженности по возврату в бюджеты бюджетной системы Российской Федерации субсидий, бюджетных инвестиций, предоставленных в том числе в соответствии с иными правовыми актами Российской Федерации, и иной просроченной задолженности перед бюджетами бюджетно</w:t>
      </w:r>
      <w:r>
        <w:rPr>
          <w:rFonts w:ascii="Times New Roman" w:hAnsi="Times New Roman"/>
          <w:sz w:val="24"/>
          <w:szCs w:val="24"/>
          <w:lang w:eastAsia="ru-RU"/>
        </w:rPr>
        <w:t xml:space="preserve">й системы Российской Федерации.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9.</w:t>
      </w:r>
      <w:r>
        <w:rPr>
          <w:rFonts w:ascii="Times New Roman" w:hAnsi="Times New Roman"/>
          <w:sz w:val="24"/>
          <w:szCs w:val="24"/>
          <w:lang w:eastAsia="ru-RU"/>
        </w:rPr>
        <w:t xml:space="preserve">2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 xml:space="preserve">Предоставление поручительств на условиях, указанных в п.9.1 настоящего Регламента, начинается с </w:t>
      </w:r>
      <w:r>
        <w:rPr>
          <w:rFonts w:ascii="Times New Roman" w:hAnsi="Times New Roman"/>
          <w:sz w:val="24"/>
          <w:szCs w:val="24"/>
          <w:lang w:eastAsia="ru-RU"/>
        </w:rPr>
        <w:t xml:space="preserve">01</w:t>
      </w:r>
      <w:r>
        <w:rPr>
          <w:rFonts w:ascii="Times New Roman" w:hAnsi="Times New Roman"/>
          <w:sz w:val="24"/>
          <w:szCs w:val="24"/>
          <w:lang w:eastAsia="ru-RU"/>
        </w:rPr>
        <w:t xml:space="preserve"> января </w:t>
      </w:r>
      <w:r>
        <w:rPr>
          <w:rFonts w:ascii="Times New Roman" w:hAnsi="Times New Roman"/>
          <w:sz w:val="24"/>
          <w:szCs w:val="24"/>
          <w:lang w:eastAsia="ru-RU"/>
        </w:rPr>
        <w:t xml:space="preserve">текущего </w:t>
      </w:r>
      <w:r>
        <w:rPr>
          <w:rFonts w:ascii="Times New Roman" w:hAnsi="Times New Roman"/>
          <w:sz w:val="24"/>
          <w:szCs w:val="24"/>
          <w:lang w:eastAsia="ru-RU"/>
        </w:rPr>
        <w:t xml:space="preserve">года </w:t>
      </w:r>
      <w:r>
        <w:rPr>
          <w:rFonts w:ascii="Times New Roman" w:hAnsi="Times New Roman"/>
          <w:sz w:val="24"/>
          <w:szCs w:val="24"/>
          <w:lang w:eastAsia="ru-RU"/>
        </w:rPr>
        <w:t xml:space="preserve">в отношении Заявок на предоставление поручительства сроком не более 3 лет и </w:t>
      </w:r>
      <w:r>
        <w:rPr>
          <w:rFonts w:ascii="Times New Roman" w:hAnsi="Times New Roman"/>
          <w:sz w:val="24"/>
          <w:szCs w:val="24"/>
          <w:lang w:eastAsia="ru-RU"/>
        </w:rPr>
        <w:t xml:space="preserve">прекраща</w:t>
      </w:r>
      <w:r>
        <w:rPr>
          <w:rFonts w:ascii="Times New Roman" w:hAnsi="Times New Roman"/>
          <w:sz w:val="24"/>
          <w:szCs w:val="24"/>
          <w:lang w:eastAsia="ru-RU"/>
        </w:rPr>
        <w:t xml:space="preserve">ется </w:t>
      </w:r>
      <w:r>
        <w:rPr>
          <w:rFonts w:ascii="Times New Roman" w:hAnsi="Times New Roman"/>
          <w:sz w:val="24"/>
          <w:szCs w:val="24"/>
          <w:lang w:eastAsia="ru-RU"/>
        </w:rPr>
        <w:t xml:space="preserve">после предоставления Фондом поручительств на </w:t>
      </w:r>
      <w:r>
        <w:rPr>
          <w:rFonts w:ascii="Times New Roman" w:hAnsi="Times New Roman"/>
          <w:sz w:val="24"/>
          <w:szCs w:val="24"/>
          <w:lang w:eastAsia="ru-RU"/>
        </w:rPr>
        <w:t xml:space="preserve">д</w:t>
      </w:r>
      <w:r>
        <w:rPr>
          <w:rFonts w:ascii="Times New Roman" w:hAnsi="Times New Roman"/>
          <w:sz w:val="24"/>
          <w:szCs w:val="24"/>
          <w:lang w:eastAsia="ru-RU"/>
        </w:rPr>
        <w:t xml:space="preserve">анн</w:t>
      </w:r>
      <w:r>
        <w:rPr>
          <w:rFonts w:ascii="Times New Roman" w:hAnsi="Times New Roman"/>
          <w:sz w:val="24"/>
          <w:szCs w:val="24"/>
          <w:lang w:eastAsia="ru-RU"/>
        </w:rPr>
        <w:t xml:space="preserve">ых условиях на общую </w:t>
      </w:r>
      <w:r>
        <w:rPr>
          <w:rFonts w:ascii="Times New Roman" w:hAnsi="Times New Roman"/>
          <w:sz w:val="24"/>
          <w:szCs w:val="24"/>
          <w:lang w:eastAsia="ru-RU"/>
        </w:rPr>
        <w:t xml:space="preserve">сумм</w:t>
      </w:r>
      <w:r>
        <w:rPr>
          <w:rFonts w:ascii="Times New Roman" w:hAnsi="Times New Roman"/>
          <w:sz w:val="24"/>
          <w:szCs w:val="24"/>
          <w:lang w:eastAsia="ru-RU"/>
        </w:rPr>
        <w:t xml:space="preserve">у в размере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1</w:t>
      </w:r>
      <w:r>
        <w:rPr>
          <w:rFonts w:ascii="Times New Roman" w:hAnsi="Times New Roman"/>
          <w:sz w:val="24"/>
          <w:szCs w:val="24"/>
          <w:lang w:eastAsia="ru-RU"/>
        </w:rPr>
        <w:t xml:space="preserve">0 процентов гарантийного капитала Фонда</w:t>
      </w:r>
      <w:r>
        <w:rPr>
          <w:rFonts w:ascii="Times New Roman" w:hAnsi="Times New Roman"/>
          <w:sz w:val="24"/>
          <w:szCs w:val="24"/>
          <w:lang w:eastAsia="ru-RU"/>
        </w:rPr>
        <w:t xml:space="preserve">, определяемого на </w:t>
      </w:r>
      <w:r>
        <w:rPr>
          <w:rFonts w:ascii="Times New Roman" w:hAnsi="Times New Roman"/>
          <w:sz w:val="24"/>
          <w:szCs w:val="24"/>
        </w:rPr>
        <w:t xml:space="preserve">начало отчетного периода (</w:t>
      </w:r>
      <w:r>
        <w:rPr>
          <w:rFonts w:ascii="Times New Roman" w:hAnsi="Times New Roman"/>
          <w:sz w:val="24"/>
          <w:szCs w:val="24"/>
        </w:rPr>
        <w:t xml:space="preserve">год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– 01 января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текущего </w:t>
      </w:r>
      <w:r>
        <w:rPr>
          <w:rFonts w:ascii="Times New Roman" w:hAnsi="Times New Roman"/>
          <w:sz w:val="24"/>
          <w:szCs w:val="24"/>
        </w:rPr>
        <w:t xml:space="preserve">года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9.3.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Положения раздела </w:t>
      </w:r>
      <w:r>
        <w:rPr>
          <w:rFonts w:ascii="Times New Roman" w:hAnsi="Times New Roman"/>
          <w:bCs/>
          <w:sz w:val="24"/>
          <w:szCs w:val="24"/>
        </w:rPr>
        <w:t xml:space="preserve">9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настоящего Регламента являются специальными по отношению к иным положениям Регламента при предоставлени</w:t>
      </w:r>
      <w:r>
        <w:rPr>
          <w:rFonts w:ascii="Times New Roman" w:hAnsi="Times New Roman"/>
          <w:bCs/>
          <w:sz w:val="24"/>
          <w:szCs w:val="24"/>
        </w:rPr>
        <w:t xml:space="preserve">и</w:t>
      </w:r>
      <w:r>
        <w:rPr>
          <w:rFonts w:ascii="Times New Roman" w:hAnsi="Times New Roman"/>
          <w:bCs/>
          <w:sz w:val="24"/>
          <w:szCs w:val="24"/>
        </w:rPr>
        <w:t xml:space="preserve"> Поручительства Фонда</w:t>
      </w:r>
      <w:r>
        <w:rPr>
          <w:rFonts w:ascii="Times New Roman" w:hAnsi="Times New Roman"/>
          <w:bCs/>
          <w:sz w:val="24"/>
          <w:szCs w:val="24"/>
        </w:rPr>
        <w:t xml:space="preserve">                 (</w:t>
      </w:r>
      <w:r>
        <w:rPr>
          <w:rFonts w:ascii="Times New Roman" w:hAnsi="Times New Roman"/>
          <w:bCs/>
          <w:sz w:val="24"/>
          <w:szCs w:val="24"/>
        </w:rPr>
        <w:t xml:space="preserve">в том числе </w:t>
      </w:r>
      <w:r>
        <w:rPr>
          <w:rFonts w:ascii="Times New Roman" w:hAnsi="Times New Roman"/>
          <w:sz w:val="24"/>
          <w:szCs w:val="24"/>
        </w:rPr>
        <w:t xml:space="preserve">Правил предоставления поручительств Фондом по кредитным договорам, договорам предоставления банковской гарантии с использованием механизма гарантийной поддержки без повторного </w:t>
      </w:r>
      <w:r>
        <w:rPr>
          <w:rFonts w:ascii="Times New Roman" w:hAnsi="Times New Roman"/>
          <w:sz w:val="24"/>
          <w:szCs w:val="24"/>
        </w:rPr>
        <w:t xml:space="preserve">андеррайтинга</w:t>
      </w:r>
      <w:r>
        <w:rPr>
          <w:rFonts w:ascii="Times New Roman" w:hAnsi="Times New Roman"/>
          <w:sz w:val="24"/>
          <w:szCs w:val="24"/>
        </w:rPr>
        <w:t xml:space="preserve"> (Приложение 19 Регламента)</w:t>
      </w:r>
      <w:r>
        <w:rPr>
          <w:rFonts w:ascii="Times New Roman" w:hAnsi="Times New Roman"/>
          <w:bCs/>
          <w:sz w:val="24"/>
          <w:szCs w:val="24"/>
        </w:rPr>
        <w:t xml:space="preserve">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 введении режима повышенной готовности или режима чрезвычайной ситуации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и в случае противоречия между общими и специальными положениями</w:t>
      </w:r>
      <w:r>
        <w:rPr>
          <w:rFonts w:ascii="Times New Roman" w:hAnsi="Times New Roman"/>
          <w:bCs/>
          <w:sz w:val="24"/>
          <w:szCs w:val="24"/>
        </w:rPr>
        <w:t xml:space="preserve"> Регламента, применяются </w:t>
      </w:r>
      <w:r>
        <w:rPr>
          <w:rFonts w:ascii="Times New Roman" w:hAnsi="Times New Roman"/>
          <w:bCs/>
          <w:sz w:val="24"/>
          <w:szCs w:val="24"/>
        </w:rPr>
        <w:t xml:space="preserve">специальные</w:t>
      </w:r>
      <w:r>
        <w:rPr>
          <w:rFonts w:ascii="Times New Roman" w:hAnsi="Times New Roman"/>
          <w:bCs/>
          <w:sz w:val="24"/>
          <w:szCs w:val="24"/>
        </w:rPr>
        <w:t xml:space="preserve">.</w:t>
      </w:r>
      <w:r>
        <w:rPr>
          <w:rFonts w:ascii="Times New Roman" w:hAnsi="Times New Roman"/>
          <w:bCs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tabs>
          <w:tab w:val="left" w:pos="3998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1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0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Правила взаимодействия Фонда и акционерного общества «Федеральная корпорация по развитию малого и среднего  предпринимательства» при предоставлении гарантийного продукта «Прямая гарантия, выдаваемая совместно с поручительством Фонда (</w:t>
      </w:r>
      <w:r>
        <w:rPr>
          <w:rFonts w:ascii="Times New Roman" w:hAnsi="Times New Roman"/>
          <w:b/>
          <w:sz w:val="24"/>
          <w:szCs w:val="24"/>
        </w:rPr>
        <w:t xml:space="preserve">согарантия</w:t>
      </w:r>
      <w:r>
        <w:rPr>
          <w:rFonts w:ascii="Times New Roman" w:hAnsi="Times New Roman"/>
          <w:b/>
          <w:sz w:val="24"/>
          <w:szCs w:val="24"/>
        </w:rPr>
        <w:t xml:space="preserve">), а также при обеспечении исполнения обязательств субъекта малого и среднего предпринимательства в рамках одного кредитного договора</w:t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tabs>
          <w:tab w:val="left" w:pos="3998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both"/>
        <w:spacing w:after="0" w:line="240" w:lineRule="auto"/>
        <w:tabs>
          <w:tab w:val="left" w:pos="567" w:leader="none"/>
          <w:tab w:val="left" w:pos="3998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0</w:t>
      </w:r>
      <w:r>
        <w:rPr>
          <w:rFonts w:ascii="Times New Roman" w:hAnsi="Times New Roman"/>
          <w:sz w:val="24"/>
          <w:szCs w:val="24"/>
        </w:rPr>
        <w:t xml:space="preserve">.1. Поручительства и независимые гарантии предоставляются по обязательствам </w:t>
      </w:r>
      <w:r>
        <w:rPr>
          <w:rFonts w:ascii="Times New Roman" w:hAnsi="Times New Roman"/>
          <w:sz w:val="24"/>
          <w:szCs w:val="24"/>
        </w:rPr>
        <w:t xml:space="preserve">Клиентов</w:t>
      </w:r>
      <w:r>
        <w:rPr>
          <w:rFonts w:ascii="Times New Roman" w:hAnsi="Times New Roman"/>
          <w:sz w:val="24"/>
          <w:szCs w:val="24"/>
        </w:rPr>
        <w:t xml:space="preserve"> акционерным обществом «Федеральная корпорация  по развитию малого и среднего предпринимательства» </w:t>
      </w:r>
      <w:r>
        <w:rPr>
          <w:rFonts w:ascii="Times New Roman" w:hAnsi="Times New Roman"/>
          <w:sz w:val="24"/>
          <w:szCs w:val="24"/>
        </w:rPr>
        <w:t xml:space="preserve">(далее – Корпорация) на основании вн</w:t>
      </w:r>
      <w:r>
        <w:rPr>
          <w:rFonts w:ascii="Times New Roman" w:hAnsi="Times New Roman"/>
          <w:sz w:val="24"/>
          <w:szCs w:val="24"/>
        </w:rPr>
        <w:t xml:space="preserve">утренних нормативных документов.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567" w:leader="none"/>
          <w:tab w:val="left" w:pos="735" w:leader="none"/>
          <w:tab w:val="left" w:pos="3998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1</w:t>
      </w:r>
      <w:r>
        <w:rPr>
          <w:rFonts w:ascii="Times New Roman" w:hAnsi="Times New Roman"/>
          <w:sz w:val="24"/>
          <w:szCs w:val="24"/>
        </w:rPr>
        <w:t xml:space="preserve">0</w:t>
      </w:r>
      <w:r>
        <w:rPr>
          <w:rFonts w:ascii="Times New Roman" w:hAnsi="Times New Roman"/>
          <w:sz w:val="24"/>
          <w:szCs w:val="24"/>
        </w:rPr>
        <w:t xml:space="preserve">.2.</w:t>
      </w:r>
      <w:r>
        <w:rPr>
          <w:rFonts w:ascii="Times New Roman" w:hAnsi="Times New Roman"/>
          <w:sz w:val="24"/>
          <w:szCs w:val="24"/>
          <w:lang w:eastAsia="ru-RU"/>
        </w:rPr>
        <w:t xml:space="preserve"> Общие условия, принципы и порядок   взаимодействия Фонда и Корпорации содержатся в Правилах </w:t>
      </w:r>
      <w:r>
        <w:rPr>
          <w:rFonts w:ascii="Times New Roman" w:hAnsi="Times New Roman"/>
          <w:sz w:val="24"/>
          <w:szCs w:val="24"/>
          <w:lang w:eastAsia="ru-RU"/>
        </w:rPr>
        <w:t xml:space="preserve">взаимодействия  региональных гарантийных организаций с акционерным обществом «Федеральная корпорация по развитию малого и среднего предпринимательства» при предоставлении  гарантийного продукта «Прямая гарантия, выдаваемая совместно с поручительством РГО (</w:t>
      </w:r>
      <w:r>
        <w:rPr>
          <w:rFonts w:ascii="Times New Roman" w:hAnsi="Times New Roman"/>
          <w:sz w:val="24"/>
          <w:szCs w:val="24"/>
          <w:lang w:eastAsia="ru-RU"/>
        </w:rPr>
        <w:t xml:space="preserve">согарантия</w:t>
      </w:r>
      <w:r>
        <w:rPr>
          <w:rFonts w:ascii="Times New Roman" w:hAnsi="Times New Roman"/>
          <w:sz w:val="24"/>
          <w:szCs w:val="24"/>
          <w:lang w:eastAsia="ru-RU"/>
        </w:rPr>
        <w:t xml:space="preserve">)», а также при обеспечении  </w:t>
      </w:r>
      <w:r>
        <w:rPr>
          <w:rFonts w:ascii="Times New Roman" w:hAnsi="Times New Roman"/>
          <w:sz w:val="24"/>
          <w:szCs w:val="24"/>
          <w:lang w:eastAsia="ru-RU"/>
        </w:rPr>
        <w:t xml:space="preserve">исполнения обязательств субъекта малого и среднего  предпринимательства в рамках одного кредитного договора, утвержденных  Корпорацией, к которым Фонд присоединился  в порядке, предусмотренном статьей 428 Гражданского кодекса Российской Федерации.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tabs>
          <w:tab w:val="left" w:pos="3998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0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3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При предоставлении </w:t>
      </w:r>
      <w:r>
        <w:rPr>
          <w:rFonts w:ascii="Times New Roman" w:hAnsi="Times New Roman"/>
          <w:sz w:val="24"/>
          <w:szCs w:val="24"/>
        </w:rPr>
        <w:t xml:space="preserve">Согарантии</w:t>
      </w:r>
      <w:r>
        <w:rPr>
          <w:rStyle w:val="1118"/>
          <w:rFonts w:ascii="Times New Roman" w:hAnsi="Times New Roman"/>
          <w:sz w:val="24"/>
          <w:szCs w:val="24"/>
        </w:rPr>
        <w:footnoteReference w:id="5"/>
      </w:r>
      <w:r>
        <w:rPr>
          <w:rFonts w:ascii="Times New Roman" w:hAnsi="Times New Roman"/>
          <w:sz w:val="24"/>
          <w:szCs w:val="24"/>
        </w:rPr>
        <w:t xml:space="preserve"> Фонд и Корпорация </w:t>
      </w:r>
      <w:r>
        <w:rPr>
          <w:rFonts w:ascii="Times New Roman" w:hAnsi="Times New Roman"/>
          <w:sz w:val="24"/>
          <w:szCs w:val="24"/>
        </w:rPr>
        <w:t xml:space="preserve"> совместно обеспечивают исполнение обязательств Клиента по возврату Финансовой организации: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3998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до 75% текущей  суммы основного долга/суммы лиз</w:t>
      </w:r>
      <w:r>
        <w:rPr>
          <w:rFonts w:ascii="Times New Roman" w:hAnsi="Times New Roman"/>
          <w:sz w:val="24"/>
          <w:szCs w:val="24"/>
        </w:rPr>
        <w:t xml:space="preserve">инговых платежей в части погашения стоимости предмета лизинга, не возвращенной в порядке и сроки, установленные  кредитным договором/договором займа/договором финансовой аренды (лизинга)   без учета процентов за пользование кредитом/займом и иных платежей;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3998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до 75% регрессного обязательства Клиента по гарантии, выданной банком в обеспечение исполнения контракта, без уч</w:t>
      </w:r>
      <w:r>
        <w:rPr>
          <w:rFonts w:ascii="Times New Roman" w:hAnsi="Times New Roman"/>
          <w:sz w:val="24"/>
          <w:szCs w:val="24"/>
        </w:rPr>
        <w:t xml:space="preserve">ета процентов, комиссий, неусто</w:t>
      </w:r>
      <w:r>
        <w:rPr>
          <w:rFonts w:ascii="Times New Roman" w:hAnsi="Times New Roman"/>
          <w:sz w:val="24"/>
          <w:szCs w:val="24"/>
        </w:rPr>
        <w:t xml:space="preserve">ек и иных платежей; 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567" w:leader="none"/>
          <w:tab w:val="left" w:pos="77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до 90%  текущей суммы </w:t>
      </w:r>
      <w:r>
        <w:rPr>
          <w:rFonts w:ascii="Times New Roman" w:hAnsi="Times New Roman"/>
          <w:sz w:val="24"/>
          <w:szCs w:val="24"/>
        </w:rPr>
        <w:t xml:space="preserve">основного долга/суммы лизинговых платежей в части погашения стоимости предмета лизинга, не</w:t>
      </w:r>
      <w:r>
        <w:rPr>
          <w:rFonts w:ascii="Times New Roman" w:hAnsi="Times New Roman"/>
          <w:sz w:val="24"/>
          <w:szCs w:val="24"/>
        </w:rPr>
        <w:t xml:space="preserve"> возвращенной  в порядке и сроки, установленные  кредитным договором/договором займа/договором финансовой аренды (лизинга), заключенным с субъектом МСП, действующим менее 1 (одного) года, (без учета процентов за пользование кредитом/займом и иных платежей.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3998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</w:t>
      </w:r>
      <w:r>
        <w:rPr>
          <w:rFonts w:ascii="Times New Roman" w:hAnsi="Times New Roman"/>
          <w:sz w:val="24"/>
          <w:szCs w:val="24"/>
        </w:rPr>
        <w:t xml:space="preserve">0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 xml:space="preserve"> Поручительство Фонда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предоставляется: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3998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 размере 20%  от общей  суммы требуемого гарантийного обеспечения</w:t>
      </w:r>
      <w:r>
        <w:rPr>
          <w:rStyle w:val="1118"/>
          <w:rFonts w:ascii="Times New Roman" w:hAnsi="Times New Roman"/>
          <w:sz w:val="24"/>
          <w:szCs w:val="24"/>
        </w:rPr>
        <w:footnoteReference w:id="6"/>
      </w:r>
      <w:r>
        <w:rPr>
          <w:rFonts w:ascii="Times New Roman" w:hAnsi="Times New Roman"/>
          <w:sz w:val="24"/>
          <w:szCs w:val="24"/>
        </w:rPr>
        <w:t xml:space="preserve">, но не более максимального объема единовременно выдаваемого поручительства в отношении Клиента в случае, если </w:t>
      </w:r>
      <w:r>
        <w:rPr>
          <w:rFonts w:ascii="Times New Roman" w:hAnsi="Times New Roman"/>
          <w:sz w:val="24"/>
          <w:szCs w:val="24"/>
        </w:rPr>
        <w:t xml:space="preserve">общая сумма  требуемого гарантийного обеспечения  составляет не более 25 млн. рублей;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3998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 размере до 25% от общей суммы требуемого гарантийного обеспечения в рамках  «Прямой гарантии для субъектов МСП на неотложные нужды для поддержки и сохранения занятости, выдаваемой  совместно с поручительством Фонда (</w:t>
      </w:r>
      <w:r>
        <w:rPr>
          <w:rFonts w:ascii="Times New Roman" w:hAnsi="Times New Roman"/>
          <w:sz w:val="24"/>
          <w:szCs w:val="24"/>
        </w:rPr>
        <w:t xml:space="preserve">согарантия</w:t>
      </w:r>
      <w:r>
        <w:rPr>
          <w:rFonts w:ascii="Times New Roman" w:hAnsi="Times New Roman"/>
          <w:sz w:val="24"/>
          <w:szCs w:val="24"/>
        </w:rPr>
        <w:t xml:space="preserve"> для поддержки и сохранения занятости)», но не более максимального объема единовременно выдаваемого поручительства в отношении Клиента;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3998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 размере не более максимального объема единовременно выдаваемого поручительства в отношении Клиента  в случае, если общая сумма требуемого гарантийного обеспечения  </w:t>
      </w:r>
      <w:r>
        <w:rPr>
          <w:rFonts w:ascii="Times New Roman" w:hAnsi="Times New Roman"/>
          <w:sz w:val="24"/>
          <w:szCs w:val="24"/>
        </w:rPr>
        <w:t xml:space="preserve">составляет более 25 млн. рублей.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3998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1</w:t>
      </w:r>
      <w:r>
        <w:rPr>
          <w:rFonts w:ascii="Times New Roman" w:hAnsi="Times New Roman"/>
          <w:sz w:val="24"/>
          <w:szCs w:val="24"/>
        </w:rPr>
        <w:t xml:space="preserve">0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.   Участие Корпорации в структуре обеспечения сделки осуществляется за вычетом размера участия Фонда.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tabs>
          <w:tab w:val="left" w:pos="610" w:leader="none"/>
          <w:tab w:val="left" w:pos="3998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1</w:t>
      </w:r>
      <w:r>
        <w:rPr>
          <w:rFonts w:ascii="Times New Roman" w:hAnsi="Times New Roman"/>
          <w:sz w:val="24"/>
          <w:szCs w:val="24"/>
          <w:lang w:eastAsia="ru-RU"/>
        </w:rPr>
        <w:t xml:space="preserve">0</w:t>
      </w:r>
      <w:r>
        <w:rPr>
          <w:rFonts w:ascii="Times New Roman" w:hAnsi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  <w:t xml:space="preserve">6</w:t>
      </w:r>
      <w:r>
        <w:rPr>
          <w:rFonts w:ascii="Times New Roman" w:hAnsi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Поручительство Фонда по обязательству Клиента, обеспеченного поручительством Корпорации, предоставляется за вычетом размера участия Корпорации при условии, что совместное обеспечение составит не более: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tabs>
          <w:tab w:val="left" w:pos="426" w:leader="none"/>
          <w:tab w:val="left" w:pos="735" w:leader="none"/>
          <w:tab w:val="left" w:pos="3998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 xml:space="preserve">70%  текущей суммы основного долга (без учета неуплаченных Клиентом сумм неустоек, процентов и иных расходов) по кредитному договору;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tabs>
          <w:tab w:val="left" w:pos="426" w:leader="none"/>
          <w:tab w:val="left" w:pos="735" w:leader="none"/>
          <w:tab w:val="left" w:pos="3998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 xml:space="preserve">85%  текущей суммы основного долга (без учета неуплаченных Клиентом сумм неустоек, процентов и иных расходов) по кредитному договору в рамках приоритетных направлений кредитования субъектов МСП, определяемых Корпорацией;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tabs>
          <w:tab w:val="left" w:pos="610" w:leader="none"/>
          <w:tab w:val="left" w:pos="3998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 xml:space="preserve">90% текущей суммы основного долга (без учета неуплаченных Клиентом сумм неустоек, процентов и иных расходов) по кредитному договору, заключенному с </w:t>
      </w:r>
      <w:r>
        <w:rPr>
          <w:rFonts w:ascii="Times New Roman" w:hAnsi="Times New Roman"/>
          <w:sz w:val="24"/>
          <w:szCs w:val="24"/>
        </w:rPr>
        <w:t xml:space="preserve">субъектом МСП, действующим менее 1 (одного) года</w:t>
      </w:r>
      <w:r>
        <w:rPr>
          <w:rFonts w:ascii="Times New Roman" w:hAnsi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tabs>
          <w:tab w:val="left" w:pos="567" w:leader="none"/>
          <w:tab w:val="left" w:pos="735" w:leader="none"/>
          <w:tab w:val="left" w:pos="3998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tabs>
          <w:tab w:val="left" w:pos="3998" w:leader="none"/>
        </w:tabs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1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1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.Заключ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ительные и переходные положения</w:t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tabs>
          <w:tab w:val="left" w:pos="3998" w:leader="none"/>
        </w:tabs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</w:t>
      </w:r>
      <w:r>
        <w:rPr>
          <w:rFonts w:ascii="Times New Roman" w:hAnsi="Times New Roman"/>
          <w:sz w:val="24"/>
          <w:szCs w:val="24"/>
          <w:lang w:eastAsia="ru-RU"/>
        </w:rPr>
        <w:t xml:space="preserve">1</w:t>
      </w:r>
      <w:r>
        <w:rPr>
          <w:rFonts w:ascii="Times New Roman" w:hAnsi="Times New Roman"/>
          <w:sz w:val="24"/>
          <w:szCs w:val="24"/>
          <w:lang w:eastAsia="ru-RU"/>
        </w:rPr>
        <w:t xml:space="preserve">.1. Настоящий Регламент вступает в силу с даты утверждения Советом Фонда.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</w:t>
      </w:r>
      <w:r>
        <w:rPr>
          <w:rFonts w:ascii="Times New Roman" w:hAnsi="Times New Roman"/>
          <w:sz w:val="24"/>
          <w:szCs w:val="24"/>
          <w:lang w:eastAsia="ru-RU"/>
        </w:rPr>
        <w:t xml:space="preserve">1</w:t>
      </w:r>
      <w:r>
        <w:rPr>
          <w:rFonts w:ascii="Times New Roman" w:hAnsi="Times New Roman"/>
          <w:sz w:val="24"/>
          <w:szCs w:val="24"/>
          <w:lang w:eastAsia="ru-RU"/>
        </w:rPr>
        <w:t xml:space="preserve">.2. Положения настоящего Регламента, касающиеся оказания поддержки </w:t>
      </w:r>
      <w:r>
        <w:rPr>
          <w:rFonts w:ascii="Times New Roman" w:hAnsi="Times New Roman"/>
          <w:sz w:val="24"/>
          <w:szCs w:val="24"/>
          <w:lang w:eastAsia="ru-RU"/>
        </w:rPr>
        <w:t xml:space="preserve">самозанятым</w:t>
      </w:r>
      <w:r>
        <w:rPr>
          <w:rFonts w:ascii="Times New Roman" w:hAnsi="Times New Roman"/>
          <w:sz w:val="24"/>
          <w:szCs w:val="24"/>
          <w:lang w:eastAsia="ru-RU"/>
        </w:rPr>
        <w:t xml:space="preserve"> гражданам, применяются в течение срока проведения эксперимента, установленного Федеральным </w:t>
      </w:r>
      <w:hyperlink r:id="rId27" w:tooltip="consultantplus://offline/ref=9CFA9DF778D6C723486500682EF3445BDB944DE5FFC598BF259BFAF7321FB9E0CB905704C7CEF07939069D94F3P5g9L" w:history="1">
        <w:r>
          <w:rPr>
            <w:rFonts w:ascii="Times New Roman" w:hAnsi="Times New Roman"/>
            <w:sz w:val="24"/>
            <w:szCs w:val="24"/>
            <w:lang w:eastAsia="ru-RU"/>
          </w:rPr>
          <w:t xml:space="preserve">законом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№ 422-ФЗ.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</w:t>
      </w:r>
      <w:r>
        <w:rPr>
          <w:rFonts w:ascii="Times New Roman" w:hAnsi="Times New Roman"/>
          <w:sz w:val="24"/>
          <w:szCs w:val="24"/>
          <w:lang w:eastAsia="ru-RU"/>
        </w:rPr>
        <w:t xml:space="preserve">1</w:t>
      </w:r>
      <w:r>
        <w:rPr>
          <w:rFonts w:ascii="Times New Roman" w:hAnsi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  <w:t xml:space="preserve">3</w:t>
      </w:r>
      <w:r>
        <w:rPr>
          <w:rFonts w:ascii="Times New Roman" w:hAnsi="Times New Roman"/>
          <w:sz w:val="24"/>
          <w:szCs w:val="24"/>
          <w:lang w:eastAsia="ru-RU"/>
        </w:rPr>
        <w:t xml:space="preserve">. Положения настоящего Регламента распространяются на Заявки, поступившие </w:t>
      </w:r>
      <w:r>
        <w:rPr>
          <w:rFonts w:ascii="Times New Roman" w:hAnsi="Times New Roman"/>
          <w:sz w:val="24"/>
          <w:szCs w:val="24"/>
          <w:lang w:eastAsia="ru-RU"/>
        </w:rPr>
        <w:t xml:space="preserve">в Фонд, </w:t>
      </w:r>
      <w:r>
        <w:rPr>
          <w:rFonts w:ascii="Times New Roman" w:hAnsi="Times New Roman"/>
          <w:sz w:val="24"/>
          <w:szCs w:val="24"/>
          <w:lang w:eastAsia="ru-RU"/>
        </w:rPr>
        <w:t xml:space="preserve">после </w:t>
      </w:r>
      <w:r>
        <w:rPr>
          <w:rFonts w:ascii="Times New Roman" w:hAnsi="Times New Roman"/>
          <w:sz w:val="24"/>
          <w:szCs w:val="24"/>
          <w:lang w:eastAsia="ru-RU"/>
        </w:rPr>
        <w:t xml:space="preserve">вступления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его в </w:t>
      </w:r>
      <w:r>
        <w:rPr>
          <w:rFonts w:ascii="Times New Roman" w:hAnsi="Times New Roman"/>
          <w:sz w:val="24"/>
          <w:szCs w:val="24"/>
          <w:lang w:eastAsia="ru-RU"/>
        </w:rPr>
        <w:t xml:space="preserve">силу.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Пр</w:t>
      </w:r>
      <w:r>
        <w:rPr>
          <w:rFonts w:ascii="Times New Roman" w:hAnsi="Times New Roman"/>
          <w:sz w:val="24"/>
          <w:szCs w:val="24"/>
          <w:lang w:eastAsia="ru-RU"/>
        </w:rPr>
        <w:t xml:space="preserve">иложение № 1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Регламенту предоставления поручительств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Тульским областным гарантийным фондом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93345</wp:posOffset>
                </wp:positionH>
                <wp:positionV relativeFrom="page">
                  <wp:posOffset>800100</wp:posOffset>
                </wp:positionV>
                <wp:extent cx="2088515" cy="2141220"/>
                <wp:effectExtent l="0" t="0" r="26034" b="1143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088514" cy="214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Регистрационный №____________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br/>
                              <w:t xml:space="preserve">от «___»_________________20___г.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____________ ч. ___________ мин.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br/>
                              <w:t xml:space="preserve">Зарегистрировано: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jc w:val="center"/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____________________________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подпись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/____________________________/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расшифровка подписи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jc w:val="center"/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с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пециалиста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0" o:spid="_x0000_s0" o:spt="1" type="#_x0000_t1" style="position:absolute;z-index:251664896;o:allowoverlap:true;o:allowincell:true;mso-position-horizontal-relative:text;margin-left:7.35pt;mso-position-horizontal:absolute;mso-position-vertical-relative:page;margin-top:63.00pt;mso-position-vertical:absolute;width:164.45pt;height:168.60pt;mso-wrap-distance-left:9.00pt;mso-wrap-distance-top:0.00pt;mso-wrap-distance-right:9.00pt;mso-wrap-distance-bottom:0.00pt;rotation:180;v-text-anchor:top;visibility:visible;" fillcolor="#FFFFFF" strokecolor="#000000" strokeweight="0.75pt">
                <v:textbox inset="0,0,0,0">
                  <w:txbxContent>
                    <w:p>
                      <w:pPr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Регистрационный №____________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br/>
                        <w:t xml:space="preserve">от «___»_________________20___г.</w:t>
                      </w:r>
                      <w:r>
                        <w:rPr>
                          <w:b/>
                          <w:sz w:val="18"/>
                          <w:szCs w:val="18"/>
                        </w:rPr>
                      </w:r>
                    </w:p>
                    <w:p>
                      <w:pPr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____________ ч. ___________ мин.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br/>
                      </w:r>
                      <w:r>
                        <w:rPr>
                          <w:b/>
                          <w:sz w:val="18"/>
                          <w:szCs w:val="18"/>
                        </w:rPr>
                        <w:br/>
                        <w:t xml:space="preserve">Зарегистрировано: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br/>
                      </w:r>
                      <w:r>
                        <w:rPr>
                          <w:b/>
                          <w:sz w:val="18"/>
                          <w:szCs w:val="18"/>
                        </w:rPr>
                      </w:r>
                    </w:p>
                    <w:p>
                      <w:pPr>
                        <w:jc w:val="center"/>
                        <w:spacing w:after="0"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____________________________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подпись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br/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/____________________________/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br/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расшифровка подписи</w:t>
                      </w:r>
                      <w:r>
                        <w:rPr>
                          <w:b/>
                          <w:sz w:val="16"/>
                          <w:szCs w:val="16"/>
                        </w:rPr>
                      </w:r>
                    </w:p>
                    <w:p>
                      <w:pPr>
                        <w:jc w:val="center"/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с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пециалиста</w:t>
                      </w:r>
                      <w:r>
                        <w:rPr>
                          <w:b/>
                          <w:sz w:val="18"/>
                          <w:szCs w:val="1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по кредитным договорам, договорам займа, </w:t>
      </w:r>
      <w:r>
        <w:rPr>
          <w:rFonts w:ascii="Times New Roman" w:hAnsi="Times New Roman"/>
          <w:sz w:val="24"/>
          <w:szCs w:val="24"/>
          <w:lang w:eastAsia="ru-RU"/>
        </w:rPr>
        <w:t xml:space="preserve">д</w:t>
      </w:r>
      <w:r>
        <w:rPr>
          <w:rFonts w:ascii="Times New Roman" w:hAnsi="Times New Roman"/>
          <w:sz w:val="24"/>
          <w:szCs w:val="24"/>
          <w:lang w:eastAsia="ru-RU"/>
        </w:rPr>
        <w:t xml:space="preserve">оговорам о предоставлении банковской гарантии</w:t>
      </w:r>
      <w:r>
        <w:rPr>
          <w:rFonts w:ascii="Times New Roman" w:hAnsi="Times New Roman"/>
          <w:sz w:val="24"/>
          <w:szCs w:val="24"/>
          <w:lang w:eastAsia="ru-RU"/>
        </w:rPr>
        <w:t xml:space="preserve">, договорам финансовой аренды (лизинга) и иным договорам  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В Тульск</w:t>
      </w:r>
      <w:r>
        <w:rPr>
          <w:rFonts w:ascii="Times New Roman" w:hAnsi="Times New Roman"/>
          <w:sz w:val="24"/>
          <w:szCs w:val="24"/>
          <w:lang w:eastAsia="ru-RU"/>
        </w:rPr>
        <w:t xml:space="preserve">ий</w:t>
      </w:r>
      <w:r>
        <w:rPr>
          <w:rFonts w:ascii="Times New Roman" w:hAnsi="Times New Roman"/>
          <w:sz w:val="24"/>
          <w:szCs w:val="24"/>
          <w:lang w:eastAsia="ru-RU"/>
        </w:rPr>
        <w:t xml:space="preserve"> областно</w:t>
      </w:r>
      <w:r>
        <w:rPr>
          <w:rFonts w:ascii="Times New Roman" w:hAnsi="Times New Roman"/>
          <w:sz w:val="24"/>
          <w:szCs w:val="24"/>
          <w:lang w:eastAsia="ru-RU"/>
        </w:rPr>
        <w:t xml:space="preserve">й</w:t>
      </w:r>
      <w:r>
        <w:rPr>
          <w:rFonts w:ascii="Times New Roman" w:hAnsi="Times New Roman"/>
          <w:sz w:val="24"/>
          <w:szCs w:val="24"/>
          <w:lang w:eastAsia="ru-RU"/>
        </w:rPr>
        <w:t xml:space="preserve"> гарантийн</w:t>
      </w:r>
      <w:r>
        <w:rPr>
          <w:rFonts w:ascii="Times New Roman" w:hAnsi="Times New Roman"/>
          <w:sz w:val="24"/>
          <w:szCs w:val="24"/>
          <w:lang w:eastAsia="ru-RU"/>
        </w:rPr>
        <w:t xml:space="preserve">ый фонд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center"/>
        <w:spacing w:after="0" w:line="36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  <w:r>
        <w:rPr>
          <w:rFonts w:ascii="Times New Roman" w:hAnsi="Times New Roman"/>
          <w:b/>
          <w:spacing w:val="20"/>
          <w:sz w:val="24"/>
          <w:szCs w:val="24"/>
          <w:lang w:eastAsia="ru-RU"/>
        </w:rPr>
        <w:t xml:space="preserve">ЗАЯВКА </w:t>
      </w:r>
      <w:r>
        <w:rPr>
          <w:rFonts w:ascii="Times New Roman" w:hAnsi="Times New Roman"/>
          <w:b/>
          <w:spacing w:val="20"/>
          <w:sz w:val="24"/>
          <w:szCs w:val="24"/>
          <w:lang w:eastAsia="ru-RU"/>
        </w:rPr>
      </w:r>
    </w:p>
    <w:p>
      <w:pPr>
        <w:jc w:val="center"/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на получение поручительства Тульского областного гарантийного фонда </w:t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г. Тула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«___»_________20___года</w:t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pStyle w:val="1079"/>
        <w:ind w:firstLine="708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Прошу предоставить </w:t>
      </w:r>
      <w:r>
        <w:rPr>
          <w:rFonts w:ascii="Times New Roman" w:hAnsi="Times New Roman"/>
          <w:lang w:eastAsia="ru-RU"/>
        </w:rPr>
        <w:t xml:space="preserve">поручительство Тульского областного гарантийного фонда по кредитному договору (договору займа, договору о предоставлении банковской гарантии, договору финансовой аренды (лизинга) и иным договорам) следующему субъекту малого (среднего) предпринимательства, </w:t>
      </w:r>
      <w:r>
        <w:rPr>
          <w:rFonts w:ascii="Times New Roman" w:hAnsi="Times New Roman"/>
        </w:rPr>
        <w:t xml:space="preserve">организации инфраструктуры поддержки субъектов малого и среднего предпринимательства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самозанятому</w:t>
      </w:r>
      <w:r>
        <w:rPr>
          <w:rFonts w:ascii="Times New Roman" w:hAnsi="Times New Roman"/>
        </w:rPr>
        <w:t xml:space="preserve"> гражданину</w:t>
      </w:r>
      <w:r>
        <w:rPr>
          <w:rFonts w:ascii="Times New Roman" w:hAnsi="Times New Roman"/>
          <w:lang w:eastAsia="ru-RU"/>
        </w:rPr>
        <w:t xml:space="preserve">:</w:t>
      </w:r>
      <w:r>
        <w:rPr>
          <w:rFonts w:ascii="Times New Roman" w:hAnsi="Times New Roman"/>
          <w:lang w:eastAsia="ru-RU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96"/>
        <w:gridCol w:w="6958"/>
        <w:gridCol w:w="2443"/>
      </w:tblGrid>
      <w:tr>
        <w:tblPrEx/>
        <w:trPr/>
        <w:tc>
          <w:tcPr>
            <w:shd w:val="clear" w:color="auto" w:fill="e6e6e6"/>
            <w:tcW w:w="298" w:type="pct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shd w:val="clear" w:color="auto" w:fill="e6e6e6"/>
            <w:tcW w:w="470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Информация о субъекте малого (среднего) предпринимательства,</w:t>
            </w:r>
            <w:r>
              <w:rPr>
                <w:rFonts w:ascii="Times New Roman" w:hAnsi="Times New Roman"/>
              </w:rPr>
              <w:t xml:space="preserve"> (или) организации инфраструктуры поддержки субъектов малого и среднего предпринимательства, (или) </w:t>
            </w:r>
            <w:r>
              <w:rPr>
                <w:rFonts w:ascii="Times New Roman" w:hAnsi="Times New Roman"/>
              </w:rPr>
              <w:t xml:space="preserve">самозанятом</w:t>
            </w:r>
            <w:r>
              <w:rPr>
                <w:rFonts w:ascii="Times New Roman" w:hAnsi="Times New Roman"/>
              </w:rPr>
              <w:t xml:space="preserve"> гражданине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</w:t>
            </w:r>
            <w:r>
              <w:rPr>
                <w:rFonts w:ascii="Times New Roman" w:hAnsi="Times New Roman"/>
                <w:lang w:eastAsia="ru-RU"/>
              </w:rPr>
              <w:t xml:space="preserve">далее – Заемщик):</w:t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tcW w:w="298" w:type="pct"/>
            <w:textDirection w:val="lrTb"/>
            <w:noWrap w:val="false"/>
          </w:tcPr>
          <w:p>
            <w:pPr>
              <w:numPr>
                <w:ilvl w:val="1"/>
                <w:numId w:val="4"/>
              </w:numPr>
              <w:ind w:left="0" w:firstLine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348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Полное наименование/Ф.И.О.(полностью):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122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tcW w:w="298" w:type="pct"/>
            <w:textDirection w:val="lrTb"/>
            <w:noWrap w:val="false"/>
          </w:tcPr>
          <w:p>
            <w:pPr>
              <w:numPr>
                <w:ilvl w:val="1"/>
                <w:numId w:val="4"/>
              </w:numPr>
              <w:ind w:left="0" w:firstLine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348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Адрес (место нахождения)</w:t>
            </w:r>
            <w:r>
              <w:rPr>
                <w:rFonts w:ascii="Times New Roman" w:hAnsi="Times New Roman"/>
                <w:lang w:eastAsia="ru-RU"/>
              </w:rPr>
              <w:t xml:space="preserve">: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122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tcW w:w="298" w:type="pct"/>
            <w:textDirection w:val="lrTb"/>
            <w:noWrap w:val="false"/>
          </w:tcPr>
          <w:p>
            <w:pPr>
              <w:numPr>
                <w:ilvl w:val="1"/>
                <w:numId w:val="4"/>
              </w:numPr>
              <w:ind w:left="0" w:firstLine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348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Почтовый адрес</w:t>
            </w:r>
            <w:r>
              <w:rPr>
                <w:rFonts w:ascii="Times New Roman" w:hAnsi="Times New Roman"/>
                <w:lang w:eastAsia="ru-RU"/>
              </w:rPr>
              <w:t xml:space="preserve"> (фактический адрес):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122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tcW w:w="298" w:type="pct"/>
            <w:textDirection w:val="lrTb"/>
            <w:noWrap w:val="false"/>
          </w:tcPr>
          <w:p>
            <w:pPr>
              <w:numPr>
                <w:ilvl w:val="1"/>
                <w:numId w:val="4"/>
              </w:numPr>
              <w:ind w:left="0" w:firstLine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348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Основной государственный регистрационный номер (ОГРН/ОРГНИП) (при наличии):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122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W w:w="29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1.5.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shd w:val="clear" w:color="auto" w:fill="ffffff"/>
            <w:tcW w:w="348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Наличие/отсутствие информации у Финансовой организации о фактах нарушения Заемщиком</w:t>
            </w:r>
            <w:r>
              <w:rPr>
                <w:rFonts w:ascii="Times New Roman" w:hAnsi="Times New Roman"/>
              </w:rPr>
              <w:t xml:space="preserve">  сроков внесения платежей по договорам займа/кредитным договорам/договорам лизинга/договорам поручительства продолжительностью свыше 30 календарных дней.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green"/>
                <w:lang w:eastAsia="ru-RU"/>
              </w:rPr>
            </w:pPr>
            <w:r>
              <w:rPr>
                <w:rFonts w:ascii="Times New Roman" w:hAnsi="Times New Roman"/>
              </w:rPr>
              <w:t xml:space="preserve">(при наличии – предоставить имеющуюся у Финансовой организации информацию)</w:t>
            </w:r>
            <w:r>
              <w:rPr>
                <w:rFonts w:ascii="Times New Roman" w:hAnsi="Times New Roman"/>
                <w:highlight w:val="green"/>
                <w:lang w:eastAsia="ru-RU"/>
              </w:rPr>
            </w:r>
          </w:p>
        </w:tc>
        <w:tc>
          <w:tcPr>
            <w:shd w:val="clear" w:color="auto" w:fill="ffffff"/>
            <w:tcW w:w="122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e6e6e6"/>
            <w:tcW w:w="298" w:type="pct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ind w:left="0" w:firstLine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shd w:val="clear" w:color="auto" w:fill="e6e6e6"/>
            <w:tcW w:w="470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Информация о проекте:</w:t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tcW w:w="298" w:type="pct"/>
            <w:textDirection w:val="lrTb"/>
            <w:noWrap w:val="false"/>
          </w:tcPr>
          <w:p>
            <w:pPr>
              <w:numPr>
                <w:ilvl w:val="1"/>
                <w:numId w:val="4"/>
              </w:numPr>
              <w:ind w:left="0" w:firstLine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348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Краткое описание (сущность) проекта, цель, этапы: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122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tcW w:w="298" w:type="pct"/>
            <w:textDirection w:val="lrTb"/>
            <w:noWrap w:val="false"/>
          </w:tcPr>
          <w:p>
            <w:pPr>
              <w:numPr>
                <w:ilvl w:val="1"/>
                <w:numId w:val="4"/>
              </w:numPr>
              <w:ind w:left="0" w:firstLine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348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Общая стоимость проекта (с расшифровкой по статьям):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122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e6e6e6"/>
            <w:tcW w:w="298" w:type="pct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ind w:left="0" w:firstLine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shd w:val="clear" w:color="auto" w:fill="e6e6e6"/>
            <w:tcW w:w="470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Информация о предоставляемом кредите</w:t>
            </w:r>
            <w:r>
              <w:rPr>
                <w:rFonts w:ascii="Times New Roman" w:hAnsi="Times New Roman"/>
                <w:lang w:eastAsia="ru-RU"/>
              </w:rPr>
              <w:t xml:space="preserve"> (займе, </w:t>
            </w:r>
            <w:r>
              <w:rPr>
                <w:rFonts w:ascii="Times New Roman" w:hAnsi="Times New Roman"/>
                <w:lang w:eastAsia="ru-RU"/>
              </w:rPr>
              <w:t xml:space="preserve">банковской гарантии</w:t>
            </w:r>
            <w:r>
              <w:rPr>
                <w:rFonts w:ascii="Times New Roman" w:hAnsi="Times New Roman"/>
                <w:lang w:eastAsia="ru-RU"/>
              </w:rPr>
              <w:t xml:space="preserve">, лизинге)</w:t>
            </w:r>
            <w:r>
              <w:rPr>
                <w:rFonts w:ascii="Times New Roman" w:hAnsi="Times New Roman"/>
                <w:lang w:eastAsia="ru-RU"/>
              </w:rPr>
              <w:t xml:space="preserve">:</w:t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tcW w:w="298" w:type="pct"/>
            <w:textDirection w:val="lrTb"/>
            <w:noWrap w:val="false"/>
          </w:tcPr>
          <w:p>
            <w:pPr>
              <w:numPr>
                <w:ilvl w:val="1"/>
                <w:numId w:val="4"/>
              </w:numPr>
              <w:ind w:left="0" w:firstLine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348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/>
                <w:lang w:eastAsia="ru-RU"/>
              </w:rPr>
              <w:t xml:space="preserve">Финансовой организации</w:t>
            </w:r>
            <w:r>
              <w:rPr>
                <w:rFonts w:ascii="Times New Roman" w:hAnsi="Times New Roman"/>
                <w:lang w:eastAsia="ru-RU"/>
              </w:rPr>
              <w:t xml:space="preserve">: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122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tcW w:w="298" w:type="pct"/>
            <w:textDirection w:val="lrTb"/>
            <w:noWrap w:val="false"/>
          </w:tcPr>
          <w:p>
            <w:pPr>
              <w:numPr>
                <w:ilvl w:val="1"/>
                <w:numId w:val="4"/>
              </w:numPr>
              <w:ind w:left="0" w:firstLine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348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Вид финансирования (кредит, </w:t>
            </w:r>
            <w:r>
              <w:rPr>
                <w:rFonts w:ascii="Times New Roman" w:hAnsi="Times New Roman"/>
                <w:lang w:eastAsia="ru-RU"/>
              </w:rPr>
              <w:t xml:space="preserve">займ</w:t>
            </w:r>
            <w:r>
              <w:rPr>
                <w:rFonts w:ascii="Times New Roman" w:hAnsi="Times New Roman"/>
                <w:lang w:eastAsia="ru-RU"/>
              </w:rPr>
              <w:t xml:space="preserve">, банковская гарантия, лизинг):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122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tcW w:w="298" w:type="pct"/>
            <w:textDirection w:val="lrTb"/>
            <w:noWrap w:val="false"/>
          </w:tcPr>
          <w:p>
            <w:pPr>
              <w:numPr>
                <w:ilvl w:val="1"/>
                <w:numId w:val="4"/>
              </w:numPr>
              <w:ind w:left="0" w:firstLine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348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Сумма испрашиваемого кредита (</w:t>
            </w:r>
            <w:r>
              <w:rPr>
                <w:rFonts w:ascii="Times New Roman" w:hAnsi="Times New Roman"/>
                <w:lang w:eastAsia="ru-RU"/>
              </w:rPr>
              <w:t xml:space="preserve">займа, </w:t>
            </w:r>
            <w:r>
              <w:rPr>
                <w:rFonts w:ascii="Times New Roman" w:hAnsi="Times New Roman"/>
                <w:lang w:eastAsia="ru-RU"/>
              </w:rPr>
              <w:t xml:space="preserve">банковской гарантии</w:t>
            </w:r>
            <w:r>
              <w:rPr>
                <w:rFonts w:ascii="Times New Roman" w:hAnsi="Times New Roman"/>
                <w:lang w:eastAsia="ru-RU"/>
              </w:rPr>
              <w:t xml:space="preserve">, лизинга</w:t>
            </w:r>
            <w:r>
              <w:rPr>
                <w:rFonts w:ascii="Times New Roman" w:hAnsi="Times New Roman"/>
                <w:lang w:eastAsia="ru-RU"/>
              </w:rPr>
              <w:t xml:space="preserve">):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122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tcW w:w="298" w:type="pct"/>
            <w:textDirection w:val="lrTb"/>
            <w:noWrap w:val="false"/>
          </w:tcPr>
          <w:p>
            <w:pPr>
              <w:numPr>
                <w:ilvl w:val="1"/>
                <w:numId w:val="4"/>
              </w:numPr>
              <w:ind w:left="0" w:firstLine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348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Предполагаемый срок кредита (</w:t>
            </w:r>
            <w:r>
              <w:rPr>
                <w:rFonts w:ascii="Times New Roman" w:hAnsi="Times New Roman"/>
                <w:lang w:eastAsia="ru-RU"/>
              </w:rPr>
              <w:t xml:space="preserve">займа, </w:t>
            </w:r>
            <w:r>
              <w:rPr>
                <w:rFonts w:ascii="Times New Roman" w:hAnsi="Times New Roman"/>
                <w:lang w:eastAsia="ru-RU"/>
              </w:rPr>
              <w:t xml:space="preserve">банковской гарантии</w:t>
            </w:r>
            <w:r>
              <w:rPr>
                <w:rFonts w:ascii="Times New Roman" w:hAnsi="Times New Roman"/>
                <w:lang w:eastAsia="ru-RU"/>
              </w:rPr>
              <w:t xml:space="preserve">, лизинга</w:t>
            </w:r>
            <w:r>
              <w:rPr>
                <w:rFonts w:ascii="Times New Roman" w:hAnsi="Times New Roman"/>
                <w:lang w:eastAsia="ru-RU"/>
              </w:rPr>
              <w:t xml:space="preserve">):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122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tcW w:w="298" w:type="pct"/>
            <w:textDirection w:val="lrTb"/>
            <w:noWrap w:val="false"/>
          </w:tcPr>
          <w:p>
            <w:pPr>
              <w:numPr>
                <w:ilvl w:val="1"/>
                <w:numId w:val="4"/>
              </w:numPr>
              <w:ind w:left="0" w:firstLine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348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Условия предоставления кредита (</w:t>
            </w:r>
            <w:r>
              <w:rPr>
                <w:rFonts w:ascii="Times New Roman" w:hAnsi="Times New Roman"/>
                <w:lang w:eastAsia="ru-RU"/>
              </w:rPr>
              <w:t xml:space="preserve">займа, </w:t>
            </w:r>
            <w:r>
              <w:rPr>
                <w:rFonts w:ascii="Times New Roman" w:hAnsi="Times New Roman"/>
                <w:lang w:eastAsia="ru-RU"/>
              </w:rPr>
              <w:t xml:space="preserve">банковской гарантии</w:t>
            </w:r>
            <w:r>
              <w:rPr>
                <w:rFonts w:ascii="Times New Roman" w:hAnsi="Times New Roman"/>
                <w:lang w:eastAsia="ru-RU"/>
              </w:rPr>
              <w:t xml:space="preserve">, лизинга</w:t>
            </w:r>
            <w:r>
              <w:rPr>
                <w:rFonts w:ascii="Times New Roman" w:hAnsi="Times New Roman"/>
                <w:lang w:eastAsia="ru-RU"/>
              </w:rPr>
              <w:t xml:space="preserve">): размер вознаграждения за пользование кредитом (</w:t>
            </w:r>
            <w:r>
              <w:rPr>
                <w:rFonts w:ascii="Times New Roman" w:hAnsi="Times New Roman"/>
                <w:lang w:eastAsia="ru-RU"/>
              </w:rPr>
              <w:t xml:space="preserve">займа, </w:t>
            </w:r>
            <w:r>
              <w:rPr>
                <w:rFonts w:ascii="Times New Roman" w:hAnsi="Times New Roman"/>
                <w:lang w:eastAsia="ru-RU"/>
              </w:rPr>
              <w:t xml:space="preserve">банковской гарантией</w:t>
            </w:r>
            <w:r>
              <w:rPr>
                <w:rFonts w:ascii="Times New Roman" w:hAnsi="Times New Roman"/>
                <w:lang w:eastAsia="ru-RU"/>
              </w:rPr>
              <w:t xml:space="preserve">, лизингом</w:t>
            </w:r>
            <w:r>
              <w:rPr>
                <w:rFonts w:ascii="Times New Roman" w:hAnsi="Times New Roman"/>
                <w:lang w:eastAsia="ru-RU"/>
              </w:rPr>
              <w:t xml:space="preserve">), в том числе установленная договором процентная ставка, порядок и сроки уплаты суммы основного долга, процентов за пользование кредитом</w:t>
            </w:r>
            <w:r>
              <w:rPr>
                <w:rFonts w:ascii="Times New Roman" w:hAnsi="Times New Roman"/>
                <w:lang w:eastAsia="ru-RU"/>
              </w:rPr>
              <w:t xml:space="preserve">, займом, банковской гарантией, лизингом</w:t>
            </w:r>
            <w:r>
              <w:rPr>
                <w:rFonts w:ascii="Times New Roman" w:hAnsi="Times New Roman"/>
                <w:lang w:eastAsia="ru-RU"/>
              </w:rPr>
              <w:t xml:space="preserve"> и т.п.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122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>
          <w:trHeight w:val="3421"/>
        </w:trPr>
        <w:tc>
          <w:tcPr>
            <w:tcW w:w="29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3.6.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348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Предполагаемое обеспечение: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 залог, заклад и т.п. (указать краткую информацию по объекту залога,  в </w:t>
            </w:r>
            <w:r>
              <w:rPr>
                <w:rFonts w:ascii="Times New Roman" w:hAnsi="Times New Roman"/>
                <w:lang w:eastAsia="ru-RU"/>
              </w:rPr>
              <w:t xml:space="preserve">т.ч</w:t>
            </w:r>
            <w:r>
              <w:rPr>
                <w:rFonts w:ascii="Times New Roman" w:hAnsi="Times New Roman"/>
                <w:lang w:eastAsia="ru-RU"/>
              </w:rPr>
              <w:t xml:space="preserve">. его рыночную и залоговую стоимость);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 информация о залогодателях (отразить наличие/отсутствие информации у Финансовой организации о фактах нарушения каждым залогодателем</w:t>
            </w:r>
            <w:r>
              <w:rPr>
                <w:rFonts w:ascii="Times New Roman" w:hAnsi="Times New Roman"/>
              </w:rPr>
              <w:t xml:space="preserve"> сроков внесения платежей по договорам займа/кредитным </w:t>
            </w:r>
            <w:r>
              <w:rPr>
                <w:rFonts w:ascii="Times New Roman" w:hAnsi="Times New Roman"/>
              </w:rPr>
              <w:t xml:space="preserve">договорам/договорам лизинга/договорам поручительства продолжительностью свыше 30 календарных дней</w:t>
            </w:r>
            <w:r>
              <w:rPr>
                <w:rFonts w:ascii="Times New Roman" w:hAnsi="Times New Roman"/>
                <w:lang w:eastAsia="ru-RU"/>
              </w:rPr>
              <w:t xml:space="preserve">)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 информация о поручителях (</w:t>
            </w:r>
            <w:r>
              <w:rPr>
                <w:rFonts w:ascii="Times New Roman" w:hAnsi="Times New Roman"/>
                <w:lang w:eastAsia="ru-RU"/>
              </w:rPr>
              <w:t xml:space="preserve">Ф.И.О., телефон,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отразить наличие/отсутствие информации у Финансовой организации о фактах нарушения каждым поручителем</w:t>
            </w:r>
            <w:r>
              <w:rPr>
                <w:rFonts w:ascii="Times New Roman" w:hAnsi="Times New Roman"/>
              </w:rPr>
              <w:t xml:space="preserve"> сроков внесения платежей по договорам займа/кредитным договорам/договорам лизинга/договорам поручительства продолжительностью свыше 30 календарных дней</w:t>
            </w:r>
            <w:r>
              <w:rPr>
                <w:rFonts w:ascii="Times New Roman" w:hAnsi="Times New Roman"/>
                <w:lang w:eastAsia="ru-RU"/>
              </w:rPr>
              <w:t xml:space="preserve">)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122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e6e6e6"/>
            <w:tcW w:w="298" w:type="pct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ind w:left="0" w:firstLine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shd w:val="clear" w:color="auto" w:fill="e6e6e6"/>
            <w:tcW w:w="470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Информация по поручительству ТОГФ:</w:t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tcW w:w="298" w:type="pct"/>
            <w:textDirection w:val="lrTb"/>
            <w:noWrap w:val="false"/>
          </w:tcPr>
          <w:p>
            <w:pPr>
              <w:numPr>
                <w:ilvl w:val="1"/>
                <w:numId w:val="4"/>
              </w:numPr>
              <w:ind w:left="0" w:firstLine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348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Сумма испрашиваемого поручительства: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122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tcW w:w="298" w:type="pct"/>
            <w:textDirection w:val="lrTb"/>
            <w:noWrap w:val="false"/>
          </w:tcPr>
          <w:p>
            <w:pPr>
              <w:numPr>
                <w:ilvl w:val="1"/>
                <w:numId w:val="4"/>
              </w:numPr>
              <w:ind w:left="0" w:firstLine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348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Срок, на который необходимо поручительство ТОГФ  - указать один из вариантов: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 До даты окончания договора + 120 календарных дней;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 До конкретной даты + 120 календарных дней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122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tcW w:w="29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5</w:t>
            </w:r>
            <w:r>
              <w:rPr>
                <w:rFonts w:ascii="Times New Roman" w:hAnsi="Times New Roman"/>
                <w:lang w:eastAsia="ru-RU"/>
              </w:rPr>
              <w:t xml:space="preserve">.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tcW w:w="470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Согласие на обработку персональных данных Заемщика (представителя Заемщика)</w:t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gridSpan w:val="3"/>
            <w:tcW w:w="5000" w:type="pct"/>
            <w:textDirection w:val="lrTb"/>
            <w:noWrap w:val="false"/>
          </w:tcPr>
          <w:p>
            <w:pPr>
              <w:jc w:val="center"/>
              <w:spacing w:before="240"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Согласие </w:t>
            </w:r>
            <w:r>
              <w:rPr>
                <w:rFonts w:ascii="Times New Roman" w:hAnsi="Times New Roman"/>
                <w:b/>
                <w:lang w:eastAsia="ru-RU"/>
              </w:rPr>
              <w:t xml:space="preserve">на обработку персональных данных </w:t>
            </w:r>
            <w:r>
              <w:rPr>
                <w:rFonts w:ascii="Times New Roman" w:hAnsi="Times New Roman"/>
                <w:b/>
                <w:lang w:eastAsia="ru-RU"/>
              </w:rPr>
            </w:r>
          </w:p>
          <w:tbl>
            <w:tblPr>
              <w:tblW w:w="939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948"/>
              <w:gridCol w:w="55"/>
              <w:gridCol w:w="8337"/>
              <w:gridCol w:w="55"/>
            </w:tblGrid>
            <w:tr>
              <w:tblPrEx/>
              <w:trPr>
                <w:trHeight w:val="314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right w:w="0" w:type="dxa"/>
                  </w:tcMar>
                  <w:tcW w:w="951" w:type="dxa"/>
                  <w:textDirection w:val="lrTb"/>
                  <w:noWrap w:val="false"/>
                </w:tcPr>
                <w:p>
                  <w:pPr>
                    <w:ind w:right="-42" w:firstLine="709"/>
                    <w:jc w:val="both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 xml:space="preserve">Я,</w:t>
                  </w:r>
                  <w:r>
                    <w:rPr>
                      <w:rFonts w:ascii="Times New Roman" w:hAnsi="Times New Roman"/>
                      <w:lang w:eastAsia="ru-RU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right w:w="0" w:type="dxa"/>
                  </w:tcMar>
                  <w:tcW w:w="55" w:type="dxa"/>
                  <w:textDirection w:val="lrTb"/>
                  <w:noWrap w:val="false"/>
                </w:tcPr>
                <w:p>
                  <w:pPr>
                    <w:jc w:val="both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</w:r>
                  <w:r>
                    <w:rPr>
                      <w:rFonts w:ascii="Times New Roman" w:hAnsi="Times New Roman"/>
                      <w:lang w:eastAsia="ru-RU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right w:val="none" w:color="000000" w:sz="4" w:space="0"/>
                  </w:tcBorders>
                  <w:tcW w:w="8369" w:type="dxa"/>
                  <w:textDirection w:val="lrTb"/>
                  <w:noWrap w:val="false"/>
                </w:tcPr>
                <w:p>
                  <w:pPr>
                    <w:jc w:val="both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</w:r>
                  <w:r>
                    <w:rPr>
                      <w:rFonts w:ascii="Times New Roman" w:hAnsi="Times New Roman"/>
                      <w:lang w:eastAsia="ru-RU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20" w:type="dxa"/>
                  <w:textDirection w:val="lrTb"/>
                  <w:noWrap w:val="false"/>
                </w:tcPr>
                <w:p>
                  <w:pPr>
                    <w:jc w:val="right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 xml:space="preserve">,</w:t>
                  </w:r>
                  <w:r>
                    <w:rPr>
                      <w:rFonts w:ascii="Times New Roman" w:hAnsi="Times New Roman"/>
                      <w:lang w:eastAsia="ru-RU"/>
                    </w:rPr>
                  </w:r>
                </w:p>
              </w:tc>
            </w:tr>
          </w:tbl>
          <w:p>
            <w:pPr>
              <w:ind w:firstLine="993"/>
              <w:jc w:val="center"/>
              <w:spacing w:after="0" w:line="240" w:lineRule="auto"/>
              <w:rPr>
                <w:rFonts w:ascii="Times New Roman" w:hAnsi="Times New Roman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vertAlign w:val="superscript"/>
                <w:lang w:eastAsia="ru-RU"/>
              </w:rPr>
              <w:t xml:space="preserve">(фамилия, имя, отчество)</w:t>
            </w:r>
            <w:r>
              <w:rPr>
                <w:rFonts w:ascii="Times New Roman" w:hAnsi="Times New Roman"/>
                <w:vertAlign w:val="superscript"/>
                <w:lang w:eastAsia="ru-RU"/>
              </w:rPr>
            </w:r>
          </w:p>
          <w:tbl>
            <w:tblPr>
              <w:tblW w:w="9464" w:type="dxa"/>
              <w:tblLook w:val="00A0" w:firstRow="1" w:lastRow="0" w:firstColumn="1" w:lastColumn="0" w:noHBand="0" w:noVBand="0"/>
            </w:tblPr>
            <w:tblGrid>
              <w:gridCol w:w="1167"/>
              <w:gridCol w:w="1918"/>
              <w:gridCol w:w="284"/>
              <w:gridCol w:w="992"/>
              <w:gridCol w:w="296"/>
              <w:gridCol w:w="1121"/>
              <w:gridCol w:w="284"/>
              <w:gridCol w:w="3402"/>
            </w:tblGrid>
            <w:tr>
              <w:tblPrEx/>
              <w:trPr/>
              <w:tc>
                <w:tcPr>
                  <w:gridSpan w:val="5"/>
                  <w:tcW w:w="4657" w:type="dxa"/>
                  <w:textDirection w:val="lrTb"/>
                  <w:noWrap w:val="false"/>
                </w:tcPr>
                <w:p>
                  <w:pPr>
                    <w:jc w:val="both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 xml:space="preserve">зарегистрированный(-</w:t>
                  </w:r>
                  <w:r>
                    <w:rPr>
                      <w:rFonts w:ascii="Times New Roman" w:hAnsi="Times New Roman"/>
                      <w:lang w:eastAsia="ru-RU"/>
                    </w:rPr>
                    <w:t xml:space="preserve">ая</w:t>
                  </w:r>
                  <w:r>
                    <w:rPr>
                      <w:rFonts w:ascii="Times New Roman" w:hAnsi="Times New Roman"/>
                      <w:lang w:eastAsia="ru-RU"/>
                    </w:rPr>
                    <w:t xml:space="preserve">) по адресу</w:t>
                  </w:r>
                  <w:r>
                    <w:rPr>
                      <w:rFonts w:ascii="Times New Roman" w:hAnsi="Times New Roman"/>
                      <w:lang w:eastAsia="ru-RU"/>
                    </w:rPr>
                  </w:r>
                </w:p>
              </w:tc>
              <w:tc>
                <w:tcPr>
                  <w:gridSpan w:val="3"/>
                  <w:tcBorders>
                    <w:bottom w:val="single" w:color="auto" w:sz="4" w:space="0"/>
                  </w:tcBorders>
                  <w:tcW w:w="4807" w:type="dxa"/>
                  <w:textDirection w:val="lrTb"/>
                  <w:noWrap w:val="false"/>
                </w:tcPr>
                <w:p>
                  <w:pPr>
                    <w:jc w:val="both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</w:r>
                  <w:r>
                    <w:rPr>
                      <w:rFonts w:ascii="Times New Roman" w:hAnsi="Times New Roman"/>
                      <w:lang w:eastAsia="ru-RU"/>
                    </w:rPr>
                  </w:r>
                </w:p>
              </w:tc>
            </w:tr>
            <w:tr>
              <w:tblPrEx/>
              <w:trPr/>
              <w:tc>
                <w:tcPr>
                  <w:gridSpan w:val="8"/>
                  <w:tcBorders>
                    <w:bottom w:val="single" w:color="auto" w:sz="4" w:space="0"/>
                  </w:tcBorders>
                  <w:tcW w:w="9464" w:type="dxa"/>
                  <w:textDirection w:val="lrTb"/>
                  <w:noWrap w:val="false"/>
                </w:tcPr>
                <w:p>
                  <w:pPr>
                    <w:jc w:val="both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</w:r>
                  <w:r>
                    <w:rPr>
                      <w:rFonts w:ascii="Times New Roman" w:hAnsi="Times New Roman"/>
                      <w:lang w:eastAsia="ru-RU"/>
                    </w:rPr>
                  </w:r>
                </w:p>
              </w:tc>
            </w:tr>
            <w:tr>
              <w:tblPrEx/>
              <w:trPr/>
              <w:tc>
                <w:tcPr>
                  <w:tcW w:w="1167" w:type="dxa"/>
                  <w:textDirection w:val="lrTb"/>
                  <w:noWrap w:val="false"/>
                </w:tcPr>
                <w:p>
                  <w:pPr>
                    <w:jc w:val="both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 xml:space="preserve">паспорт</w:t>
                  </w:r>
                  <w:r>
                    <w:rPr>
                      <w:rFonts w:ascii="Times New Roman" w:hAnsi="Times New Roman"/>
                      <w:lang w:eastAsia="ru-RU"/>
                    </w:rPr>
                  </w:r>
                </w:p>
              </w:tc>
              <w:tc>
                <w:tcPr>
                  <w:tcBorders>
                    <w:bottom w:val="single" w:color="auto" w:sz="4" w:space="0"/>
                  </w:tcBorders>
                  <w:tcW w:w="1918" w:type="dxa"/>
                  <w:textDirection w:val="lrTb"/>
                  <w:noWrap w:val="false"/>
                </w:tcPr>
                <w:p>
                  <w:pPr>
                    <w:jc w:val="both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</w:r>
                  <w:r>
                    <w:rPr>
                      <w:rFonts w:ascii="Times New Roman" w:hAnsi="Times New Roman"/>
                      <w:lang w:eastAsia="ru-RU"/>
                    </w:rPr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  <w:tcW w:w="284" w:type="dxa"/>
                  <w:textDirection w:val="lrTb"/>
                  <w:noWrap w:val="false"/>
                </w:tcPr>
                <w:p>
                  <w:pPr>
                    <w:jc w:val="both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 xml:space="preserve">,</w:t>
                  </w:r>
                  <w:r>
                    <w:rPr>
                      <w:rFonts w:ascii="Times New Roman" w:hAnsi="Times New Roman"/>
                      <w:lang w:eastAsia="ru-RU"/>
                    </w:rPr>
                  </w:r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both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 xml:space="preserve">выдан</w:t>
                  </w:r>
                  <w:r>
                    <w:rPr>
                      <w:rFonts w:ascii="Times New Roman" w:hAnsi="Times New Roman"/>
                      <w:lang w:eastAsia="ru-RU"/>
                    </w:rPr>
                  </w:r>
                </w:p>
              </w:tc>
              <w:tc>
                <w:tcPr>
                  <w:gridSpan w:val="2"/>
                  <w:tcBorders>
                    <w:bottom w:val="single" w:color="auto" w:sz="4" w:space="0"/>
                  </w:tcBorders>
                  <w:tcW w:w="1417" w:type="dxa"/>
                  <w:textDirection w:val="lrTb"/>
                  <w:noWrap w:val="false"/>
                </w:tcPr>
                <w:p>
                  <w:pPr>
                    <w:jc w:val="both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</w:r>
                  <w:r>
                    <w:rPr>
                      <w:rFonts w:ascii="Times New Roman" w:hAnsi="Times New Roman"/>
                      <w:lang w:eastAsia="ru-RU"/>
                    </w:rPr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  <w:tcW w:w="284" w:type="dxa"/>
                  <w:textDirection w:val="lrTb"/>
                  <w:noWrap w:val="false"/>
                </w:tcPr>
                <w:p>
                  <w:pPr>
                    <w:jc w:val="both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 xml:space="preserve">,</w:t>
                  </w:r>
                  <w:r>
                    <w:rPr>
                      <w:rFonts w:ascii="Times New Roman" w:hAnsi="Times New Roman"/>
                      <w:lang w:eastAsia="ru-RU"/>
                    </w:rPr>
                  </w:r>
                </w:p>
              </w:tc>
              <w:tc>
                <w:tcPr>
                  <w:tcBorders>
                    <w:bottom w:val="single" w:color="auto" w:sz="4" w:space="0"/>
                  </w:tcBorders>
                  <w:tcW w:w="3402" w:type="dxa"/>
                  <w:textDirection w:val="lrTb"/>
                  <w:noWrap w:val="false"/>
                </w:tcPr>
                <w:p>
                  <w:pPr>
                    <w:jc w:val="both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</w:r>
                  <w:r>
                    <w:rPr>
                      <w:rFonts w:ascii="Times New Roman" w:hAnsi="Times New Roman"/>
                      <w:lang w:eastAsia="ru-RU"/>
                    </w:rPr>
                  </w:r>
                </w:p>
              </w:tc>
            </w:tr>
          </w:tbl>
          <w:p>
            <w:pPr>
              <w:jc w:val="both"/>
              <w:spacing w:after="0" w:line="240" w:lineRule="auto"/>
              <w:rPr>
                <w:rFonts w:ascii="Times New Roman" w:hAnsi="Times New Roman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vertAlign w:val="superscript"/>
                <w:lang w:eastAsia="ru-RU"/>
              </w:rPr>
              <w:t xml:space="preserve">                                                                                                       (дата)                                                   (кем выдан)</w:t>
            </w:r>
            <w:r>
              <w:rPr>
                <w:rFonts w:ascii="Times New Roman" w:hAnsi="Times New Roman"/>
                <w:vertAlign w:val="superscript"/>
                <w:lang w:eastAsia="ru-RU"/>
              </w:rPr>
            </w:r>
          </w:p>
          <w:tbl>
            <w:tblPr>
              <w:tblW w:w="9464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0A0" w:firstRow="1" w:lastRow="0" w:firstColumn="1" w:lastColumn="0" w:noHBand="0" w:noVBand="0"/>
            </w:tblPr>
            <w:tblGrid>
              <w:gridCol w:w="9464"/>
            </w:tblGrid>
            <w:tr>
              <w:tblPrEx/>
              <w:trPr>
                <w:trHeight w:val="100"/>
              </w:trPr>
              <w:tc>
                <w:tcPr>
                  <w:tcBorders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9464" w:type="dxa"/>
                  <w:textDirection w:val="lrTb"/>
                  <w:noWrap w:val="false"/>
                </w:tcPr>
                <w:p>
                  <w:pPr>
                    <w:jc w:val="both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</w:r>
                  <w:r>
                    <w:rPr>
                      <w:rFonts w:ascii="Times New Roman" w:hAnsi="Times New Roman"/>
                      <w:lang w:eastAsia="ru-RU"/>
                    </w:rPr>
                  </w:r>
                </w:p>
              </w:tc>
            </w:tr>
          </w:tbl>
          <w:p>
            <w:pPr>
              <w:jc w:val="both"/>
              <w:spacing w:after="0" w:line="240" w:lineRule="auto"/>
              <w:rPr>
                <w:rFonts w:ascii="Times New Roman" w:hAnsi="Times New Roman"/>
                <w:spacing w:val="-9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 </w:t>
            </w:r>
            <w:r>
              <w:rPr>
                <w:rFonts w:ascii="Times New Roman" w:hAnsi="Times New Roman"/>
                <w:lang w:eastAsia="ru-RU"/>
              </w:rPr>
              <w:t xml:space="preserve">соответствии с Федеральным законом от 27.07.2006 № 152-ФЗ «О персональных данных», </w:t>
            </w:r>
            <w:r>
              <w:rPr>
                <w:rFonts w:ascii="Times New Roman" w:hAnsi="Times New Roman"/>
                <w:spacing w:val="-9"/>
                <w:lang w:eastAsia="ru-RU"/>
              </w:rPr>
              <w:t xml:space="preserve">даю согласие оператору персональных данных </w:t>
            </w:r>
            <w:r>
              <w:rPr>
                <w:rFonts w:ascii="Times New Roman" w:hAnsi="Times New Roman"/>
                <w:lang w:eastAsia="ru-RU"/>
              </w:rPr>
              <w:t xml:space="preserve">Тульскому областному гарантийному фонду (ИНН 7104520110</w:t>
            </w:r>
            <w:r>
              <w:rPr>
                <w:rFonts w:ascii="Times New Roman" w:hAnsi="Times New Roman"/>
                <w:lang w:eastAsia="ru-RU"/>
              </w:rPr>
              <w:t xml:space="preserve">, ___</w:t>
            </w:r>
            <w:r>
              <w:rPr>
                <w:rFonts w:ascii="Times New Roman" w:hAnsi="Times New Roman"/>
                <w:lang w:eastAsia="ru-RU"/>
              </w:rPr>
              <w:t xml:space="preserve">_____</w:t>
            </w:r>
            <w:r>
              <w:rPr>
                <w:rFonts w:ascii="Times New Roman" w:hAnsi="Times New Roman"/>
                <w:lang w:eastAsia="ru-RU"/>
              </w:rPr>
              <w:t xml:space="preserve">__</w:t>
            </w:r>
            <w:r>
              <w:rPr>
                <w:rFonts w:ascii="Times New Roman" w:hAnsi="Times New Roman"/>
                <w:i/>
                <w:lang w:eastAsia="ru-RU"/>
              </w:rPr>
              <w:t xml:space="preserve">(адрес</w:t>
            </w:r>
            <w:r>
              <w:rPr>
                <w:rFonts w:ascii="Times New Roman" w:hAnsi="Times New Roman"/>
                <w:i/>
                <w:lang w:eastAsia="ru-RU"/>
              </w:rPr>
              <w:t xml:space="preserve">)</w:t>
            </w:r>
            <w:r>
              <w:rPr>
                <w:rFonts w:ascii="Times New Roman" w:hAnsi="Times New Roman"/>
                <w:lang w:eastAsia="ru-RU"/>
              </w:rPr>
              <w:t xml:space="preserve">) (далее - «Фонд»),</w:t>
            </w:r>
            <w:r>
              <w:rPr>
                <w:rFonts w:ascii="Times New Roman" w:hAnsi="Times New Roman"/>
                <w:spacing w:val="-9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на обработку следующих моих персональных данных:</w:t>
            </w:r>
            <w:r>
              <w:rPr>
                <w:rFonts w:ascii="Times New Roman" w:hAnsi="Times New Roman"/>
                <w:spacing w:val="-9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фамилия, имя, отчество,</w:t>
            </w:r>
            <w:r>
              <w:rPr>
                <w:rFonts w:ascii="Times New Roman" w:hAnsi="Times New Roman"/>
                <w:i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пол, возраст, место рождения, место регистрации   с целью оказания поддержки обратившегося в Фонд с заявкой субъекта </w:t>
            </w:r>
            <w:r>
              <w:rPr>
                <w:rFonts w:ascii="Times New Roman" w:hAnsi="Times New Roman"/>
                <w:lang w:eastAsia="ru-RU"/>
              </w:rPr>
              <w:t xml:space="preserve">малого и среднего предпринимательства, организации инфраструктуры поддержки субъектов малого и среднего предпринимательства, физического лица, применяющего специальный налоговый режим « Налог на профессиональный доход» (заключе</w:t>
            </w:r>
            <w:r>
              <w:rPr>
                <w:rFonts w:ascii="Times New Roman" w:hAnsi="Times New Roman"/>
                <w:lang w:eastAsia="ru-RU"/>
              </w:rPr>
              <w:t xml:space="preserve">ния с Фондом договоров поручительства, соглашений и их дальнейшего исполнения, принятия решений или совершения иных действий, порождающих юридические последствия в отношении меня или других лиц, предоставления мне информации об оказываемых Фондом услугах).</w:t>
            </w:r>
            <w:r>
              <w:rPr>
                <w:rFonts w:ascii="Times New Roman" w:hAnsi="Times New Roman"/>
                <w:spacing w:val="-9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Также подтверждаю свое согласие на изготовление копий документов, подтверждающих вышеуказанные персональные данные и в том числе документов, удостоверяющих личность. Подтверждаю что, давая такое согласие, я действую своей волей и в своем интересе.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widowControl w:val="off"/>
              <w:rPr>
                <w:rFonts w:ascii="Times New Roman" w:hAnsi="Times New Roman"/>
                <w:spacing w:val="-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Перечень действий, осуществляемых с персональными данными: </w:t>
            </w:r>
            <w:r>
              <w:rPr>
                <w:rFonts w:ascii="Times New Roman" w:hAnsi="Times New Roman"/>
                <w:spacing w:val="-4"/>
                <w:lang w:eastAsia="ru-RU"/>
              </w:rPr>
              <w:t xml:space="preserve">сбор; запись; систематизация; накопление; хранение; уточнение (обновление, изменение); извлечение; передача; использование; блокирование; удаление; уничтожение.</w:t>
            </w:r>
            <w:r>
              <w:rPr>
                <w:rFonts w:ascii="Times New Roman" w:hAnsi="Times New Roman"/>
                <w:spacing w:val="-4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Мне известно, что обработка персональных данных осуществляется Фондом на бумажных носителях (без использования средств автоматизации), в автоматизированной информационной системе при непосредственном участии человека.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Данное согласие на обработку персональных данн</w:t>
            </w:r>
            <w:r>
              <w:rPr>
                <w:rFonts w:ascii="Times New Roman" w:hAnsi="Times New Roman"/>
                <w:lang w:eastAsia="ru-RU"/>
              </w:rPr>
              <w:t xml:space="preserve">ых считается действительным в течение ста дней со дня его предоставления. В случае если в течение указанного срока с субъектом малого и среднего предпринимательства, организацией инфраструктуры поддержки субъектов малого и среднего предпринимательства, физ</w:t>
            </w:r>
            <w:r>
              <w:rPr>
                <w:rFonts w:ascii="Times New Roman" w:hAnsi="Times New Roman"/>
                <w:lang w:eastAsia="ru-RU"/>
              </w:rPr>
              <w:t xml:space="preserve">ическим лицом, применяющим специальный налоговый режим « Налог на профессиональный доход» Фондом будет заключен договор поручительства, указанное согласие субъекта сохраняет силу в течение всего срока действия такого договора и пяти лет после его закрытия.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Фонд принимает на себя обязательство обеспечить конфиденциальность персональных данных Клиента и безопасность персональных данных Клиента при их обработке.   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iCs/>
                <w:lang w:eastAsia="ru-RU"/>
              </w:rPr>
            </w:pPr>
            <w:r>
              <w:rPr>
                <w:rFonts w:ascii="Times New Roman" w:hAnsi="Times New Roman"/>
                <w:iCs/>
                <w:lang w:eastAsia="ru-RU"/>
              </w:rPr>
              <w:t xml:space="preserve">      Настоящим подтверждаю,  что </w:t>
            </w:r>
            <w:r>
              <w:rPr>
                <w:rFonts w:ascii="Times New Roman" w:hAnsi="Times New Roman"/>
                <w:iCs/>
                <w:lang w:eastAsia="ru-RU"/>
              </w:rPr>
              <w:t xml:space="preserve">ознакомлен (а)  и согласен (а) с Регламентом предоставления поручительств Тульским областным гарантийным фондом по кредитным договорам, договорам займа, договорам финансовой аренды (лизинга), договорам о предоставлении банковской гарантии и иным договорам.</w:t>
            </w:r>
            <w:r>
              <w:rPr>
                <w:rFonts w:ascii="Times New Roman" w:hAnsi="Times New Roman"/>
                <w:iCs/>
                <w:lang w:eastAsia="ru-RU"/>
              </w:rPr>
            </w:r>
          </w:p>
          <w:p>
            <w:pPr>
              <w:contextualSpacing/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«___» ____________ _____ г.   _____________   _________________________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                                      (подпись)                      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ab/>
              <w:t xml:space="preserve">      (расшифровка подписи)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jc w:val="both"/>
        <w:spacing w:after="0" w:line="36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__________________________________</w:t>
      </w:r>
      <w:r>
        <w:rPr>
          <w:rFonts w:ascii="Times New Roman" w:hAnsi="Times New Roman"/>
          <w:lang w:eastAsia="ru-RU"/>
        </w:rPr>
        <w:t xml:space="preserve">______________</w:t>
      </w:r>
      <w:r>
        <w:rPr>
          <w:rFonts w:ascii="Times New Roman" w:hAnsi="Times New Roman"/>
          <w:lang w:eastAsia="ru-RU"/>
        </w:rPr>
        <w:t xml:space="preserve">_________________________________</w:t>
      </w:r>
      <w:r>
        <w:rPr>
          <w:rFonts w:ascii="Times New Roman" w:hAnsi="Times New Roman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vertAlign w:val="superscript"/>
          <w:lang w:eastAsia="ru-RU"/>
        </w:rPr>
      </w:pPr>
      <w:r>
        <w:rPr>
          <w:rFonts w:ascii="Times New Roman" w:hAnsi="Times New Roman"/>
          <w:vertAlign w:val="superscript"/>
          <w:lang w:eastAsia="ru-RU"/>
        </w:rPr>
        <w:t xml:space="preserve">(наименование Финансовой организации)</w:t>
      </w:r>
      <w:r>
        <w:rPr>
          <w:rFonts w:ascii="Times New Roman" w:hAnsi="Times New Roman"/>
          <w:vertAlign w:val="superscript"/>
          <w:lang w:eastAsia="ru-RU"/>
        </w:rPr>
      </w:r>
    </w:p>
    <w:p>
      <w:pPr>
        <w:jc w:val="both"/>
        <w:spacing w:after="0" w:line="360" w:lineRule="auto"/>
        <w:rPr>
          <w:rFonts w:ascii="Times New Roman" w:hAnsi="Times New Roman"/>
          <w:vertAlign w:val="superscript"/>
          <w:lang w:eastAsia="ru-RU"/>
        </w:rPr>
      </w:pPr>
      <w:r>
        <w:rPr>
          <w:rFonts w:ascii="Times New Roman" w:hAnsi="Times New Roman"/>
          <w:vertAlign w:val="superscript"/>
          <w:lang w:eastAsia="ru-RU"/>
        </w:rPr>
        <w:t xml:space="preserve">уполномоченный сотрудник Финансовой организации:</w:t>
      </w:r>
      <w:r>
        <w:rPr>
          <w:rFonts w:ascii="Times New Roman" w:hAnsi="Times New Roman"/>
          <w:vertAlign w:val="superscript"/>
          <w:lang w:eastAsia="ru-RU"/>
        </w:rPr>
      </w:r>
    </w:p>
    <w:p>
      <w:pPr>
        <w:jc w:val="both"/>
        <w:spacing w:after="0" w:line="36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_________________________ ________________________ (_____________________________)</w:t>
      </w:r>
      <w:r>
        <w:rPr>
          <w:rFonts w:ascii="Times New Roman" w:hAnsi="Times New Roman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(наименование должности)                                (подпись)                                                              (ФИО)</w:t>
      </w:r>
      <w:r>
        <w:rPr>
          <w:rFonts w:ascii="Times New Roman" w:hAnsi="Times New Roman"/>
          <w:sz w:val="16"/>
          <w:szCs w:val="16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vertAlign w:val="superscript"/>
          <w:lang w:eastAsia="ru-RU"/>
        </w:rPr>
      </w:pPr>
      <w:r>
        <w:rPr>
          <w:rFonts w:ascii="Times New Roman" w:hAnsi="Times New Roman"/>
          <w:vertAlign w:val="superscript"/>
          <w:lang w:eastAsia="ru-RU"/>
        </w:rPr>
        <w:t xml:space="preserve">                                                                                          М.П.</w:t>
      </w:r>
      <w:r>
        <w:rPr>
          <w:rFonts w:ascii="Times New Roman" w:hAnsi="Times New Roman"/>
          <w:vertAlign w:val="superscript"/>
          <w:lang w:eastAsia="ru-RU"/>
        </w:rPr>
      </w:r>
    </w:p>
    <w:p>
      <w:pPr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«Согласовано» Руководитель малого (среднего) предприятия</w:t>
      </w:r>
      <w:r>
        <w:rPr>
          <w:rFonts w:ascii="Times New Roman" w:hAnsi="Times New Roman"/>
          <w:lang w:eastAsia="ru-RU"/>
        </w:rPr>
      </w:r>
    </w:p>
    <w:p>
      <w:pPr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(Индивидуальный предприниматель)</w:t>
      </w:r>
      <w:r>
        <w:rPr>
          <w:rFonts w:ascii="Times New Roman" w:hAnsi="Times New Roman"/>
          <w:lang w:eastAsia="ru-RU"/>
        </w:rPr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Руководитель </w:t>
      </w:r>
      <w:r>
        <w:rPr>
          <w:rFonts w:ascii="Times New Roman" w:hAnsi="Times New Roman"/>
        </w:rPr>
        <w:t xml:space="preserve">организации инфраструктуры поддержки </w:t>
      </w:r>
      <w:r>
        <w:rPr>
          <w:rFonts w:ascii="Times New Roman" w:hAnsi="Times New Roman"/>
        </w:rPr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субъектов малого и среднего предпринимательства</w:t>
      </w:r>
      <w:r>
        <w:rPr>
          <w:rFonts w:ascii="Times New Roman" w:hAnsi="Times New Roman"/>
        </w:rPr>
      </w:r>
    </w:p>
    <w:p>
      <w:pPr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Самозанятый</w:t>
      </w:r>
      <w:r>
        <w:rPr>
          <w:rFonts w:ascii="Times New Roman" w:hAnsi="Times New Roman"/>
          <w:lang w:eastAsia="ru-RU"/>
        </w:rPr>
        <w:t xml:space="preserve"> гражданин</w:t>
      </w:r>
      <w:r>
        <w:rPr>
          <w:rFonts w:ascii="Times New Roman" w:hAnsi="Times New Roman"/>
          <w:lang w:eastAsia="ru-RU"/>
        </w:rPr>
      </w:r>
    </w:p>
    <w:p>
      <w:pPr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spacing w:after="0" w:line="240" w:lineRule="auto"/>
        <w:rPr>
          <w:rFonts w:ascii="Times New Roman" w:hAnsi="Times New Roman"/>
          <w:sz w:val="24"/>
          <w:szCs w:val="19"/>
          <w:lang w:eastAsia="ru-RU"/>
        </w:rPr>
      </w:pPr>
      <w:r>
        <w:rPr>
          <w:rFonts w:ascii="Times New Roman" w:hAnsi="Times New Roman"/>
          <w:sz w:val="24"/>
          <w:szCs w:val="19"/>
          <w:lang w:eastAsia="ru-RU"/>
        </w:rPr>
        <w:t xml:space="preserve">___________________________</w:t>
      </w:r>
      <w:r>
        <w:rPr>
          <w:rFonts w:ascii="Times New Roman" w:hAnsi="Times New Roman"/>
          <w:sz w:val="24"/>
          <w:szCs w:val="19"/>
          <w:lang w:eastAsia="ru-RU"/>
        </w:rPr>
        <w:t xml:space="preserve">_____________   _______________</w:t>
      </w:r>
      <w:r>
        <w:rPr>
          <w:rFonts w:ascii="Times New Roman" w:hAnsi="Times New Roman"/>
          <w:sz w:val="24"/>
          <w:szCs w:val="19"/>
          <w:lang w:eastAsia="ru-RU"/>
        </w:rPr>
        <w:t xml:space="preserve">(________________)</w:t>
      </w:r>
      <w:r>
        <w:rPr>
          <w:rFonts w:ascii="Times New Roman" w:hAnsi="Times New Roman"/>
          <w:sz w:val="24"/>
          <w:szCs w:val="19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              </w:t>
      </w:r>
      <w:r>
        <w:rPr>
          <w:rFonts w:ascii="Times New Roman" w:hAnsi="Times New Roman"/>
          <w:sz w:val="16"/>
          <w:szCs w:val="16"/>
          <w:lang w:eastAsia="ru-RU"/>
        </w:rPr>
        <w:t xml:space="preserve">(должность)</w:t>
      </w: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(подпись)                            (ФИО)</w:t>
      </w:r>
      <w:r>
        <w:rPr>
          <w:rFonts w:ascii="Times New Roman" w:hAnsi="Times New Roman"/>
          <w:sz w:val="16"/>
          <w:szCs w:val="16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М.П.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</w:r>
      <w:r>
        <w:rPr>
          <w:rFonts w:ascii="Times New Roman" w:hAnsi="Times New Roman"/>
          <w:sz w:val="24"/>
          <w:szCs w:val="24"/>
          <w:lang w:val="en-US"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</w:r>
      <w:r>
        <w:rPr>
          <w:rFonts w:ascii="Times New Roman" w:hAnsi="Times New Roman"/>
          <w:sz w:val="24"/>
          <w:szCs w:val="24"/>
          <w:lang w:val="en-US"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</w:r>
      <w:r>
        <w:rPr>
          <w:rFonts w:ascii="Times New Roman" w:hAnsi="Times New Roman"/>
          <w:sz w:val="24"/>
          <w:szCs w:val="24"/>
          <w:lang w:val="en-US"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</w:r>
      <w:r>
        <w:rPr>
          <w:rFonts w:ascii="Times New Roman" w:hAnsi="Times New Roman"/>
          <w:sz w:val="24"/>
          <w:szCs w:val="24"/>
          <w:lang w:val="en-US"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</w:r>
      <w:r>
        <w:rPr>
          <w:rFonts w:ascii="Times New Roman" w:hAnsi="Times New Roman"/>
          <w:sz w:val="24"/>
          <w:szCs w:val="24"/>
          <w:lang w:val="en-US"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-97790</wp:posOffset>
                </wp:positionH>
                <wp:positionV relativeFrom="page">
                  <wp:posOffset>628650</wp:posOffset>
                </wp:positionV>
                <wp:extent cx="2279650" cy="2171700"/>
                <wp:effectExtent l="0" t="0" r="25400" b="19050"/>
                <wp:wrapNone/>
                <wp:docPr id="2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27965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Регистрационный №____________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br/>
                              <w:t xml:space="preserve">от «___»_________________20___г.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____________ ч. ___________ мин.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br/>
                              <w:t xml:space="preserve">Зарегистрировано: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jc w:val="center"/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____________________________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подпись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/____________________________/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расшифровка подписи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jc w:val="center"/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с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пециалиста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1" type="#_x0000_t1" style="position:absolute;z-index:251662848;o:allowoverlap:true;o:allowincell:true;mso-position-horizontal-relative:text;margin-left:-7.70pt;mso-position-horizontal:absolute;mso-position-vertical-relative:page;margin-top:49.50pt;mso-position-vertical:absolute;width:179.50pt;height:171.00pt;mso-wrap-distance-left:9.00pt;mso-wrap-distance-top:0.00pt;mso-wrap-distance-right:9.00pt;mso-wrap-distance-bottom:0.00pt;rotation:180;v-text-anchor:top;visibility:visible;" fillcolor="#FFFFFF" strokecolor="#000000" strokeweight="0.75pt">
                <v:textbox inset="0,0,0,0">
                  <w:txbxContent>
                    <w:p>
                      <w:pPr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Регистрационный №____________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br/>
                        <w:t xml:space="preserve">от «___»_________________20___г.</w:t>
                      </w:r>
                      <w:r>
                        <w:rPr>
                          <w:b/>
                          <w:sz w:val="18"/>
                          <w:szCs w:val="18"/>
                        </w:rPr>
                      </w:r>
                    </w:p>
                    <w:p>
                      <w:pPr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____________ ч. ___________ мин.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br/>
                      </w:r>
                      <w:r>
                        <w:rPr>
                          <w:b/>
                          <w:sz w:val="18"/>
                          <w:szCs w:val="18"/>
                        </w:rPr>
                        <w:br/>
                        <w:t xml:space="preserve">Зарегистрировано: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br/>
                      </w:r>
                      <w:r>
                        <w:rPr>
                          <w:b/>
                          <w:sz w:val="18"/>
                          <w:szCs w:val="18"/>
                        </w:rPr>
                      </w:r>
                    </w:p>
                    <w:p>
                      <w:pPr>
                        <w:jc w:val="center"/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____________________________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подпись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br/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/____________________________/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br/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расшифровка подписи</w:t>
                      </w:r>
                      <w:r>
                        <w:rPr>
                          <w:sz w:val="18"/>
                          <w:szCs w:val="18"/>
                        </w:rPr>
                      </w:r>
                    </w:p>
                    <w:p>
                      <w:pPr>
                        <w:jc w:val="center"/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с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пециалиста</w:t>
                      </w:r>
                      <w:r>
                        <w:rPr>
                          <w:b/>
                          <w:sz w:val="18"/>
                          <w:szCs w:val="1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  <w:lang w:eastAsia="ru-RU"/>
        </w:rPr>
        <w:t xml:space="preserve">Приложение № 2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Регламенту предоставления поручительств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Тульским областным гарантийным фондом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 кредитным договорам, договорам займа, договорам о предоставлении банковской гарантии, договорам финансовой аренды (лизинга) и иным договорам  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tabs>
          <w:tab w:val="left" w:pos="1640" w:leader="none"/>
        </w:tabs>
      </w:pPr>
      <w:r/>
      <w:r/>
    </w:p>
    <w:p>
      <w:pPr>
        <w:jc w:val="center"/>
        <w:tabs>
          <w:tab w:val="left" w:pos="6768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В Тульский областной гарантийный фонд</w:t>
      </w:r>
      <w:r>
        <w:rPr>
          <w:rFonts w:ascii="Times New Roman" w:hAnsi="Times New Roman"/>
          <w:sz w:val="20"/>
          <w:szCs w:val="20"/>
        </w:rPr>
      </w:r>
    </w:p>
    <w:p>
      <w:pPr>
        <w:jc w:val="right"/>
        <w:tabs>
          <w:tab w:val="left" w:pos="6768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center"/>
        <w:spacing w:after="0" w:line="36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spacing w:val="20"/>
          <w:sz w:val="24"/>
          <w:szCs w:val="24"/>
          <w:lang w:eastAsia="ru-RU"/>
        </w:rPr>
        <w:t xml:space="preserve">ЗАЯВКА </w:t>
      </w:r>
      <w:r>
        <w:rPr>
          <w:rFonts w:ascii="Times New Roman" w:hAnsi="Times New Roman"/>
          <w:b/>
          <w:spacing w:val="20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Микрокредитной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компании Тульский областной фонд подде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ржки малого предпринимательства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на получение поручительства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Тульского областного гарантийного фонда </w:t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г. Тула                                                                                       «___»_________20___года</w:t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pStyle w:val="1079"/>
        <w:ind w:firstLine="708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Прошу предоставить поручительство Тульского областного </w:t>
      </w:r>
      <w:r>
        <w:rPr>
          <w:rFonts w:ascii="Times New Roman" w:hAnsi="Times New Roman"/>
          <w:lang w:eastAsia="ru-RU"/>
        </w:rPr>
        <w:t xml:space="preserve">гарантийного фонда по договору </w:t>
      </w:r>
      <w:r>
        <w:rPr>
          <w:rFonts w:ascii="Times New Roman" w:hAnsi="Times New Roman"/>
          <w:lang w:eastAsia="ru-RU"/>
        </w:rPr>
        <w:t xml:space="preserve">микрозайма</w:t>
      </w:r>
      <w:r>
        <w:rPr>
          <w:rFonts w:ascii="Times New Roman" w:hAnsi="Times New Roman"/>
          <w:lang w:eastAsia="ru-RU"/>
        </w:rPr>
        <w:t xml:space="preserve">  следующему субъекту малого (среднего) предпринимательства, </w:t>
      </w:r>
      <w:r>
        <w:rPr>
          <w:rFonts w:ascii="Times New Roman" w:hAnsi="Times New Roman"/>
          <w:lang w:eastAsia="ru-RU"/>
        </w:rPr>
        <w:t xml:space="preserve">самозанятому</w:t>
      </w:r>
      <w:r>
        <w:rPr>
          <w:rFonts w:ascii="Times New Roman" w:hAnsi="Times New Roman"/>
          <w:lang w:eastAsia="ru-RU"/>
        </w:rPr>
        <w:t xml:space="preserve"> гражданину:</w:t>
      </w:r>
      <w:r>
        <w:rPr>
          <w:rFonts w:ascii="Times New Roman" w:hAnsi="Times New Roman"/>
          <w:lang w:eastAsia="ru-RU"/>
        </w:rPr>
      </w:r>
    </w:p>
    <w:p>
      <w:pPr>
        <w:pStyle w:val="1079"/>
        <w:ind w:firstLine="708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96"/>
        <w:gridCol w:w="6958"/>
        <w:gridCol w:w="2443"/>
      </w:tblGrid>
      <w:tr>
        <w:tblPrEx/>
        <w:trPr/>
        <w:tc>
          <w:tcPr>
            <w:shd w:val="clear" w:color="auto" w:fill="e6e6e6"/>
            <w:tcW w:w="29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1.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shd w:val="clear" w:color="auto" w:fill="e6e6e6"/>
            <w:tcW w:w="470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Информация о субъекте малого (среднего) предпринимательства/</w:t>
            </w:r>
            <w:r>
              <w:rPr>
                <w:rFonts w:ascii="Times New Roman" w:hAnsi="Times New Roman"/>
                <w:lang w:eastAsia="ru-RU"/>
              </w:rPr>
              <w:t xml:space="preserve">самозанятом</w:t>
            </w:r>
            <w:r>
              <w:rPr>
                <w:rFonts w:ascii="Times New Roman" w:hAnsi="Times New Roman"/>
                <w:lang w:eastAsia="ru-RU"/>
              </w:rPr>
              <w:t xml:space="preserve"> гражданине:</w:t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tcW w:w="29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1.1.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348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Полное наименование/Ф.И.О. (полностью)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122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tcW w:w="29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1.2.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348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Почтовый адрес: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122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tcW w:w="29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1.3.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348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Местонахождение (фактический адрес):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122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tcW w:w="29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1.4.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348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Основной государственный регистрационный номер (ОГРН/ОРГНИП)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i/>
                <w:lang w:eastAsia="ru-RU"/>
              </w:rPr>
              <w:t xml:space="preserve">– при наличии</w:t>
            </w:r>
            <w:r>
              <w:rPr>
                <w:rFonts w:ascii="Times New Roman" w:hAnsi="Times New Roman"/>
                <w:lang w:eastAsia="ru-RU"/>
              </w:rPr>
              <w:t xml:space="preserve">: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122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W w:w="29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1.5.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shd w:val="clear" w:color="auto" w:fill="ffffff"/>
            <w:tcW w:w="348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Наличие/отсутствие информации 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МКК ТОФПМП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о фактах нарушения субъектом малого (среднего) предпринимательства</w:t>
            </w:r>
            <w:r>
              <w:rPr>
                <w:rFonts w:ascii="Times New Roman" w:hAnsi="Times New Roman"/>
                <w:lang w:eastAsia="ru-RU"/>
              </w:rPr>
              <w:t xml:space="preserve"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самозанятым</w:t>
            </w:r>
            <w:r>
              <w:rPr>
                <w:rFonts w:ascii="Times New Roman" w:hAnsi="Times New Roman"/>
              </w:rPr>
              <w:t xml:space="preserve"> гражданином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сроков внесения платежей по договорам займа/кредитным договорам/договорам лизинга/договорам поручительства продолжительностью свыше 30 календарных дней.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green"/>
                <w:lang w:eastAsia="ru-RU"/>
              </w:rPr>
            </w:pPr>
            <w:r>
              <w:rPr>
                <w:rFonts w:ascii="Times New Roman" w:hAnsi="Times New Roman"/>
              </w:rPr>
              <w:t xml:space="preserve">(при наличии – предоставить имеющуюся 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МКК ТОФПМП</w:t>
            </w:r>
            <w:r>
              <w:rPr>
                <w:rFonts w:ascii="Times New Roman" w:hAnsi="Times New Roman"/>
              </w:rPr>
              <w:t xml:space="preserve"> информацию)</w:t>
            </w:r>
            <w:r>
              <w:rPr>
                <w:rFonts w:ascii="Times New Roman" w:hAnsi="Times New Roman"/>
                <w:highlight w:val="green"/>
                <w:lang w:eastAsia="ru-RU"/>
              </w:rPr>
            </w:r>
          </w:p>
        </w:tc>
        <w:tc>
          <w:tcPr>
            <w:shd w:val="clear" w:color="auto" w:fill="ffffff"/>
            <w:tcW w:w="122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e6e6e6"/>
            <w:tcW w:w="29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shd w:val="clear" w:color="auto" w:fill="e6e6e6"/>
            <w:tcW w:w="470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Информация о </w:t>
            </w:r>
            <w:r>
              <w:rPr>
                <w:rFonts w:ascii="Times New Roman" w:hAnsi="Times New Roman"/>
                <w:lang w:eastAsia="ru-RU"/>
              </w:rPr>
              <w:t xml:space="preserve">микрозайме</w:t>
            </w:r>
            <w:r>
              <w:rPr>
                <w:rFonts w:ascii="Times New Roman" w:hAnsi="Times New Roman"/>
                <w:lang w:eastAsia="ru-RU"/>
              </w:rPr>
              <w:t xml:space="preserve">:</w:t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tcW w:w="29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2.1.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348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Сумма </w:t>
            </w:r>
            <w:r>
              <w:rPr>
                <w:rFonts w:ascii="Times New Roman" w:hAnsi="Times New Roman"/>
                <w:lang w:eastAsia="ru-RU"/>
              </w:rPr>
              <w:t xml:space="preserve">испрашиваемого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микрозайма</w:t>
            </w:r>
            <w:r>
              <w:rPr>
                <w:rFonts w:ascii="Times New Roman" w:hAnsi="Times New Roman"/>
                <w:lang w:eastAsia="ru-RU"/>
              </w:rPr>
              <w:t xml:space="preserve">: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122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tcW w:w="29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2.2.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348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Целевое использование средств </w:t>
            </w:r>
            <w:r>
              <w:rPr>
                <w:rFonts w:ascii="Times New Roman" w:hAnsi="Times New Roman"/>
                <w:lang w:eastAsia="ru-RU"/>
              </w:rPr>
              <w:t xml:space="preserve">микрозайма</w:t>
            </w:r>
            <w:r>
              <w:rPr>
                <w:rFonts w:ascii="Times New Roman" w:hAnsi="Times New Roman"/>
                <w:lang w:eastAsia="ru-RU"/>
              </w:rPr>
              <w:t xml:space="preserve">: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122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tcW w:w="29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2.3.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348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</w:t>
            </w:r>
            <w:r>
              <w:rPr>
                <w:rFonts w:ascii="Times New Roman" w:hAnsi="Times New Roman"/>
                <w:lang w:eastAsia="ru-RU"/>
              </w:rPr>
              <w:t xml:space="preserve">рок </w:t>
            </w:r>
            <w:r>
              <w:rPr>
                <w:rFonts w:ascii="Times New Roman" w:hAnsi="Times New Roman"/>
                <w:lang w:eastAsia="ru-RU"/>
              </w:rPr>
              <w:t xml:space="preserve">микрозайма</w:t>
            </w:r>
            <w:r>
              <w:rPr>
                <w:rFonts w:ascii="Times New Roman" w:hAnsi="Times New Roman"/>
                <w:lang w:eastAsia="ru-RU"/>
              </w:rPr>
              <w:t xml:space="preserve">: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122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tcW w:w="29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2.4.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348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</w:t>
            </w:r>
            <w:r>
              <w:rPr>
                <w:rFonts w:ascii="Times New Roman" w:hAnsi="Times New Roman"/>
                <w:lang w:eastAsia="ru-RU"/>
              </w:rPr>
              <w:t xml:space="preserve">азмер </w:t>
            </w:r>
            <w:r>
              <w:rPr>
                <w:rFonts w:ascii="Times New Roman" w:hAnsi="Times New Roman"/>
                <w:lang w:eastAsia="ru-RU"/>
              </w:rPr>
              <w:t xml:space="preserve">процентной ставки </w:t>
            </w:r>
            <w:r>
              <w:rPr>
                <w:rFonts w:ascii="Times New Roman" w:hAnsi="Times New Roman"/>
                <w:lang w:eastAsia="ru-RU"/>
              </w:rPr>
              <w:t xml:space="preserve">за пользование </w:t>
            </w:r>
            <w:r>
              <w:rPr>
                <w:rFonts w:ascii="Times New Roman" w:hAnsi="Times New Roman"/>
                <w:lang w:eastAsia="ru-RU"/>
              </w:rPr>
              <w:t xml:space="preserve">микрозаймом</w:t>
            </w:r>
            <w:r>
              <w:rPr>
                <w:rFonts w:ascii="Times New Roman" w:hAnsi="Times New Roman"/>
                <w:lang w:eastAsia="ru-RU"/>
              </w:rPr>
              <w:t xml:space="preserve">: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122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d9d9d9"/>
            <w:tcW w:w="29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3.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shd w:val="clear" w:color="auto" w:fill="d9d9d9"/>
            <w:tcW w:w="470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Предполагаемое обеспечение </w:t>
            </w:r>
            <w:r>
              <w:rPr>
                <w:rFonts w:ascii="Times New Roman" w:hAnsi="Times New Roman"/>
                <w:lang w:eastAsia="ru-RU"/>
              </w:rPr>
              <w:t xml:space="preserve">микрозайма</w:t>
            </w:r>
            <w:r>
              <w:rPr>
                <w:rFonts w:ascii="Times New Roman" w:hAnsi="Times New Roman"/>
                <w:lang w:eastAsia="ru-RU"/>
              </w:rPr>
              <w:t xml:space="preserve"> (помимо Поручительства ТОГФ):</w:t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>
          <w:trHeight w:val="3795"/>
        </w:trPr>
        <w:tc>
          <w:tcPr>
            <w:gridSpan w:val="3"/>
            <w:tcW w:w="5000" w:type="pct"/>
            <w:textDirection w:val="lrTb"/>
            <w:noWrap w:val="false"/>
          </w:tcPr>
          <w:p>
            <w:pPr>
              <w:pStyle w:val="1081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 xml:space="preserve">ИНФОРМАЦИЯ О ЗАЛОГОВОМ  ИМУЩЕСТВЕ: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tbl>
            <w:tblPr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0A0" w:firstRow="1" w:lastRow="0" w:firstColumn="1" w:lastColumn="0" w:noHBand="0" w:noVBand="0"/>
            </w:tblPr>
            <w:tblGrid>
              <w:gridCol w:w="2318"/>
              <w:gridCol w:w="1829"/>
              <w:gridCol w:w="1566"/>
              <w:gridCol w:w="1450"/>
              <w:gridCol w:w="1241"/>
            </w:tblGrid>
            <w:tr>
              <w:tblPrEx/>
              <w:trPr>
                <w:jc w:val="center"/>
              </w:trPr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2318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  <w:t xml:space="preserve">Описание имущества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829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i/>
                      <w:iCs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  <w:t xml:space="preserve">наличие/отсутствие информации у </w:t>
                  </w:r>
                  <w:r>
                    <w:rPr>
                      <w:i/>
                      <w:iCs/>
                      <w:sz w:val="16"/>
                      <w:szCs w:val="16"/>
                    </w:rPr>
                    <w:t xml:space="preserve">МКК ТОФПМП </w:t>
                  </w:r>
                  <w:r>
                    <w:rPr>
                      <w:i/>
                      <w:iCs/>
                      <w:sz w:val="16"/>
                      <w:szCs w:val="16"/>
                    </w:rPr>
                    <w:t xml:space="preserve">о фактах нарушения залогодателем сроков внесения платежей по договорам займа/кредитным договорам/договорам лизинга/договорам поручительства продолжительностью свыше 30 календарных дней</w:t>
                  </w:r>
                  <w:r>
                    <w:rPr>
                      <w:i/>
                      <w:iCs/>
                      <w:sz w:val="16"/>
                      <w:szCs w:val="16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566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  <w:t xml:space="preserve">наличие обременений: залог, аренда, прочее (подробно описать)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5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  <w:t xml:space="preserve">Рыночная стоимость по оценке Фонда, руб.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241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i/>
                      <w:iCs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  <w:t xml:space="preserve">Залоговая стоимость, руб.</w:t>
                  </w:r>
                  <w:r>
                    <w:rPr>
                      <w:i/>
                      <w:iCs/>
                      <w:sz w:val="16"/>
                      <w:szCs w:val="16"/>
                    </w:rPr>
                  </w:r>
                </w:p>
              </w:tc>
            </w:tr>
            <w:tr>
              <w:tblPrEx/>
              <w:trPr>
                <w:jc w:val="center"/>
              </w:trPr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2318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</w:r>
                  <w:r>
                    <w:rPr>
                      <w:rFonts w:ascii="Times New Roman" w:hAnsi="Times New Roman"/>
                      <w:lang w:eastAsia="ru-RU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829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</w:r>
                  <w:r>
                    <w:rPr>
                      <w:rFonts w:ascii="Times New Roman" w:hAnsi="Times New Roman"/>
                      <w:lang w:eastAsia="ru-RU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566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</w:r>
                  <w:r>
                    <w:rPr>
                      <w:rFonts w:ascii="Times New Roman" w:hAnsi="Times New Roman"/>
                      <w:lang w:eastAsia="ru-RU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50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</w:r>
                  <w:r>
                    <w:rPr>
                      <w:rFonts w:ascii="Times New Roman" w:hAnsi="Times New Roman"/>
                      <w:lang w:eastAsia="ru-RU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241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</w:r>
                  <w:r>
                    <w:rPr>
                      <w:rFonts w:ascii="Times New Roman" w:hAnsi="Times New Roman"/>
                      <w:lang w:eastAsia="ru-RU"/>
                    </w:rPr>
                  </w:r>
                </w:p>
              </w:tc>
            </w:tr>
            <w:tr>
              <w:tblPrEx/>
              <w:trPr>
                <w:jc w:val="center"/>
              </w:trPr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2318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</w:r>
                  <w:r>
                    <w:rPr>
                      <w:rFonts w:ascii="Times New Roman" w:hAnsi="Times New Roman"/>
                      <w:lang w:eastAsia="ru-RU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829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</w:r>
                  <w:r>
                    <w:rPr>
                      <w:rFonts w:ascii="Times New Roman" w:hAnsi="Times New Roman"/>
                      <w:lang w:eastAsia="ru-RU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566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</w:r>
                  <w:r>
                    <w:rPr>
                      <w:rFonts w:ascii="Times New Roman" w:hAnsi="Times New Roman"/>
                      <w:lang w:eastAsia="ru-RU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50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</w:r>
                  <w:r>
                    <w:rPr>
                      <w:rFonts w:ascii="Times New Roman" w:hAnsi="Times New Roman"/>
                      <w:lang w:eastAsia="ru-RU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241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</w:r>
                  <w:r>
                    <w:rPr>
                      <w:rFonts w:ascii="Times New Roman" w:hAnsi="Times New Roman"/>
                      <w:lang w:eastAsia="ru-RU"/>
                    </w:rPr>
                  </w:r>
                </w:p>
              </w:tc>
            </w:tr>
            <w:tr>
              <w:tblPrEx/>
              <w:trPr>
                <w:jc w:val="center"/>
              </w:trPr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2318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</w:r>
                  <w:r>
                    <w:rPr>
                      <w:rFonts w:ascii="Times New Roman" w:hAnsi="Times New Roman"/>
                      <w:lang w:eastAsia="ru-RU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829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</w:r>
                  <w:r>
                    <w:rPr>
                      <w:rFonts w:ascii="Times New Roman" w:hAnsi="Times New Roman"/>
                      <w:lang w:eastAsia="ru-RU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566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</w:r>
                  <w:r>
                    <w:rPr>
                      <w:rFonts w:ascii="Times New Roman" w:hAnsi="Times New Roman"/>
                      <w:lang w:eastAsia="ru-RU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50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</w:r>
                  <w:r>
                    <w:rPr>
                      <w:rFonts w:ascii="Times New Roman" w:hAnsi="Times New Roman"/>
                      <w:lang w:eastAsia="ru-RU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241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</w:r>
                  <w:r>
                    <w:rPr>
                      <w:rFonts w:ascii="Times New Roman" w:hAnsi="Times New Roman"/>
                      <w:lang w:eastAsia="ru-RU"/>
                    </w:rPr>
                  </w:r>
                </w:p>
              </w:tc>
            </w:tr>
            <w:tr>
              <w:tblPrEx/>
              <w:trPr>
                <w:jc w:val="center"/>
              </w:trPr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2318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</w:r>
                  <w:r>
                    <w:rPr>
                      <w:rFonts w:ascii="Times New Roman" w:hAnsi="Times New Roman"/>
                      <w:lang w:eastAsia="ru-RU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829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</w:r>
                  <w:r>
                    <w:rPr>
                      <w:rFonts w:ascii="Times New Roman" w:hAnsi="Times New Roman"/>
                      <w:lang w:eastAsia="ru-RU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566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</w:r>
                  <w:r>
                    <w:rPr>
                      <w:rFonts w:ascii="Times New Roman" w:hAnsi="Times New Roman"/>
                      <w:lang w:eastAsia="ru-RU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50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</w:r>
                  <w:r>
                    <w:rPr>
                      <w:rFonts w:ascii="Times New Roman" w:hAnsi="Times New Roman"/>
                      <w:lang w:eastAsia="ru-RU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241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</w:r>
                  <w:r>
                    <w:rPr>
                      <w:rFonts w:ascii="Times New Roman" w:hAnsi="Times New Roman"/>
                      <w:lang w:eastAsia="ru-RU"/>
                    </w:rPr>
                  </w:r>
                </w:p>
              </w:tc>
            </w:tr>
          </w:tbl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pStyle w:val="1081"/>
              <w:numPr>
                <w:ilvl w:val="0"/>
                <w:numId w:val="22"/>
              </w:numPr>
              <w:jc w:val="both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 xml:space="preserve">ИНФОРМАЦИЯ О ПОРУЧИТЕЛЬСТВАХ: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0A0" w:firstRow="1" w:lastRow="0" w:firstColumn="1" w:lastColumn="0" w:noHBand="0" w:noVBand="0"/>
            </w:tblPr>
            <w:tblGrid>
              <w:gridCol w:w="3243"/>
              <w:gridCol w:w="3103"/>
              <w:gridCol w:w="2715"/>
            </w:tblGrid>
            <w:tr>
              <w:tblPrEx/>
              <w:trPr/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324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i/>
                      <w:iCs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  <w:t xml:space="preserve">Наименование организации/</w:t>
                  </w:r>
                  <w:r>
                    <w:rPr>
                      <w:i/>
                      <w:iCs/>
                      <w:sz w:val="16"/>
                      <w:szCs w:val="16"/>
                    </w:rPr>
                    <w:t xml:space="preserve">ФИО физического лица</w:t>
                  </w:r>
                  <w:r>
                    <w:rPr>
                      <w:i/>
                      <w:iCs/>
                      <w:sz w:val="16"/>
                      <w:szCs w:val="16"/>
                    </w:rPr>
                    <w:t xml:space="preserve">/телефон</w:t>
                  </w:r>
                  <w:r>
                    <w:rPr>
                      <w:i/>
                      <w:iCs/>
                      <w:sz w:val="16"/>
                      <w:szCs w:val="16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310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i/>
                      <w:iCs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  <w:t xml:space="preserve">Отношение к организации-заемщику</w:t>
                  </w:r>
                  <w:r>
                    <w:rPr>
                      <w:i/>
                      <w:iCs/>
                      <w:sz w:val="16"/>
                      <w:szCs w:val="16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2715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i/>
                      <w:iCs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  <w:t xml:space="preserve">наличие/отсутствие информации у </w:t>
                  </w:r>
                  <w:r>
                    <w:rPr>
                      <w:i/>
                      <w:iCs/>
                      <w:sz w:val="16"/>
                      <w:szCs w:val="16"/>
                    </w:rPr>
                    <w:t xml:space="preserve">МКК ТОФПМП </w:t>
                  </w:r>
                  <w:r>
                    <w:rPr>
                      <w:i/>
                      <w:iCs/>
                      <w:sz w:val="16"/>
                      <w:szCs w:val="16"/>
                    </w:rPr>
                    <w:t xml:space="preserve">о фактах нарушения каждым поручителем сроков внесения платежей по договорам займа/кредитным договорам/договорам лизинга/договорам поручительства продолжительностью свыше 30 календарных дней</w:t>
                  </w:r>
                  <w:r>
                    <w:rPr>
                      <w:i/>
                      <w:iCs/>
                      <w:sz w:val="16"/>
                      <w:szCs w:val="16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3243" w:type="dxa"/>
                  <w:textDirection w:val="lrTb"/>
                  <w:noWrap w:val="false"/>
                </w:tcPr>
                <w:p>
                  <w:pPr>
                    <w:jc w:val="both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</w:r>
                  <w:r>
                    <w:rPr>
                      <w:rFonts w:ascii="Times New Roman" w:hAnsi="Times New Roman"/>
                      <w:lang w:eastAsia="ru-RU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3103" w:type="dxa"/>
                  <w:textDirection w:val="lrTb"/>
                  <w:noWrap w:val="false"/>
                </w:tcPr>
                <w:p>
                  <w:pPr>
                    <w:jc w:val="both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</w:r>
                  <w:r>
                    <w:rPr>
                      <w:rFonts w:ascii="Times New Roman" w:hAnsi="Times New Roman"/>
                      <w:lang w:eastAsia="ru-RU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2715" w:type="dxa"/>
                  <w:textDirection w:val="lrTb"/>
                  <w:noWrap w:val="false"/>
                </w:tcPr>
                <w:p>
                  <w:pPr>
                    <w:jc w:val="both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</w:r>
                  <w:r>
                    <w:rPr>
                      <w:rFonts w:ascii="Times New Roman" w:hAnsi="Times New Roman"/>
                      <w:lang w:eastAsia="ru-RU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3243" w:type="dxa"/>
                  <w:textDirection w:val="lrTb"/>
                  <w:noWrap w:val="false"/>
                </w:tcPr>
                <w:p>
                  <w:pPr>
                    <w:jc w:val="both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</w:r>
                  <w:r>
                    <w:rPr>
                      <w:rFonts w:ascii="Times New Roman" w:hAnsi="Times New Roman"/>
                      <w:lang w:eastAsia="ru-RU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3103" w:type="dxa"/>
                  <w:textDirection w:val="lrTb"/>
                  <w:noWrap w:val="false"/>
                </w:tcPr>
                <w:p>
                  <w:pPr>
                    <w:jc w:val="both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</w:r>
                  <w:r>
                    <w:rPr>
                      <w:rFonts w:ascii="Times New Roman" w:hAnsi="Times New Roman"/>
                      <w:lang w:eastAsia="ru-RU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2715" w:type="dxa"/>
                  <w:textDirection w:val="lrTb"/>
                  <w:noWrap w:val="false"/>
                </w:tcPr>
                <w:p>
                  <w:pPr>
                    <w:jc w:val="both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</w:r>
                  <w:r>
                    <w:rPr>
                      <w:rFonts w:ascii="Times New Roman" w:hAnsi="Times New Roman"/>
                      <w:lang w:eastAsia="ru-RU"/>
                    </w:rPr>
                  </w:r>
                </w:p>
              </w:tc>
            </w:tr>
          </w:tbl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e6e6e6"/>
            <w:tcW w:w="29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4.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shd w:val="clear" w:color="auto" w:fill="e6e6e6"/>
            <w:tcW w:w="470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Информация по поручительству ТОГФ:</w:t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tcW w:w="29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4.1.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348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Сумма испрашиваемого поручительства: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122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tcW w:w="29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4.2.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348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Срок</w:t>
            </w:r>
            <w:r>
              <w:rPr>
                <w:rFonts w:ascii="Times New Roman" w:hAnsi="Times New Roman"/>
                <w:lang w:eastAsia="ru-RU"/>
              </w:rPr>
              <w:t xml:space="preserve">,</w:t>
            </w:r>
            <w:r>
              <w:rPr>
                <w:rFonts w:ascii="Times New Roman" w:hAnsi="Times New Roman"/>
                <w:lang w:eastAsia="ru-RU"/>
              </w:rPr>
              <w:t xml:space="preserve"> на который необходимо поручительство ТОГФ: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122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Courier New"/>
          <w:lang w:eastAsia="ru-RU"/>
        </w:rPr>
      </w:pPr>
      <w:r>
        <w:rPr>
          <w:rFonts w:ascii="Times New Roman" w:hAnsi="Times New Roman" w:cs="Courier New"/>
          <w:lang w:eastAsia="ru-RU"/>
        </w:rPr>
        <w:t xml:space="preserve">        </w:t>
      </w:r>
      <w:r>
        <w:rPr>
          <w:rFonts w:ascii="Times New Roman" w:hAnsi="Times New Roman" w:cs="Courier New"/>
          <w:lang w:eastAsia="ru-RU"/>
        </w:rPr>
      </w:r>
    </w:p>
    <w:p>
      <w:pPr>
        <w:jc w:val="both"/>
        <w:spacing w:after="0" w:line="360" w:lineRule="auto"/>
        <w:rPr>
          <w:rFonts w:ascii="Times New Roman" w:hAnsi="Times New Roman"/>
          <w:vertAlign w:val="superscript"/>
          <w:lang w:eastAsia="ru-RU"/>
        </w:rPr>
      </w:pPr>
      <w:r>
        <w:rPr>
          <w:rFonts w:ascii="Times New Roman" w:hAnsi="Times New Roman"/>
          <w:vertAlign w:val="superscript"/>
          <w:lang w:eastAsia="ru-RU"/>
        </w:rPr>
        <w:t xml:space="preserve">уполномоченный сотрудник </w:t>
      </w:r>
      <w:r>
        <w:rPr>
          <w:rFonts w:ascii="Times New Roman" w:hAnsi="Times New Roman"/>
          <w:vertAlign w:val="superscript"/>
          <w:lang w:eastAsia="ru-RU"/>
        </w:rPr>
        <w:t xml:space="preserve">МКК ТОФПМП</w:t>
      </w:r>
      <w:r>
        <w:rPr>
          <w:rFonts w:ascii="Times New Roman" w:hAnsi="Times New Roman"/>
          <w:vertAlign w:val="superscript"/>
          <w:lang w:eastAsia="ru-RU"/>
        </w:rPr>
        <w:t xml:space="preserve">:</w:t>
      </w:r>
      <w:r>
        <w:rPr>
          <w:rFonts w:ascii="Times New Roman" w:hAnsi="Times New Roman"/>
          <w:vertAlign w:val="superscript"/>
          <w:lang w:eastAsia="ru-RU"/>
        </w:rPr>
      </w:r>
    </w:p>
    <w:p>
      <w:pPr>
        <w:jc w:val="both"/>
        <w:spacing w:after="0" w:line="36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_________________________ ________________________ (_____________________________)</w:t>
      </w:r>
      <w:r>
        <w:rPr>
          <w:rFonts w:ascii="Times New Roman" w:hAnsi="Times New Roman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(наименование должности)                                (подпись)                                                              (ФИО)</w:t>
      </w:r>
      <w:r>
        <w:rPr>
          <w:rFonts w:ascii="Times New Roman" w:hAnsi="Times New Roman"/>
          <w:sz w:val="16"/>
          <w:szCs w:val="16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vertAlign w:val="superscript"/>
          <w:lang w:eastAsia="ru-RU"/>
        </w:rPr>
      </w:pPr>
      <w:r>
        <w:rPr>
          <w:rFonts w:ascii="Times New Roman" w:hAnsi="Times New Roman"/>
          <w:vertAlign w:val="superscript"/>
          <w:lang w:eastAsia="ru-RU"/>
        </w:rPr>
        <w:t xml:space="preserve">                                                                                          М.П.</w:t>
      </w:r>
      <w:r>
        <w:rPr>
          <w:rFonts w:ascii="Times New Roman" w:hAnsi="Times New Roman"/>
          <w:vertAlign w:val="superscript"/>
          <w:lang w:eastAsia="ru-RU"/>
        </w:rPr>
      </w:r>
    </w:p>
    <w:p>
      <w:pPr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«Согласовано» Руководитель малого (среднего) предприятия</w:t>
      </w:r>
      <w:r>
        <w:rPr>
          <w:rFonts w:ascii="Times New Roman" w:hAnsi="Times New Roman"/>
          <w:lang w:eastAsia="ru-RU"/>
        </w:rPr>
      </w:r>
    </w:p>
    <w:p>
      <w:pPr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(Индивидуальный предприниматель</w:t>
      </w:r>
      <w:r>
        <w:rPr>
          <w:rFonts w:ascii="Times New Roman" w:hAnsi="Times New Roman"/>
          <w:lang w:eastAsia="ru-RU"/>
        </w:rPr>
        <w:t xml:space="preserve">, </w:t>
      </w:r>
      <w:r>
        <w:rPr>
          <w:rFonts w:ascii="Times New Roman" w:hAnsi="Times New Roman"/>
          <w:lang w:eastAsia="ru-RU"/>
        </w:rPr>
        <w:t xml:space="preserve">самозанятый</w:t>
      </w:r>
      <w:r>
        <w:rPr>
          <w:rFonts w:ascii="Times New Roman" w:hAnsi="Times New Roman"/>
          <w:lang w:eastAsia="ru-RU"/>
        </w:rPr>
        <w:t xml:space="preserve"> гражданин)</w:t>
      </w:r>
      <w:r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</w:r>
    </w:p>
    <w:p>
      <w:pPr>
        <w:spacing w:after="0" w:line="240" w:lineRule="auto"/>
        <w:rPr>
          <w:rFonts w:ascii="Times New Roman" w:hAnsi="Times New Roman"/>
          <w:sz w:val="24"/>
          <w:szCs w:val="19"/>
          <w:lang w:eastAsia="ru-RU"/>
        </w:rPr>
      </w:pPr>
      <w:r>
        <w:rPr>
          <w:rFonts w:ascii="Times New Roman" w:hAnsi="Times New Roman"/>
          <w:sz w:val="24"/>
          <w:szCs w:val="19"/>
          <w:lang w:eastAsia="ru-RU"/>
        </w:rPr>
        <w:t xml:space="preserve">___________________________</w:t>
      </w:r>
      <w:r>
        <w:rPr>
          <w:rFonts w:ascii="Times New Roman" w:hAnsi="Times New Roman"/>
          <w:sz w:val="24"/>
          <w:szCs w:val="19"/>
          <w:lang w:eastAsia="ru-RU"/>
        </w:rPr>
        <w:t xml:space="preserve">_____________   _______________</w:t>
      </w:r>
      <w:r>
        <w:rPr>
          <w:rFonts w:ascii="Times New Roman" w:hAnsi="Times New Roman"/>
          <w:sz w:val="24"/>
          <w:szCs w:val="19"/>
          <w:lang w:eastAsia="ru-RU"/>
        </w:rPr>
        <w:t xml:space="preserve">(________________)</w:t>
      </w:r>
      <w:r>
        <w:rPr>
          <w:rFonts w:ascii="Times New Roman" w:hAnsi="Times New Roman"/>
          <w:sz w:val="24"/>
          <w:szCs w:val="19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              </w:t>
      </w:r>
      <w:r>
        <w:rPr>
          <w:rFonts w:ascii="Times New Roman" w:hAnsi="Times New Roman"/>
          <w:sz w:val="16"/>
          <w:szCs w:val="16"/>
          <w:lang w:eastAsia="ru-RU"/>
        </w:rPr>
        <w:t xml:space="preserve">(должность)</w:t>
      </w: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(подпись)                            (ФИО)</w:t>
      </w:r>
      <w:r>
        <w:rPr>
          <w:rFonts w:ascii="Times New Roman" w:hAnsi="Times New Roman"/>
          <w:sz w:val="16"/>
          <w:szCs w:val="16"/>
          <w:lang w:eastAsia="ru-RU"/>
        </w:rPr>
      </w:r>
    </w:p>
    <w:p>
      <w:pPr>
        <w:ind w:firstLine="709"/>
        <w:jc w:val="both"/>
        <w:spacing w:after="0" w:line="360" w:lineRule="auto"/>
        <w:tabs>
          <w:tab w:val="left" w:pos="6193" w:leader="none"/>
        </w:tabs>
        <w:rPr>
          <w:rFonts w:ascii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М.П. при наличии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</w:r>
    </w:p>
    <w:p>
      <w:pPr>
        <w:ind w:right="-285"/>
        <w:spacing w:after="0" w:line="240" w:lineRule="auto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</w:r>
      <w:r>
        <w:rPr>
          <w:rFonts w:ascii="Times New Roman" w:hAnsi="Times New Roman"/>
          <w:b/>
          <w:color w:val="000000"/>
          <w:lang w:eastAsia="ru-RU"/>
        </w:rPr>
      </w:r>
    </w:p>
    <w:p>
      <w:pPr>
        <w:ind w:right="-285"/>
        <w:spacing w:after="0" w:line="240" w:lineRule="auto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</w:r>
      <w:r>
        <w:rPr>
          <w:rFonts w:ascii="Times New Roman" w:hAnsi="Times New Roman"/>
          <w:b/>
          <w:color w:val="000000"/>
          <w:lang w:eastAsia="ru-RU"/>
        </w:rPr>
      </w:r>
    </w:p>
    <w:p>
      <w:pPr>
        <w:ind w:right="-285"/>
        <w:spacing w:after="0" w:line="240" w:lineRule="auto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</w:r>
      <w:r>
        <w:rPr>
          <w:rFonts w:ascii="Times New Roman" w:hAnsi="Times New Roman"/>
          <w:b/>
          <w:color w:val="000000"/>
          <w:lang w:eastAsia="ru-RU"/>
        </w:rPr>
      </w:r>
    </w:p>
    <w:p>
      <w:pPr>
        <w:ind w:right="-285"/>
        <w:spacing w:after="0" w:line="240" w:lineRule="auto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</w:r>
      <w:r>
        <w:rPr>
          <w:rFonts w:ascii="Times New Roman" w:hAnsi="Times New Roman"/>
          <w:b/>
          <w:color w:val="000000"/>
          <w:lang w:eastAsia="ru-RU"/>
        </w:rPr>
      </w:r>
    </w:p>
    <w:p>
      <w:pPr>
        <w:ind w:right="-285"/>
        <w:spacing w:after="0" w:line="240" w:lineRule="auto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</w:r>
      <w:r>
        <w:rPr>
          <w:rFonts w:ascii="Times New Roman" w:hAnsi="Times New Roman"/>
          <w:b/>
          <w:color w:val="000000"/>
          <w:lang w:eastAsia="ru-RU"/>
        </w:rPr>
      </w:r>
    </w:p>
    <w:p>
      <w:pPr>
        <w:ind w:right="-285"/>
        <w:spacing w:after="0" w:line="240" w:lineRule="auto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</w:r>
      <w:r>
        <w:rPr>
          <w:rFonts w:ascii="Times New Roman" w:hAnsi="Times New Roman"/>
          <w:b/>
          <w:color w:val="000000"/>
          <w:lang w:eastAsia="ru-RU"/>
        </w:rPr>
      </w:r>
    </w:p>
    <w:p>
      <w:pPr>
        <w:ind w:right="-285"/>
        <w:spacing w:after="0" w:line="240" w:lineRule="auto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</w:r>
      <w:r>
        <w:rPr>
          <w:rFonts w:ascii="Times New Roman" w:hAnsi="Times New Roman"/>
          <w:b/>
          <w:color w:val="000000"/>
          <w:lang w:eastAsia="ru-RU"/>
        </w:rPr>
      </w:r>
    </w:p>
    <w:p>
      <w:pPr>
        <w:ind w:right="-285"/>
        <w:spacing w:after="0" w:line="240" w:lineRule="auto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</w:r>
      <w:r>
        <w:rPr>
          <w:rFonts w:ascii="Times New Roman" w:hAnsi="Times New Roman"/>
          <w:b/>
          <w:color w:val="000000"/>
          <w:lang w:eastAsia="ru-RU"/>
        </w:rPr>
      </w:r>
    </w:p>
    <w:p>
      <w:pPr>
        <w:ind w:right="-285"/>
        <w:spacing w:after="0" w:line="240" w:lineRule="auto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</w:r>
      <w:r>
        <w:rPr>
          <w:rFonts w:ascii="Times New Roman" w:hAnsi="Times New Roman"/>
          <w:b/>
          <w:color w:val="000000"/>
          <w:lang w:eastAsia="ru-RU"/>
        </w:rPr>
      </w:r>
    </w:p>
    <w:p>
      <w:pPr>
        <w:ind w:right="-285"/>
        <w:jc w:val="both"/>
        <w:spacing w:after="0" w:line="240" w:lineRule="auto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  <w:t xml:space="preserve">БЛОК СОГЛАСИЙ ОТ </w:t>
      </w:r>
      <w:r>
        <w:rPr>
          <w:rFonts w:ascii="Times New Roman" w:hAnsi="Times New Roman"/>
          <w:b/>
          <w:lang w:eastAsia="ru-RU"/>
        </w:rPr>
        <w:t xml:space="preserve">ИНДИВИДУАЛЬНОГО </w:t>
      </w:r>
      <w:r>
        <w:rPr>
          <w:rFonts w:ascii="Times New Roman" w:hAnsi="Times New Roman"/>
          <w:b/>
          <w:lang w:eastAsia="ru-RU"/>
        </w:rPr>
        <w:t xml:space="preserve">ПРЕДПРИНИМАТЕЛЯ</w:t>
      </w:r>
      <w:r>
        <w:rPr>
          <w:rFonts w:ascii="Times New Roman" w:hAnsi="Times New Roman"/>
          <w:b/>
          <w:lang w:eastAsia="ru-RU"/>
        </w:rPr>
        <w:t xml:space="preserve">,</w:t>
      </w:r>
      <w:r>
        <w:rPr>
          <w:rFonts w:ascii="Times New Roman" w:hAnsi="Times New Roman"/>
          <w:b/>
          <w:lang w:eastAsia="ru-RU"/>
        </w:rPr>
        <w:t xml:space="preserve"> </w:t>
      </w:r>
      <w:r>
        <w:rPr>
          <w:rFonts w:ascii="Times New Roman" w:hAnsi="Times New Roman"/>
          <w:b/>
          <w:lang w:eastAsia="ru-RU"/>
        </w:rPr>
        <w:t xml:space="preserve">САМОЗАНЯТОГО ГРАЖДАНИНА  ПОЛУЧАЮЩЕГО ПОРУЧИТЕЛЬСТВО ФОНДА:</w:t>
      </w:r>
      <w:r>
        <w:rPr>
          <w:rFonts w:ascii="Times New Roman" w:hAnsi="Times New Roman"/>
          <w:b/>
          <w:lang w:eastAsia="ru-RU"/>
        </w:rPr>
      </w:r>
    </w:p>
    <w:tbl>
      <w:tblPr>
        <w:tblW w:w="5002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10001"/>
      </w:tblGrid>
      <w:tr>
        <w:tblPrEx/>
        <w:trPr>
          <w:trHeight w:val="481"/>
        </w:trPr>
        <w:tc>
          <w:tcPr>
            <w:tcW w:w="5000" w:type="pct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    Вся информация, содержащаяся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ЗАЯВКЕ МКК ТОФПМП на получение поручительства ТОГФ, а также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прилагаемых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мною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документах является подлинной и достоверной и может быть подтверждена документально в случае необходимости.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iCs/>
                <w:lang w:eastAsia="ru-RU"/>
              </w:rPr>
            </w:pPr>
            <w:r>
              <w:rPr>
                <w:rFonts w:ascii="Times New Roman" w:hAnsi="Times New Roman"/>
                <w:iCs/>
                <w:lang w:eastAsia="ru-RU"/>
              </w:rPr>
              <w:t xml:space="preserve">     </w:t>
            </w:r>
            <w:r>
              <w:rPr>
                <w:rFonts w:ascii="Times New Roman" w:hAnsi="Times New Roman"/>
                <w:iCs/>
                <w:lang w:eastAsia="ru-RU"/>
              </w:rPr>
              <w:t xml:space="preserve">Настоящим подтверждаю,  что </w:t>
            </w:r>
            <w:r>
              <w:rPr>
                <w:rFonts w:ascii="Times New Roman" w:hAnsi="Times New Roman"/>
                <w:iCs/>
                <w:lang w:eastAsia="ru-RU"/>
              </w:rPr>
              <w:t xml:space="preserve">ознакомлен (а)  и согласен (а) с Регламентом предоставления поручительств Тульским областным гарантийным фондом по кредитным договорам, договорам займа, договорам финансовой аренды (лизинга), договорам о предоставлении банковской гарантии и иным договорам.</w:t>
            </w:r>
            <w:r>
              <w:rPr>
                <w:rFonts w:ascii="Times New Roman" w:hAnsi="Times New Roman"/>
                <w:iCs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    Я уведомлен о том, что моя неявка для подписания договора поручительства в течение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9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0 календарных дней со дня принятия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К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омиссией решения об оказании поддержки, по любым, в том числе не зависящим от меня причинам, означает мой односторонний добровольный отказ от получения такой поддержки.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Также н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астоящим сообщаю, что у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______________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отсутствует заинтересованность и </w:t>
            </w:r>
            <w:r>
              <w:rPr>
                <w:rFonts w:ascii="Times New Roman" w:hAnsi="Times New Roman"/>
                <w:lang w:eastAsia="ru-RU"/>
              </w:rPr>
              <w:t xml:space="preserve">аффилированность</w:t>
            </w:r>
            <w:r>
              <w:rPr>
                <w:rFonts w:ascii="Times New Roman" w:hAnsi="Times New Roman"/>
                <w:lang w:eastAsia="ru-RU"/>
              </w:rPr>
              <w:t xml:space="preserve"> с Тульским областным гарантийным фондом при совершении указанной сделки по </w:t>
            </w:r>
            <w:r>
              <w:rPr>
                <w:rFonts w:ascii="Times New Roman" w:hAnsi="Times New Roman"/>
                <w:lang w:eastAsia="ru-RU"/>
              </w:rPr>
              <w:t xml:space="preserve">получению Поручительства Фонда.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______________________(_________________________________________)    ДАТА____________                 </w:t>
            </w:r>
            <w:r>
              <w:rPr>
                <w:rFonts w:cs="Calibri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enter" w:pos="4821" w:leader="none"/>
              </w:tabs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подпись, </w:t>
            </w: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м.п</w:t>
            </w: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. (при наличии)</w:t>
            </w: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ab/>
              <w:t xml:space="preserve">(Ф.И.О. подпись) </w:t>
            </w:r>
            <w:r>
              <w:rPr>
                <w:rFonts w:cs="Calibri"/>
                <w:color w:val="000000"/>
                <w:sz w:val="16"/>
                <w:szCs w:val="16"/>
                <w:lang w:eastAsia="ru-RU"/>
              </w:rPr>
            </w:r>
          </w:p>
        </w:tc>
      </w:tr>
      <w:tr>
        <w:tblPrEx/>
        <w:trPr>
          <w:trHeight w:val="270"/>
        </w:trPr>
        <w:tc>
          <w:tcPr>
            <w:tcW w:w="5000" w:type="pct"/>
            <w:vAlign w:val="center"/>
            <w:textDirection w:val="lrTb"/>
            <w:noWrap w:val="false"/>
          </w:tcPr>
          <w:p>
            <w:pPr>
              <w:ind w:firstLine="284"/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 соответствии с Федеральным законом от 27.07.2006 № 152-ФЗ «О персональных данных» даю  Тульскому областному гарантийному фонду (ИНН 7104520110, </w:t>
            </w:r>
            <w:r>
              <w:rPr>
                <w:rFonts w:ascii="Times New Roman" w:hAnsi="Times New Roman"/>
                <w:i/>
                <w:lang w:eastAsia="ru-RU"/>
              </w:rPr>
              <w:t xml:space="preserve">___________(адрес))</w:t>
            </w:r>
            <w:r>
              <w:rPr>
                <w:rFonts w:ascii="Times New Roman" w:hAnsi="Times New Roman"/>
                <w:lang w:eastAsia="ru-RU"/>
              </w:rPr>
              <w:t xml:space="preserve"> (далее - «Фонд») свое согласие на обработку (включая получение от меня и/или от любых третьих лиц, с учетом требований действующего законодательства Российской Федерации) всех моих, указанных в ЗАЯВЛЕНИИ на получение финансовой поддержки в виде выдачи </w:t>
            </w:r>
            <w:r>
              <w:rPr>
                <w:rFonts w:ascii="Times New Roman" w:hAnsi="Times New Roman"/>
                <w:lang w:eastAsia="ru-RU"/>
              </w:rPr>
              <w:t xml:space="preserve">микрозайма</w:t>
            </w:r>
            <w:r>
              <w:rPr>
                <w:rFonts w:ascii="Times New Roman" w:hAnsi="Times New Roman"/>
                <w:lang w:eastAsia="ru-RU"/>
              </w:rPr>
              <w:t xml:space="preserve"> в МКК ТОФПМП персональных данных, а также  иной информации, относящейся к моей личности,  необходимой для исполнения Фондом своих функций, доступной либо ставшей известной в любой конкретный момент времен</w:t>
            </w:r>
            <w:r>
              <w:rPr>
                <w:rFonts w:ascii="Times New Roman" w:hAnsi="Times New Roman"/>
                <w:lang w:eastAsia="ru-RU"/>
              </w:rPr>
              <w:t xml:space="preserve">и Фонду. Также подтверждаю свое согласие на изготовление копий документов, подтверждающих вышеуказанные персональные данные и в том числе документов, удостоверяющих личность. Подтверждаю что, давая такое согласие, я действую своей волей и в своем интересе.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Согласие дается мною для целей заклю</w:t>
            </w:r>
            <w:r>
              <w:rPr>
                <w:rFonts w:ascii="Times New Roman" w:hAnsi="Times New Roman"/>
                <w:lang w:eastAsia="ru-RU"/>
              </w:rPr>
              <w:t xml:space="preserve">чения с Фондом договора поручительства, соглашений и их дальнейшего исполнения, принятия решений или совершения иных действий, порождающих юридические последствия в отношении меня или других лиц, предоставления мне информации об оказываемых Фондом услугах.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Настоящее согласие предоставляется на осуществление действий в отношении моих персональных данных, которые необходимы для достижения указанных выше целей, включая, без </w:t>
            </w:r>
            <w:r>
              <w:rPr>
                <w:rFonts w:ascii="Times New Roman" w:hAnsi="Times New Roman"/>
                <w:lang w:eastAsia="ru-RU"/>
              </w:rPr>
              <w:t xml:space="preserve">ограничения: сбор, систематизацию, накопление, хранение, уточнение (обновление, изменение), использование, передачу, блокирование, уничтожение,  а также осуществление любых иных действий с моими персональными данными с учетом действующего законодательства.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Мне известно, что обработка персональных данных осуществляется Фондом на бумажных носителях (без использования средств автоматизации), в автоматизированной информационной системе при непосредственном участии человека.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Данное согласие на обработку персональных данн</w:t>
            </w:r>
            <w:r>
              <w:rPr>
                <w:rFonts w:ascii="Times New Roman" w:hAnsi="Times New Roman"/>
                <w:lang w:eastAsia="ru-RU"/>
              </w:rPr>
              <w:t xml:space="preserve">ых считается действительным в течение ста дней со дня его предоставления. В случае если в течение указанного срока с субъектом малого и среднего предпринимательства, организацией инфраструктуры поддержки субъектов малого и среднего предпринимательства, физ</w:t>
            </w:r>
            <w:r>
              <w:rPr>
                <w:rFonts w:ascii="Times New Roman" w:hAnsi="Times New Roman"/>
                <w:lang w:eastAsia="ru-RU"/>
              </w:rPr>
              <w:t xml:space="preserve">ическим лицом, применяющим специальный налоговый режим « Налог на профессиональный доход» Фондом будет заключен договор поручительства, указанное согласие субъекта сохраняет силу в течение всего срока действия такого договора и пяти лет после его закрытия.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Фонд принимает на себя обязательство обеспечить конфиденциальность персональных данных Клиента и безопасность персональных данных Клиента при их обработке.   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iCs/>
                <w:lang w:eastAsia="ru-RU"/>
              </w:rPr>
              <w:t xml:space="preserve">Настоящим подтверждаю,  что </w:t>
            </w:r>
            <w:r>
              <w:rPr>
                <w:rFonts w:ascii="Times New Roman" w:hAnsi="Times New Roman"/>
                <w:iCs/>
                <w:lang w:eastAsia="ru-RU"/>
              </w:rPr>
              <w:t xml:space="preserve">ознакомлен (а)  и согласен (а) с Регламентом предоставления поручительств Тульским областным гарантийным фондом по кредитным договорам, договорам займа, договорам финансовой аренды (лизинга), договорам о предоставлении банковской гарантии и иным договорам.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ФИО ______________________________________</w:t>
            </w:r>
            <w:r>
              <w:rPr>
                <w:rFonts w:ascii="Times New Roman" w:hAnsi="Times New Roman"/>
                <w:lang w:eastAsia="ru-RU"/>
              </w:rPr>
              <w:t xml:space="preserve">______________</w:t>
            </w:r>
            <w:r>
              <w:rPr>
                <w:rFonts w:ascii="Times New Roman" w:hAnsi="Times New Roman"/>
                <w:lang w:eastAsia="ru-RU"/>
              </w:rPr>
              <w:t xml:space="preserve">__, паспорт РФ _________ №________________</w:t>
            </w:r>
            <w:r>
              <w:rPr>
                <w:rFonts w:ascii="Times New Roman" w:hAnsi="Times New Roman"/>
                <w:lang w:eastAsia="ru-RU"/>
              </w:rPr>
              <w:t xml:space="preserve">выдан________________________________________________________________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ДАТА____________                 ПОДПИСЬ_______________</w:t>
            </w:r>
            <w:r>
              <w:rPr>
                <w:rFonts w:cs="Calibri"/>
                <w:color w:val="000000"/>
                <w:lang w:eastAsia="ru-RU"/>
              </w:rPr>
            </w:r>
          </w:p>
        </w:tc>
      </w:tr>
    </w:tbl>
    <w:p>
      <w:pPr>
        <w:ind w:right="-285"/>
        <w:spacing w:after="0" w:line="240" w:lineRule="auto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  <w:t xml:space="preserve">БЛОК СОГЛАСИЙ ОТ РУКОВОДИТЕЛЯ </w:t>
      </w:r>
      <w:r>
        <w:rPr>
          <w:rFonts w:ascii="Times New Roman" w:hAnsi="Times New Roman"/>
          <w:b/>
          <w:lang w:eastAsia="ru-RU"/>
        </w:rPr>
        <w:t xml:space="preserve">МАЛОГО (СРЕДНЕГО) ПРЕДПРИЯТИЯ – ЮРИДИЧЕСКОГО ЛИЦА, ПОЛУЧАЮЩЕГО ПОРУЧИТЕЛЬСТВО ФОНДА:</w:t>
      </w:r>
      <w:r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b/>
          <w:lang w:eastAsia="ru-RU"/>
        </w:rPr>
      </w:r>
    </w:p>
    <w:tbl>
      <w:tblPr>
        <w:tblW w:w="5002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10001"/>
      </w:tblGrid>
      <w:tr>
        <w:tblPrEx/>
        <w:trPr>
          <w:trHeight w:val="481"/>
        </w:trPr>
        <w:tc>
          <w:tcPr>
            <w:tcW w:w="5000" w:type="pct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    Вся информация, содержащаяся в ЗАЯВКЕ МКК ТОФПМП на получение поручительства ТОГФ, а также прилагаемых документах является подлинной и достоверной и может быть подтверждена документально в случае необходимости.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iCs/>
                <w:lang w:eastAsia="ru-RU"/>
              </w:rPr>
            </w:pPr>
            <w:r>
              <w:rPr>
                <w:rFonts w:ascii="Times New Roman" w:hAnsi="Times New Roman"/>
                <w:iCs/>
                <w:lang w:eastAsia="ru-RU"/>
              </w:rPr>
              <w:t xml:space="preserve">     Настоящим подтверждаю,  что </w:t>
            </w:r>
            <w:r>
              <w:rPr>
                <w:rFonts w:ascii="Times New Roman" w:hAnsi="Times New Roman"/>
                <w:iCs/>
                <w:lang w:eastAsia="ru-RU"/>
              </w:rPr>
              <w:t xml:space="preserve">ознакомлен (а)  и согласен (а) с Регламентом предоставления поручительств Тульским областным гарантийным фондом по кредитным договорам, договорам займа, договорам финансовой аренды (лизинга), договорам о предоставлении банковской гарантии и иным договорам.</w:t>
            </w:r>
            <w:r>
              <w:rPr>
                <w:rFonts w:ascii="Times New Roman" w:hAnsi="Times New Roman"/>
                <w:iCs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    Я уведомлен о том, что моя неявк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а для подписания договора поручительства в течение 90 календарных дней со дня принятия Комиссией решения об оказании поддержки, по любым, в том числе не зависящим от меня причинам, означает мой односторонний добровольный отказ от получения такой поддержки.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Также настоящим сообщаю, что у __________________ отсутствует заинтересованность и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аффилированность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с Тульским областным гарантийным фондом при совершении указанной сделки по получению Поручительства Фонда.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______________________(_________________________________________)    ДАТА____________                 </w:t>
            </w:r>
            <w:r>
              <w:rPr>
                <w:rFonts w:cs="Calibri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подпись, </w:t>
            </w: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м.п</w:t>
            </w: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. (при наличии)</w:t>
            </w: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ab/>
            </w: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                                   </w:t>
            </w: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(Ф.И.О. подпись)</w:t>
            </w:r>
            <w:r>
              <w:rPr>
                <w:rFonts w:cs="Calibri"/>
                <w:color w:val="000000"/>
                <w:sz w:val="16"/>
                <w:szCs w:val="16"/>
                <w:lang w:eastAsia="ru-RU"/>
              </w:rPr>
            </w:r>
          </w:p>
        </w:tc>
      </w:tr>
      <w:tr>
        <w:tblPrEx/>
        <w:trPr>
          <w:trHeight w:val="270"/>
        </w:trPr>
        <w:tc>
          <w:tcPr>
            <w:tcW w:w="5000" w:type="pct"/>
            <w:vAlign w:val="center"/>
            <w:textDirection w:val="lrTb"/>
            <w:noWrap w:val="false"/>
          </w:tcPr>
          <w:p>
            <w:pPr>
              <w:ind w:firstLine="284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В соответствии с Федеральным законом от 27.07.2006 № 152-ФЗ «О персональных данных» даю  Тульскому областному гарантийному фонду (ИНН 7104520110, </w:t>
            </w:r>
            <w:r>
              <w:rPr>
                <w:rFonts w:ascii="Times New Roman" w:hAnsi="Times New Roman"/>
                <w:i/>
                <w:sz w:val="21"/>
                <w:szCs w:val="21"/>
                <w:lang w:eastAsia="ru-RU"/>
              </w:rPr>
              <w:t xml:space="preserve">_________(адрес))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 (далее - «Фонд») свое согласие на обработку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(включая получение от меня и/или от любых третьих лиц, с учетом требований действующего законодательства Российской Федерации) всех моих, указанных в ЗАЯВЛЕНИИ субъекта малого (среднего) предпринимательства на получение финансовой поддержки в виде выдачи 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микрозайма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в МКК ТОФПМП персональных данных, содержащихся на предоставляемых страницах паспорта, а также  иной информации, относящейся к моей личности,  необходимой для исполнения Фондом своих функций, доступной либо ставшей известной в любой конкретный момент времен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и Фонду. Также подтверждаю свое согласие на изготовление копий документов, подтверждающих вышеуказанные персональные данные и в том числе документов, удостоверяющих личность. Подтверждаю что, давая такое согласие, я действую своей волей и в своем интересе.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   Согласие дается мною для целей заклю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чения с Фондом договора поручительства, соглашений и их дальнейшего исполнения, принятия решений или совершения иных действий, порождающих юридические последствия в отношении меня или других лиц, предоставления мне информации об оказываемых Фондом услугах.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Настоящее согласие предоставляется на осуществление действий в отношении моих персональных данных, которые необходимы для достижения указанных выше целей, включая, без ог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раничения: сбор, систематизацию, накопление, хранение, уточнение (обновление, изменение), использование,   передачу, блокирование, уничтожение,  а также осуществление любых иных действий с моими персональными данными с учетом действующего законодательства.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Мне известно, что обработка персональных данных осуществляется Фондом на бумажных носителях (без использования средств автоматизации), в автоматизированной информационной системе при непосредственном участии человека.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Данное согласие на обработку персональных данн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ых считается действительным в течение ста дней со дня его предоставления. В случае если в течение указанного срока с субъектом малого и среднего предпринимательства, организацией инфраструктуры поддержки субъектов малого и среднего предпринимательства, физ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ическим лицом, применяющим специальный налоговый режим « Налог на профессиональный доход» Фондом будет заключен договор поручительства, указанное согласие субъекта сохраняет силу в течение всего срока действия такого договора и пяти лет после его закрытия.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Фонд принимает на себя обязательство обеспечить конфиденциальность персональных данных Клиента и безопасность персональных данных Клиента при их обработке.   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iCs/>
                <w:sz w:val="21"/>
                <w:szCs w:val="21"/>
                <w:lang w:eastAsia="ru-RU"/>
              </w:rPr>
              <w:t xml:space="preserve">Настоящим подтверждаю,  что </w:t>
            </w:r>
            <w:r>
              <w:rPr>
                <w:rFonts w:ascii="Times New Roman" w:hAnsi="Times New Roman"/>
                <w:iCs/>
                <w:sz w:val="21"/>
                <w:szCs w:val="21"/>
                <w:lang w:eastAsia="ru-RU"/>
              </w:rPr>
              <w:t xml:space="preserve">ознакомлен (а)  и согласен (а) с Регламентом предоставления поручительств Тульским областным гарантийным фондом по кредитным договорам, договорам займа, договорам финансовой аренды (лизинга), договорам о предоставлении банковской гарантии и иным договорам.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ФИО _________________________________________, паспорт РФ _________ №________________</w:t>
            </w:r>
            <w:r>
              <w:rPr>
                <w:rFonts w:ascii="Times New Roman" w:hAnsi="Times New Roman"/>
                <w:lang w:eastAsia="ru-RU"/>
              </w:rPr>
              <w:t xml:space="preserve"> выдан________________________________________________________________________</w:t>
            </w:r>
            <w:r>
              <w:rPr>
                <w:rFonts w:ascii="Times New Roman" w:hAnsi="Times New Roman"/>
                <w:lang w:eastAsia="ru-RU"/>
              </w:rPr>
              <w:t xml:space="preserve">______</w:t>
            </w:r>
            <w:r>
              <w:rPr>
                <w:rFonts w:ascii="Times New Roman" w:hAnsi="Times New Roman"/>
                <w:lang w:eastAsia="ru-RU"/>
              </w:rPr>
              <w:t xml:space="preserve">_____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ДАТА____________                 ПОДПИСЬ_______________</w:t>
            </w:r>
            <w:r>
              <w:rPr>
                <w:rFonts w:cs="Calibri"/>
                <w:color w:val="000000"/>
                <w:lang w:eastAsia="ru-RU"/>
              </w:rPr>
            </w:r>
          </w:p>
        </w:tc>
      </w:tr>
    </w:tbl>
    <w:p>
      <w:pPr>
        <w:ind w:right="-285"/>
        <w:spacing w:after="0" w:line="240" w:lineRule="auto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</w:r>
      <w:r>
        <w:rPr>
          <w:rFonts w:ascii="Times New Roman" w:hAnsi="Times New Roman"/>
          <w:b/>
          <w:color w:val="000000"/>
          <w:lang w:eastAsia="ru-RU"/>
        </w:rPr>
      </w:r>
    </w:p>
    <w:p>
      <w:pPr>
        <w:ind w:right="-285"/>
        <w:spacing w:after="0" w:line="240" w:lineRule="auto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  <w:t xml:space="preserve">БЛОК СОГЛАСИЙ ОТ ПОРУЧИТЕЛЯ  (ФИЗИЧЕСКОГО ЛИЦА)</w:t>
      </w:r>
      <w:r>
        <w:rPr>
          <w:rFonts w:ascii="Times New Roman" w:hAnsi="Times New Roman"/>
          <w:b/>
          <w:lang w:eastAsia="ru-RU"/>
        </w:rPr>
        <w:t xml:space="preserve">, ВЫСТУПАЮЩЕГО ПОРУЧИТЕЛЕМ ПЕРЕД ФОНДОМ:</w:t>
      </w:r>
      <w:r>
        <w:rPr>
          <w:rFonts w:ascii="Times New Roman" w:hAnsi="Times New Roman"/>
          <w:b/>
          <w:lang w:eastAsia="ru-RU"/>
        </w:rPr>
      </w:r>
    </w:p>
    <w:tbl>
      <w:tblPr>
        <w:tblW w:w="5002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10001"/>
      </w:tblGrid>
      <w:tr>
        <w:tblPrEx/>
        <w:trPr>
          <w:trHeight w:val="481"/>
        </w:trPr>
        <w:tc>
          <w:tcPr>
            <w:tcW w:w="5000" w:type="pct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    Вся информация, содержащаяся в ЗАЯВКЕ МКК ТОФПМП на получение поручительства ТОГФ, а также прилагаемых документах является подлинной и достоверной и может быть подтверждена документально в случае необходимости.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iCs/>
                <w:lang w:eastAsia="ru-RU"/>
              </w:rPr>
            </w:pPr>
            <w:r>
              <w:rPr>
                <w:rFonts w:ascii="Times New Roman" w:hAnsi="Times New Roman"/>
                <w:iCs/>
                <w:lang w:eastAsia="ru-RU"/>
              </w:rPr>
              <w:t xml:space="preserve">     Настоящим подтверждаю,  что </w:t>
            </w:r>
            <w:r>
              <w:rPr>
                <w:rFonts w:ascii="Times New Roman" w:hAnsi="Times New Roman"/>
                <w:iCs/>
                <w:lang w:eastAsia="ru-RU"/>
              </w:rPr>
              <w:t xml:space="preserve">ознакомлен (а)  и согласен (а) с Регламентом предоставления поручительств Тульским областным гарантийным фондом по кредитным договорам, договорам займа, договорам финансовой аренды (лизинга), договорам о предоставлении банковской гарантии и иным договорам.</w:t>
            </w:r>
            <w:r>
              <w:rPr>
                <w:rFonts w:ascii="Times New Roman" w:hAnsi="Times New Roman"/>
                <w:iCs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ru-RU"/>
              </w:rPr>
            </w:r>
            <w:r>
              <w:rPr>
                <w:rFonts w:cs="Calibri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70"/>
        </w:trPr>
        <w:tc>
          <w:tcPr>
            <w:tcW w:w="5000" w:type="pct"/>
            <w:vAlign w:val="center"/>
            <w:textDirection w:val="lrTb"/>
            <w:noWrap w:val="false"/>
          </w:tcPr>
          <w:p>
            <w:pPr>
              <w:ind w:right="3" w:firstLine="284"/>
              <w:jc w:val="both"/>
              <w:spacing w:after="0" w:line="240" w:lineRule="exact"/>
              <w:widowControl w:val="off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В соответствии с Федеральным законом от 27.07.2006 № 152-ФЗ «О персональных данных» даю  Тульскому областному гарантийному фонду (ИНН 7104520110</w:t>
            </w:r>
            <w:r>
              <w:rPr>
                <w:rFonts w:ascii="Times New Roman" w:hAnsi="Times New Roman"/>
                <w:i/>
                <w:lang w:eastAsia="ru-RU"/>
              </w:rPr>
              <w:t xml:space="preserve">,______________(адрес))</w:t>
            </w:r>
            <w:r>
              <w:rPr>
                <w:rFonts w:ascii="Times New Roman" w:hAnsi="Times New Roman"/>
                <w:lang w:eastAsia="ru-RU"/>
              </w:rPr>
              <w:t xml:space="preserve"> (далее - «Фонд») свое согласие на обработку (включая получение от меня и/или от любых третьих лиц, с учетом требований действующего законодательства Российской Федерации) моих</w:t>
            </w:r>
            <w:r>
              <w:rPr>
                <w:rFonts w:ascii="Times New Roman" w:hAnsi="Times New Roman"/>
                <w:lang w:eastAsia="ru-RU"/>
              </w:rPr>
              <w:t xml:space="preserve"> персональных данных</w:t>
            </w:r>
            <w:r>
              <w:rPr>
                <w:rFonts w:ascii="Times New Roman" w:hAnsi="Times New Roman"/>
                <w:lang w:eastAsia="ru-RU"/>
              </w:rPr>
              <w:t xml:space="preserve">, указанных в АНКЕТЕ ПОРУЧИТЕЛЯ за субъект малого (среднего) предпринимательства - получателя финансовой поддержки в виде выдачи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микрозайма</w:t>
            </w:r>
            <w:r>
              <w:rPr>
                <w:rFonts w:ascii="Times New Roman" w:hAnsi="Times New Roman"/>
                <w:lang w:eastAsia="ru-RU"/>
              </w:rPr>
              <w:t xml:space="preserve"> МКК ТОФПМП, а также  иной информации, относящейся к моей личности,  необходимой для исполнения Фондом своих функций, доступной либо ставшей известной в любой конкретный момент времени Фонду. Так</w:t>
            </w:r>
            <w:r>
              <w:rPr>
                <w:rFonts w:ascii="Times New Roman" w:hAnsi="Times New Roman"/>
                <w:lang w:eastAsia="ru-RU"/>
              </w:rPr>
              <w:t xml:space="preserve">же подтверждаю свое согласие на изготовление копий документов, подтверждающих вышеуказанные в заявлении персональные данные и в том числе документов, удостоверяющих личность. Подтверждаю что, давая такое согласие, я действую своей волей и в своем интересе.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Согласие дается мною для целей заклю</w:t>
            </w:r>
            <w:r>
              <w:rPr>
                <w:rFonts w:ascii="Times New Roman" w:hAnsi="Times New Roman"/>
                <w:lang w:eastAsia="ru-RU"/>
              </w:rPr>
              <w:t xml:space="preserve">чения с Фондом договора поручительства, соглашений и их дальнейшего исполнения, принятия решений или совершения иных действий, порождающих юридические последствия в отношении меня или других лиц, предоставления мне информации об оказываемых Фондом услугах.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Настоящее согласие предоставляется на осуществление действий в отношении моих персональных данных, которые необходимы для достижения указанных выше целей, включая, без </w:t>
            </w:r>
            <w:r>
              <w:rPr>
                <w:rFonts w:ascii="Times New Roman" w:hAnsi="Times New Roman"/>
                <w:lang w:eastAsia="ru-RU"/>
              </w:rPr>
              <w:t xml:space="preserve">ограничения: сбор, систематизацию, накопление, хранение, уточнение (обновление, изменение), использование, передачу, блокирование, уничтожение,  а также осуществление любых иных действий с моими персональными данными с учетом действующего законодательства.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Мне известно, что обработка персональных данных осуществляется Фондом на бумажных носителях (без использования средств автоматизации), в автоматизированной информационной системе при непосредственном участии человека.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Данное согласие на обработку персональных дан</w:t>
            </w:r>
            <w:r>
              <w:rPr>
                <w:rFonts w:ascii="Times New Roman" w:hAnsi="Times New Roman"/>
                <w:lang w:eastAsia="ru-RU"/>
              </w:rPr>
              <w:t xml:space="preserve">ных считается действительным в течение ста дней со дня его предоставления. В случае если в течение указанного срока с субъектом малого и среднего предпринимательства, организацией инфраструктуры поддержки субъектов малого и среднего предпринимательства, фи</w:t>
            </w:r>
            <w:r>
              <w:rPr>
                <w:rFonts w:ascii="Times New Roman" w:hAnsi="Times New Roman"/>
                <w:lang w:eastAsia="ru-RU"/>
              </w:rPr>
              <w:t xml:space="preserve">зическим лицом, применяющим специальный налоговый режим «Налог на профессиональный доход» Фондом будет заключен договор поручительства, указанное согласие субъекта сохраняет силу в течение всего срока действия такого договора и пяти лет после его закрытия.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Фонд принимает на себя обязательство обеспечить конфиденциальность персональных данных Клиента и безопасность персональных данных Клиента при их обработке.   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iCs/>
                <w:lang w:eastAsia="ru-RU"/>
              </w:rPr>
              <w:t xml:space="preserve">Настоящим подтверждаю,  что</w:t>
            </w:r>
            <w:r>
              <w:rPr>
                <w:rFonts w:ascii="Times New Roman" w:hAnsi="Times New Roman"/>
                <w:iCs/>
                <w:lang w:eastAsia="ru-RU"/>
              </w:rPr>
              <w:t xml:space="preserve"> ознакомлен (а)  и согласен (а) с Регламентом предоставления поручительств Тульским областным гарантийным фондом по кредитным договорам, договорам займа, договорам финансовой аренды (лизинга), договорам о предоставлении банковской гарантии и иным договорам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ФИО _____________________________________, паспорт РФ _________ №________________</w:t>
            </w:r>
            <w:r>
              <w:rPr>
                <w:rFonts w:ascii="Times New Roman" w:hAnsi="Times New Roman"/>
                <w:lang w:eastAsia="ru-RU"/>
              </w:rPr>
              <w:t xml:space="preserve">______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выдан__________________________________________________________________________________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ДАТА____________                 ПОДПИСЬ_______________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after="0" w:line="240" w:lineRule="exact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</w:r>
      <w:r>
        <w:rPr>
          <w:rFonts w:ascii="Times New Roman" w:hAnsi="Times New Roman"/>
          <w:b/>
          <w:color w:val="000000"/>
          <w:lang w:eastAsia="ru-RU"/>
        </w:rPr>
      </w:r>
    </w:p>
    <w:p>
      <w:pPr>
        <w:spacing w:after="0" w:line="240" w:lineRule="exact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</w:r>
      <w:r>
        <w:rPr>
          <w:rFonts w:ascii="Times New Roman" w:hAnsi="Times New Roman"/>
          <w:b/>
          <w:color w:val="000000"/>
          <w:lang w:eastAsia="ru-RU"/>
        </w:rPr>
      </w:r>
    </w:p>
    <w:p>
      <w:pPr>
        <w:spacing w:after="0" w:line="240" w:lineRule="exact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</w:r>
      <w:r>
        <w:rPr>
          <w:rFonts w:ascii="Times New Roman" w:hAnsi="Times New Roman"/>
          <w:b/>
          <w:color w:val="000000"/>
          <w:lang w:eastAsia="ru-RU"/>
        </w:rPr>
      </w:r>
    </w:p>
    <w:p>
      <w:pPr>
        <w:spacing w:after="0" w:line="240" w:lineRule="exact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</w:r>
      <w:r>
        <w:rPr>
          <w:rFonts w:ascii="Times New Roman" w:hAnsi="Times New Roman"/>
          <w:b/>
          <w:color w:val="000000"/>
          <w:lang w:eastAsia="ru-RU"/>
        </w:rPr>
      </w:r>
    </w:p>
    <w:p>
      <w:pPr>
        <w:spacing w:after="0" w:line="240" w:lineRule="exact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</w:r>
      <w:r>
        <w:rPr>
          <w:rFonts w:ascii="Times New Roman" w:hAnsi="Times New Roman"/>
          <w:b/>
          <w:color w:val="000000"/>
          <w:lang w:eastAsia="ru-RU"/>
        </w:rPr>
      </w:r>
    </w:p>
    <w:p>
      <w:pPr>
        <w:spacing w:after="0" w:line="240" w:lineRule="exact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</w:r>
      <w:r>
        <w:rPr>
          <w:rFonts w:ascii="Times New Roman" w:hAnsi="Times New Roman"/>
          <w:b/>
          <w:color w:val="000000"/>
          <w:lang w:eastAsia="ru-RU"/>
        </w:rPr>
      </w:r>
    </w:p>
    <w:p>
      <w:pPr>
        <w:spacing w:after="0" w:line="240" w:lineRule="exact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</w:r>
      <w:r>
        <w:rPr>
          <w:rFonts w:ascii="Times New Roman" w:hAnsi="Times New Roman"/>
          <w:b/>
          <w:color w:val="000000"/>
          <w:lang w:eastAsia="ru-RU"/>
        </w:rPr>
      </w:r>
    </w:p>
    <w:p>
      <w:pPr>
        <w:spacing w:after="0" w:line="240" w:lineRule="exact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</w:r>
      <w:r>
        <w:rPr>
          <w:rFonts w:ascii="Times New Roman" w:hAnsi="Times New Roman"/>
          <w:b/>
          <w:color w:val="000000"/>
          <w:lang w:eastAsia="ru-RU"/>
        </w:rPr>
      </w:r>
    </w:p>
    <w:p>
      <w:pPr>
        <w:ind w:right="-285"/>
        <w:spacing w:after="0" w:line="240" w:lineRule="auto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  <w:t xml:space="preserve">БЛОК СОГЛАСИЙ ОТ ЗАЛОГОДАТЕЛЯ  (ФИЗИЧЕСКОГО ЛИЦА)</w:t>
      </w:r>
      <w:r>
        <w:rPr>
          <w:rFonts w:ascii="Times New Roman" w:hAnsi="Times New Roman"/>
          <w:b/>
          <w:lang w:eastAsia="ru-RU"/>
        </w:rPr>
        <w:t xml:space="preserve">:</w:t>
      </w:r>
      <w:r>
        <w:rPr>
          <w:rFonts w:ascii="Times New Roman" w:hAnsi="Times New Roman"/>
          <w:b/>
          <w:lang w:eastAsia="ru-RU"/>
        </w:rPr>
      </w:r>
    </w:p>
    <w:tbl>
      <w:tblPr>
        <w:tblW w:w="5002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10001"/>
      </w:tblGrid>
      <w:tr>
        <w:tblPrEx/>
        <w:trPr>
          <w:trHeight w:val="481"/>
        </w:trPr>
        <w:tc>
          <w:tcPr>
            <w:tcW w:w="5000" w:type="pct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    Вся информация, содержащаяся в ЗАЯВКЕ МКК ТОФПМП на получение поручительства ТОГФ, а также прилагаемых документах является подлинной и достоверной и может быть подтверждена документально в случае необходимости.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iCs/>
                <w:lang w:eastAsia="ru-RU"/>
              </w:rPr>
            </w:pPr>
            <w:r>
              <w:rPr>
                <w:rFonts w:ascii="Times New Roman" w:hAnsi="Times New Roman"/>
                <w:iCs/>
                <w:lang w:eastAsia="ru-RU"/>
              </w:rPr>
              <w:t xml:space="preserve">     Настоящим подтверждаю,  что </w:t>
            </w:r>
            <w:r>
              <w:rPr>
                <w:rFonts w:ascii="Times New Roman" w:hAnsi="Times New Roman"/>
                <w:iCs/>
                <w:lang w:eastAsia="ru-RU"/>
              </w:rPr>
              <w:t xml:space="preserve">ознакомлен</w:t>
            </w:r>
            <w:r>
              <w:rPr>
                <w:rFonts w:ascii="Times New Roman" w:hAnsi="Times New Roman"/>
                <w:iCs/>
                <w:lang w:eastAsia="ru-RU"/>
              </w:rPr>
              <w:t xml:space="preserve"> (а)  и согласен (а) с Регламентом предоставления поручительств Тульским областным гарантийным фондом по кредитным договорам, договорам займа, договорам финансовой аренды (лизинга), договорам о предоставлении банковской гарантии и иным договорам.</w:t>
            </w:r>
            <w:r>
              <w:rPr>
                <w:rFonts w:ascii="Times New Roman" w:hAnsi="Times New Roman"/>
                <w:iCs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ru-RU"/>
              </w:rPr>
            </w:r>
            <w:r>
              <w:rPr>
                <w:rFonts w:cs="Calibri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70"/>
        </w:trPr>
        <w:tc>
          <w:tcPr>
            <w:tcW w:w="5000" w:type="pct"/>
            <w:vAlign w:val="center"/>
            <w:textDirection w:val="lrTb"/>
            <w:noWrap w:val="false"/>
          </w:tcPr>
          <w:p>
            <w:pPr>
              <w:ind w:right="3" w:firstLine="284"/>
              <w:jc w:val="both"/>
              <w:spacing w:after="0" w:line="240" w:lineRule="exact"/>
              <w:widowControl w:val="off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В соответствии с Федеральным законом от 27.07.2006 № 152-ФЗ «О персональных данных» даю  Тульскому областному гарантийному фонду (ИНН 7104520110</w:t>
            </w:r>
            <w:r>
              <w:rPr>
                <w:rFonts w:ascii="Times New Roman" w:hAnsi="Times New Roman"/>
                <w:i/>
                <w:lang w:eastAsia="ru-RU"/>
              </w:rPr>
              <w:t xml:space="preserve">,______________(адрес))</w:t>
            </w:r>
            <w:r>
              <w:rPr>
                <w:rFonts w:ascii="Times New Roman" w:hAnsi="Times New Roman"/>
                <w:lang w:eastAsia="ru-RU"/>
              </w:rPr>
              <w:t xml:space="preserve"> (далее - «Фонд») свое согласие на обработку (включая получение от меня и/или от любых третьих лиц, с учетом требований действующего законодательства Российской Федерации) моих, указанных в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ЗАЯВКЕ МКК ТОФПМП</w:t>
            </w:r>
            <w:r>
              <w:rPr>
                <w:rFonts w:ascii="Times New Roman" w:hAnsi="Times New Roman"/>
                <w:lang w:eastAsia="ru-RU"/>
              </w:rPr>
              <w:t xml:space="preserve">, персональных данных, а также  иной информации, относящейся к моей личности,  необход</w:t>
            </w:r>
            <w:bookmarkStart w:id="2" w:name="_GoBack"/>
            <w:r/>
            <w:bookmarkEnd w:id="2"/>
            <w:r>
              <w:rPr>
                <w:rFonts w:ascii="Times New Roman" w:hAnsi="Times New Roman"/>
                <w:lang w:eastAsia="ru-RU"/>
              </w:rPr>
              <w:t xml:space="preserve">имой для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исполнения Фондом своих функций, доступной либо ставшей известной в любой конкретный момент времени Фонду.</w:t>
            </w:r>
            <w:r>
              <w:rPr>
                <w:rFonts w:ascii="Times New Roman" w:hAnsi="Times New Roman"/>
                <w:lang w:eastAsia="ru-RU"/>
              </w:rPr>
              <w:t xml:space="preserve"> Так</w:t>
            </w:r>
            <w:r>
              <w:rPr>
                <w:rFonts w:ascii="Times New Roman" w:hAnsi="Times New Roman"/>
                <w:lang w:eastAsia="ru-RU"/>
              </w:rPr>
              <w:t xml:space="preserve">же подтверждаю свое согласие на изготовление копий документов, подтверждающих вышеуказанные в заявлении персональные данные и в том числе документов, удостоверяющих личность. Подтверждаю что, давая такое согласие, я действую своей волей и в своем интересе.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Согласие дается мною для целей заклю</w:t>
            </w:r>
            <w:r>
              <w:rPr>
                <w:rFonts w:ascii="Times New Roman" w:hAnsi="Times New Roman"/>
                <w:lang w:eastAsia="ru-RU"/>
              </w:rPr>
              <w:t xml:space="preserve">чения с Фондом договора поручительства, соглашений и их дальнейшего исполнения, принятия решений или совершения иных действий, порождающих юридические последствия в отношении меня или других лиц, предоставления мне информации об оказываемых Фондом услугах.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Настоящее согласие предоставляется на осуществление действий в отношении моих персональных данных, которые необходимы для достижения указанных выше целей, включая, без </w:t>
            </w:r>
            <w:r>
              <w:rPr>
                <w:rFonts w:ascii="Times New Roman" w:hAnsi="Times New Roman"/>
                <w:lang w:eastAsia="ru-RU"/>
              </w:rPr>
              <w:t xml:space="preserve">ограничения: сбор, систематизацию, накопление, хранение, уточнение (обновление, изменение), использование, передачу, блокирование, уничтожение,  а также осуществление любых иных действий с моими персональными данными с учетом действующего законодательства.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Мне известно, что обработка персональных данных осуществляется Фондом на бумажных носителях (без использования средств автоматизации), в автоматизированной информационной системе при непосредственном участии человека.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Данное согласие на обработку персональных данных считается действительным в течение ста дней со дня его предоставления. </w:t>
            </w:r>
            <w:r>
              <w:rPr>
                <w:rFonts w:ascii="Times New Roman" w:hAnsi="Times New Roman"/>
                <w:lang w:eastAsia="ru-RU"/>
              </w:rPr>
              <w:t xml:space="preserve">В случае если в течение указанного срока с субъектом малого и среднего предпринимательства, организацией инфраструктуры поддержки субъектов малого и среднего предпринимательства, фи</w:t>
            </w:r>
            <w:r>
              <w:rPr>
                <w:rFonts w:ascii="Times New Roman" w:hAnsi="Times New Roman"/>
                <w:lang w:eastAsia="ru-RU"/>
              </w:rPr>
              <w:t xml:space="preserve">зическим лицом, применяющим специальный налоговый режим «Налог на профессиональный доход» Фондом будет заключен договор поручительства, указанное согласие субъекта сохраняет силу в течение всего срока действия такого договора и пяти лет после его закрытия.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Фонд принимает на себя обязательство обеспечить конфиденциальность персональных данных Клиента и безопасность персональных данных Клиента при их обработке.   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iCs/>
                <w:lang w:eastAsia="ru-RU"/>
              </w:rPr>
              <w:t xml:space="preserve">Настоящим подтверждаю,  что </w:t>
            </w:r>
            <w:r>
              <w:rPr>
                <w:rFonts w:ascii="Times New Roman" w:hAnsi="Times New Roman"/>
                <w:iCs/>
                <w:lang w:eastAsia="ru-RU"/>
              </w:rPr>
              <w:t xml:space="preserve">ознакомлен</w:t>
            </w:r>
            <w:r>
              <w:rPr>
                <w:rFonts w:ascii="Times New Roman" w:hAnsi="Times New Roman"/>
                <w:iCs/>
                <w:lang w:eastAsia="ru-RU"/>
              </w:rPr>
              <w:t xml:space="preserve"> (а)  и согласен (а) с Регламентом предоставления поручительств Тульским областным гарантийным фондом по кредитным договорам, договорам займа, договорам финансовой аренды (лизинга), договорам о предоставлении банковской гарантии и иным договорам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ФИО _____________________________________, паспорт РФ _________ №______________________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выдан__________________________________________________________________________________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ДАТА____________                 ПОДПИСЬ_______________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after="0" w:line="240" w:lineRule="exact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</w:r>
      <w:r>
        <w:rPr>
          <w:rFonts w:ascii="Times New Roman" w:hAnsi="Times New Roman"/>
          <w:b/>
          <w:color w:val="000000"/>
          <w:lang w:eastAsia="ru-RU"/>
        </w:rPr>
      </w:r>
    </w:p>
    <w:p>
      <w:pPr>
        <w:spacing w:after="0" w:line="240" w:lineRule="exact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</w:r>
      <w:r>
        <w:rPr>
          <w:rFonts w:ascii="Times New Roman" w:hAnsi="Times New Roman"/>
          <w:b/>
          <w:color w:val="000000"/>
          <w:lang w:eastAsia="ru-RU"/>
        </w:rPr>
      </w:r>
    </w:p>
    <w:p>
      <w:pPr>
        <w:spacing w:after="0" w:line="240" w:lineRule="exact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</w:r>
      <w:r>
        <w:rPr>
          <w:rFonts w:ascii="Times New Roman" w:hAnsi="Times New Roman"/>
          <w:b/>
          <w:color w:val="000000"/>
          <w:lang w:eastAsia="ru-RU"/>
        </w:rPr>
      </w:r>
    </w:p>
    <w:p>
      <w:pPr>
        <w:spacing w:after="0" w:line="240" w:lineRule="exact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</w:r>
      <w:r>
        <w:rPr>
          <w:rFonts w:ascii="Times New Roman" w:hAnsi="Times New Roman"/>
          <w:b/>
          <w:color w:val="000000"/>
          <w:lang w:eastAsia="ru-RU"/>
        </w:rPr>
      </w:r>
    </w:p>
    <w:p>
      <w:pPr>
        <w:spacing w:after="0" w:line="240" w:lineRule="exact"/>
        <w:rPr>
          <w:rFonts w:ascii="Times New Roman" w:hAnsi="Times New Roman"/>
          <w:b/>
          <w:color w:val="000000"/>
          <w:lang w:val="en-US" w:eastAsia="ru-RU"/>
        </w:rPr>
      </w:pPr>
      <w:r>
        <w:rPr>
          <w:rFonts w:ascii="Times New Roman" w:hAnsi="Times New Roman"/>
          <w:b/>
          <w:color w:val="000000"/>
          <w:lang w:val="en-US" w:eastAsia="ru-RU"/>
        </w:rPr>
      </w:r>
      <w:r>
        <w:rPr>
          <w:rFonts w:ascii="Times New Roman" w:hAnsi="Times New Roman"/>
          <w:b/>
          <w:color w:val="000000"/>
          <w:lang w:val="en-US" w:eastAsia="ru-RU"/>
        </w:rPr>
      </w:r>
    </w:p>
    <w:p>
      <w:pPr>
        <w:spacing w:after="0" w:line="240" w:lineRule="exact"/>
        <w:rPr>
          <w:rFonts w:ascii="Times New Roman" w:hAnsi="Times New Roman"/>
          <w:b/>
          <w:color w:val="000000"/>
          <w:lang w:val="en-US" w:eastAsia="ru-RU"/>
        </w:rPr>
      </w:pPr>
      <w:r>
        <w:rPr>
          <w:rFonts w:ascii="Times New Roman" w:hAnsi="Times New Roman"/>
          <w:b/>
          <w:color w:val="000000"/>
          <w:lang w:val="en-US" w:eastAsia="ru-RU"/>
        </w:rPr>
      </w:r>
      <w:r>
        <w:rPr>
          <w:rFonts w:ascii="Times New Roman" w:hAnsi="Times New Roman"/>
          <w:b/>
          <w:color w:val="000000"/>
          <w:lang w:val="en-US" w:eastAsia="ru-RU"/>
        </w:rPr>
      </w:r>
    </w:p>
    <w:p>
      <w:pPr>
        <w:spacing w:after="0" w:line="240" w:lineRule="exact"/>
        <w:rPr>
          <w:rFonts w:ascii="Times New Roman" w:hAnsi="Times New Roman"/>
          <w:b/>
          <w:color w:val="000000"/>
          <w:lang w:val="en-US" w:eastAsia="ru-RU"/>
        </w:rPr>
      </w:pPr>
      <w:r>
        <w:rPr>
          <w:rFonts w:ascii="Times New Roman" w:hAnsi="Times New Roman"/>
          <w:b/>
          <w:color w:val="000000"/>
          <w:lang w:val="en-US" w:eastAsia="ru-RU"/>
        </w:rPr>
      </w:r>
      <w:r>
        <w:rPr>
          <w:rFonts w:ascii="Times New Roman" w:hAnsi="Times New Roman"/>
          <w:b/>
          <w:color w:val="000000"/>
          <w:lang w:val="en-US" w:eastAsia="ru-RU"/>
        </w:rPr>
      </w:r>
    </w:p>
    <w:p>
      <w:pPr>
        <w:spacing w:after="0" w:line="240" w:lineRule="exact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</w:r>
      <w:r>
        <w:rPr>
          <w:rFonts w:ascii="Times New Roman" w:hAnsi="Times New Roman"/>
          <w:b/>
          <w:color w:val="000000"/>
          <w:lang w:eastAsia="ru-RU"/>
        </w:rPr>
      </w:r>
    </w:p>
    <w:p>
      <w:pPr>
        <w:spacing w:after="0" w:line="240" w:lineRule="exact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</w:r>
      <w:r>
        <w:rPr>
          <w:rFonts w:ascii="Times New Roman" w:hAnsi="Times New Roman"/>
          <w:b/>
          <w:color w:val="000000"/>
          <w:lang w:eastAsia="ru-RU"/>
        </w:rPr>
      </w:r>
    </w:p>
    <w:p>
      <w:pPr>
        <w:spacing w:after="0" w:line="240" w:lineRule="exact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</w:r>
      <w:r>
        <w:rPr>
          <w:rFonts w:ascii="Times New Roman" w:hAnsi="Times New Roman"/>
          <w:b/>
          <w:color w:val="000000"/>
          <w:lang w:eastAsia="ru-RU"/>
        </w:rPr>
      </w:r>
    </w:p>
    <w:p>
      <w:pPr>
        <w:spacing w:after="0" w:line="240" w:lineRule="exact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  <w:t xml:space="preserve">БЛОК СОГЛАСИЙ ОТ </w:t>
      </w:r>
      <w:r>
        <w:rPr>
          <w:rFonts w:ascii="Times New Roman" w:hAnsi="Times New Roman"/>
          <w:b/>
          <w:color w:val="000000"/>
          <w:lang w:eastAsia="ru-RU"/>
        </w:rPr>
        <w:t xml:space="preserve">РУКОВОДИТЕЛЯ </w:t>
      </w:r>
      <w:r>
        <w:rPr>
          <w:rFonts w:ascii="Times New Roman" w:hAnsi="Times New Roman"/>
          <w:b/>
          <w:color w:val="000000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lang w:eastAsia="ru-RU"/>
        </w:rPr>
        <w:t xml:space="preserve">ПОРУЧИТЕЛЯ  (ЮРИДИЧЕСКОГО ЛИЦА</w:t>
      </w:r>
      <w:r>
        <w:rPr>
          <w:rFonts w:ascii="Times New Roman" w:hAnsi="Times New Roman"/>
          <w:b/>
          <w:color w:val="000000"/>
          <w:lang w:eastAsia="ru-RU"/>
        </w:rPr>
        <w:t xml:space="preserve">/ИП</w:t>
      </w:r>
      <w:r>
        <w:rPr>
          <w:rFonts w:ascii="Times New Roman" w:hAnsi="Times New Roman"/>
          <w:b/>
          <w:color w:val="000000"/>
          <w:lang w:eastAsia="ru-RU"/>
        </w:rPr>
        <w:t xml:space="preserve">), </w:t>
      </w:r>
      <w:r>
        <w:rPr>
          <w:rFonts w:ascii="Times New Roman" w:hAnsi="Times New Roman"/>
          <w:b/>
          <w:color w:val="000000"/>
          <w:lang w:eastAsia="ru-RU"/>
        </w:rPr>
        <w:t xml:space="preserve">ВЫСТУПАЮЩЕГО ПОРУЧИТЕЛЕМ ПЕРЕД ФОНДОМ:</w:t>
      </w:r>
      <w:r>
        <w:rPr>
          <w:rFonts w:ascii="Times New Roman" w:hAnsi="Times New Roman"/>
          <w:b/>
          <w:color w:val="000000"/>
          <w:lang w:eastAsia="ru-RU"/>
        </w:rPr>
      </w:r>
    </w:p>
    <w:p>
      <w:pPr>
        <w:ind w:left="426" w:hanging="142"/>
        <w:spacing w:after="0" w:line="240" w:lineRule="exact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</w:r>
      <w:r>
        <w:rPr>
          <w:rFonts w:ascii="Times New Roman" w:hAnsi="Times New Roman"/>
          <w:b/>
          <w:color w:val="000000"/>
          <w:lang w:eastAsia="ru-RU"/>
        </w:rPr>
      </w:r>
    </w:p>
    <w:tbl>
      <w:tblPr>
        <w:tblW w:w="5002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10001"/>
      </w:tblGrid>
      <w:tr>
        <w:tblPrEx/>
        <w:trPr>
          <w:trHeight w:val="481"/>
        </w:trPr>
        <w:tc>
          <w:tcPr>
            <w:tcW w:w="5000" w:type="pct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Вся информация, содержащаяся в ЗАЯВКЕ МКК ТОФПМП на получение поручительства ТОГФ, а также прилагаемых документах является подлинной и достоверной и может быть подтверждена документально в случае необходимости.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iCs/>
                <w:lang w:eastAsia="ru-RU"/>
              </w:rPr>
            </w:pPr>
            <w:r>
              <w:rPr>
                <w:rFonts w:ascii="Times New Roman" w:hAnsi="Times New Roman"/>
                <w:iCs/>
                <w:lang w:eastAsia="ru-RU"/>
              </w:rPr>
              <w:t xml:space="preserve">      Настоящим подтверждаю,  что </w:t>
            </w:r>
            <w:r>
              <w:rPr>
                <w:rFonts w:ascii="Times New Roman" w:hAnsi="Times New Roman"/>
                <w:iCs/>
                <w:lang w:eastAsia="ru-RU"/>
              </w:rPr>
              <w:t xml:space="preserve">ознакомлен (а)  и согласен (а) с Регламентом предоставления поручительств Тульским областным гарантийным фондом по кредитным договорам, договорам займа, договорам финансовой аренды (лизинга), договорам о предоставлении банковской гарантии и иным договорам.</w:t>
            </w:r>
            <w:r>
              <w:rPr>
                <w:rFonts w:ascii="Times New Roman" w:hAnsi="Times New Roman"/>
                <w:iCs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Также настоящим сообщаю, что у ___________________ отсутствует заинтересованность и </w:t>
            </w:r>
            <w:r>
              <w:rPr>
                <w:rFonts w:ascii="Times New Roman" w:hAnsi="Times New Roman"/>
                <w:lang w:eastAsia="ru-RU"/>
              </w:rPr>
              <w:t xml:space="preserve">аффилированность</w:t>
            </w:r>
            <w:r>
              <w:rPr>
                <w:rFonts w:ascii="Times New Roman" w:hAnsi="Times New Roman"/>
                <w:lang w:eastAsia="ru-RU"/>
              </w:rPr>
              <w:t xml:space="preserve"> с Тульским областным гарантийным фондом при совершении указанной сделки по получению Поручительства Фонда.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______________________(_________________________________________)    ДАТА____________                 </w:t>
            </w:r>
            <w:r>
              <w:rPr>
                <w:rFonts w:cs="Calibri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 xml:space="preserve">подпись, </w:t>
            </w:r>
            <w:r>
              <w:rPr>
                <w:rFonts w:ascii="Times New Roman" w:hAnsi="Times New Roman"/>
                <w:i/>
                <w:lang w:eastAsia="ru-RU"/>
              </w:rPr>
              <w:t xml:space="preserve">м.п</w:t>
            </w:r>
            <w:r>
              <w:rPr>
                <w:rFonts w:ascii="Times New Roman" w:hAnsi="Times New Roman"/>
                <w:i/>
                <w:lang w:eastAsia="ru-RU"/>
              </w:rPr>
              <w:t xml:space="preserve">. </w:t>
            </w: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(</w:t>
            </w: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при наличии)</w:t>
            </w: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ab/>
              <w:t xml:space="preserve">(Ф.И.О. подпись)</w:t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>
          <w:trHeight w:val="270"/>
        </w:trPr>
        <w:tc>
          <w:tcPr>
            <w:tcW w:w="5000" w:type="pct"/>
            <w:vAlign w:val="center"/>
            <w:textDirection w:val="lrTb"/>
            <w:noWrap w:val="false"/>
          </w:tcPr>
          <w:p>
            <w:pPr>
              <w:ind w:right="3" w:firstLine="284"/>
              <w:jc w:val="both"/>
              <w:spacing w:after="0" w:line="240" w:lineRule="exact"/>
              <w:widowControl w:val="off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В соответствии с Федеральным законом от 27.07.2006 № 152-ФЗ «О персональных данных» даю  Тульскому областному гарантийному фонду (ИНН 7104520110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>
              <w:rPr>
                <w:rFonts w:ascii="Times New Roman" w:hAnsi="Times New Roman"/>
                <w:i/>
                <w:lang w:eastAsia="ru-RU"/>
              </w:rPr>
              <w:t xml:space="preserve">_____________(адрес)</w:t>
            </w:r>
            <w:r>
              <w:rPr>
                <w:rFonts w:ascii="Times New Roman" w:hAnsi="Times New Roman"/>
                <w:lang w:eastAsia="ru-RU"/>
              </w:rPr>
              <w:t xml:space="preserve"> (далее - «Фонд») свое согласие на обработку (включая получение</w:t>
            </w:r>
            <w:r>
              <w:rPr>
                <w:rFonts w:ascii="Times New Roman" w:hAnsi="Times New Roman"/>
                <w:lang w:eastAsia="ru-RU"/>
              </w:rPr>
              <w:t xml:space="preserve"> от меня и/или от любых третьих лиц, с учетом требований действующего законодательства Российской Федерации) моих, указанных в настоящей ЗАЯВКЕ, а также АНКЕТЕ ПОРУЧИТЕЛЯ  за субъект малого (среднего) предпринимательства - получателя финансовой поддержки в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виде выдачи </w:t>
            </w:r>
            <w:r>
              <w:rPr>
                <w:rFonts w:ascii="Times New Roman" w:hAnsi="Times New Roman"/>
                <w:lang w:eastAsia="ru-RU"/>
              </w:rPr>
              <w:t xml:space="preserve">микрозайма</w:t>
            </w:r>
            <w:r>
              <w:rPr>
                <w:rFonts w:ascii="Times New Roman" w:hAnsi="Times New Roman"/>
                <w:lang w:eastAsia="ru-RU"/>
              </w:rPr>
              <w:t xml:space="preserve"> МКК ТОФПМП</w:t>
            </w:r>
            <w:r>
              <w:rPr>
                <w:rFonts w:ascii="Times New Roman" w:hAnsi="Times New Roman"/>
                <w:lang w:eastAsia="ru-RU"/>
              </w:rPr>
              <w:t xml:space="preserve">,</w:t>
            </w:r>
            <w:r>
              <w:rPr>
                <w:rFonts w:ascii="Times New Roman" w:hAnsi="Times New Roman"/>
                <w:lang w:eastAsia="ru-RU"/>
              </w:rPr>
              <w:t xml:space="preserve"> персональных данных, а также  иной информации, относящейся к моей личности,  необходимой для исполнения Фондом своих функций, доступной либо ставшей известной в любой конкретный момент времени Фонду.</w:t>
            </w:r>
            <w:r>
              <w:rPr>
                <w:rFonts w:ascii="Times New Roman" w:hAnsi="Times New Roman"/>
                <w:lang w:eastAsia="ru-RU"/>
              </w:rPr>
              <w:t xml:space="preserve"> Так</w:t>
            </w:r>
            <w:r>
              <w:rPr>
                <w:rFonts w:ascii="Times New Roman" w:hAnsi="Times New Roman"/>
                <w:lang w:eastAsia="ru-RU"/>
              </w:rPr>
              <w:t xml:space="preserve">же подтверждаю свое согласие на изготовление копий документов, подтверждающих вышеуказанные в заявлении персональные данные и в том числе документов, удостоверяющих личность. Подтверждаю что, давая такое согласие, я действую своей волей и в своем интересе.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Согласие дается мною для целей заклю</w:t>
            </w:r>
            <w:r>
              <w:rPr>
                <w:rFonts w:ascii="Times New Roman" w:hAnsi="Times New Roman"/>
                <w:lang w:eastAsia="ru-RU"/>
              </w:rPr>
              <w:t xml:space="preserve">чения с Фондом договора поручительства, соглашений и их дальнейшего исполнения, принятия решений или совершения иных действий, порождающих юридические последствия в отношении меня или других лиц, предоставления мне информации об оказываемых Фондом услугах.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Настоящее согласие предоставляется на осуществление действий в отношении моих персональных данных, которые необходимы для достижения указанных выше целей, включая, без </w:t>
            </w:r>
            <w:r>
              <w:rPr>
                <w:rFonts w:ascii="Times New Roman" w:hAnsi="Times New Roman"/>
                <w:lang w:eastAsia="ru-RU"/>
              </w:rPr>
              <w:t xml:space="preserve">ограничения: сбор, систематизацию, накопление, хранение, уточнение (обновление, изменение), использование, передачу, блокирование, уничтожение,  а также осуществление любых иных действий с моими персональными данными с учетом действующего законодательства.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Мне известно, что обработка персональных данных осуществляется Фондом на бумажных носителях (без использования средств автоматизации), в автоматизированной информационной системе при непосредственном участии человека.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Данное согласие на обработку персональных данн</w:t>
            </w:r>
            <w:r>
              <w:rPr>
                <w:rFonts w:ascii="Times New Roman" w:hAnsi="Times New Roman"/>
                <w:lang w:eastAsia="ru-RU"/>
              </w:rPr>
              <w:t xml:space="preserve">ых считается действительным в течение ста дней со дня его предоставления. В случае если в течение указанного срока с субъектом малого и среднего предпринимательства, организацией инфраструктуры поддержки субъектов малого и среднего предпринимательства, физ</w:t>
            </w:r>
            <w:r>
              <w:rPr>
                <w:rFonts w:ascii="Times New Roman" w:hAnsi="Times New Roman"/>
                <w:lang w:eastAsia="ru-RU"/>
              </w:rPr>
              <w:t xml:space="preserve">ическим лицом, применяющим специальный налоговый режим « Налог на профессиональный доход» Фондом будет заключен договор поручительства, указанное согласие субъекта сохраняет силу в течение всего срока действия такого договора и пяти лет после его закрытия.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Фонд принимает на себя обязательство обеспечить конфиденциальность персональных данных Клиента и безопасность персональных данных Клиента при их обработке.      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pStyle w:val="1114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iCs/>
                <w:lang w:eastAsia="ru-RU"/>
              </w:rPr>
              <w:t xml:space="preserve">Настоящим подтверждаю,  что </w:t>
            </w:r>
            <w:r>
              <w:rPr>
                <w:rFonts w:ascii="Times New Roman" w:hAnsi="Times New Roman"/>
                <w:iCs/>
                <w:lang w:eastAsia="ru-RU"/>
              </w:rPr>
              <w:t xml:space="preserve">ознакомлен (а)  и согласен (а) с Регламентом предоставления поручительств Тульским областным гарантийным фондом по кредитным договорам, договорам займа, договорам финансовой аренды (лизинга), договорам о предоставлении банковской гарантии и иным договорам.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Ф</w:t>
            </w:r>
            <w:r>
              <w:rPr>
                <w:rFonts w:ascii="Times New Roman" w:hAnsi="Times New Roman"/>
                <w:lang w:eastAsia="ru-RU"/>
              </w:rPr>
              <w:t xml:space="preserve">ИО ____________________________________, паспорт РФ _________ №_______________</w:t>
            </w:r>
            <w:r>
              <w:rPr>
                <w:rFonts w:ascii="Times New Roman" w:hAnsi="Times New Roman"/>
                <w:lang w:eastAsia="ru-RU"/>
              </w:rPr>
              <w:t xml:space="preserve">_______</w:t>
            </w:r>
            <w:r>
              <w:rPr>
                <w:rFonts w:ascii="Times New Roman" w:hAnsi="Times New Roman"/>
                <w:lang w:eastAsia="ru-RU"/>
              </w:rPr>
              <w:t xml:space="preserve">_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выдан__________________________________________________________________________________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ДАТА____________                 ПОДПИСЬ_______________</w:t>
            </w:r>
            <w:r>
              <w:rPr>
                <w:rFonts w:ascii="Times New Roman" w:hAnsi="Times New Roman"/>
                <w:lang w:eastAsia="ru-RU"/>
              </w:rPr>
            </w:r>
          </w:p>
        </w:tc>
      </w:tr>
    </w:tbl>
    <w:p>
      <w:pPr>
        <w:spacing w:after="0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  <w:highlight w:val="red"/>
          <w:lang w:eastAsia="ru-RU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849" w:bottom="1135" w:left="1276" w:header="709" w:footer="709" w:gutter="0"/>
          <w:rtlGutter/>
          <w:cols w:num="1" w:sep="0" w:space="708" w:equalWidth="1"/>
          <w:docGrid w:linePitch="360"/>
        </w:sectPr>
      </w:pPr>
      <w:r>
        <w:rPr>
          <w:rFonts w:ascii="Times New Roman" w:hAnsi="Times New Roman"/>
          <w:sz w:val="24"/>
          <w:szCs w:val="24"/>
          <w:highlight w:val="red"/>
          <w:lang w:eastAsia="ru-RU"/>
        </w:rPr>
      </w:r>
      <w:r>
        <w:rPr>
          <w:rFonts w:ascii="Times New Roman" w:hAnsi="Times New Roman"/>
          <w:sz w:val="24"/>
          <w:szCs w:val="24"/>
          <w:highlight w:val="red"/>
          <w:lang w:eastAsia="ru-RU"/>
        </w:rPr>
      </w:r>
    </w:p>
    <w:p>
      <w:pPr>
        <w:ind w:left="8508"/>
        <w:spacing w:after="0" w:line="240" w:lineRule="auto"/>
        <w:rPr>
          <w:rFonts w:ascii="Times New Roman" w:hAnsi="Times New Roman" w:eastAsia="Times New Roman"/>
          <w:b/>
          <w:color w:val="00000a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color w:val="00000a"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color w:val="00000a"/>
          <w:sz w:val="24"/>
          <w:szCs w:val="24"/>
          <w:lang w:eastAsia="ru-RU"/>
        </w:rPr>
      </w:r>
    </w:p>
    <w:p>
      <w:pPr>
        <w:ind w:left="850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color w:val="00000a"/>
          <w:sz w:val="24"/>
          <w:szCs w:val="24"/>
          <w:lang w:eastAsia="ru-RU"/>
        </w:rPr>
        <w:t xml:space="preserve">Приложение № 3</w:t>
      </w:r>
      <w:r>
        <w:rPr>
          <w:rFonts w:ascii="Times New Roman" w:hAnsi="Times New Roman" w:eastAsia="Times New Roman"/>
          <w:b/>
          <w:color w:val="00000a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color w:val="00000a"/>
          <w:sz w:val="24"/>
          <w:szCs w:val="24"/>
          <w:lang w:eastAsia="ru-RU"/>
        </w:rPr>
        <w:t xml:space="preserve">к</w:t>
      </w:r>
      <w:r>
        <w:rPr>
          <w:rFonts w:ascii="Times New Roman" w:hAnsi="Times New Roman" w:eastAsia="Times New Roman"/>
          <w:color w:val="00000a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Регламенту предоставления поручительств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Тульским областным гарантийным фондом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по кредитным договорам, договорам займа, д</w:t>
      </w:r>
      <w:r>
        <w:rPr>
          <w:rFonts w:ascii="Times New Roman" w:hAnsi="Times New Roman"/>
          <w:sz w:val="24"/>
          <w:szCs w:val="24"/>
          <w:lang w:eastAsia="ru-RU"/>
        </w:rPr>
        <w:t xml:space="preserve">о</w:t>
      </w:r>
      <w:r>
        <w:rPr>
          <w:rFonts w:ascii="Times New Roman" w:hAnsi="Times New Roman"/>
          <w:sz w:val="24"/>
          <w:szCs w:val="24"/>
          <w:lang w:eastAsia="ru-RU"/>
        </w:rPr>
        <w:t xml:space="preserve">говорам о                                   предоставлении банковской гарантии, договорам                                финансовой аренды (лизинга) и иным договорам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8508"/>
        <w:rPr>
          <w:rFonts w:ascii="Times New Roman" w:hAnsi="Times New Roman" w:eastAsia="Times New Roman"/>
          <w:color w:val="00000a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a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00000a"/>
          <w:sz w:val="24"/>
          <w:szCs w:val="24"/>
          <w:lang w:eastAsia="ru-RU"/>
        </w:rPr>
      </w:r>
    </w:p>
    <w:p>
      <w:pPr>
        <w:ind w:left="1134"/>
        <w:jc w:val="center"/>
        <w:rPr>
          <w:rFonts w:ascii="Times New Roman" w:hAnsi="Times New Roman" w:eastAsia="Times New Roman"/>
          <w:color w:val="00000a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ДОКУМЕНТОВ </w:t>
      </w:r>
      <w:r>
        <w:rPr>
          <w:rFonts w:ascii="Times New Roman" w:hAnsi="Times New Roman"/>
          <w:b/>
          <w:sz w:val="24"/>
          <w:szCs w:val="24"/>
        </w:rPr>
        <w:t xml:space="preserve">КЛИЕНТА </w:t>
      </w:r>
      <w:r>
        <w:rPr>
          <w:rFonts w:ascii="Times New Roman" w:hAnsi="Times New Roman"/>
          <w:b/>
          <w:sz w:val="24"/>
          <w:szCs w:val="24"/>
        </w:rPr>
        <w:t xml:space="preserve">ДЛЯ РАССМОТРЕНИЯ ВОПРОСА О ПРЕДОСТАВЛЕНИИ </w:t>
      </w:r>
      <w:r>
        <w:rPr>
          <w:rFonts w:ascii="Times New Roman" w:hAnsi="Times New Roman"/>
          <w:b/>
          <w:sz w:val="24"/>
          <w:szCs w:val="24"/>
        </w:rPr>
        <w:t xml:space="preserve">ПОРУЧИТЕЛЬСТВА</w:t>
      </w:r>
      <w:r>
        <w:rPr>
          <w:rFonts w:ascii="Times New Roman" w:hAnsi="Times New Roman" w:eastAsia="Times New Roman"/>
          <w:color w:val="00000a"/>
          <w:sz w:val="24"/>
          <w:szCs w:val="24"/>
          <w:lang w:eastAsia="ru-RU"/>
        </w:rPr>
      </w:r>
    </w:p>
    <w:tbl>
      <w:tblPr>
        <w:tblpPr w:horzAnchor="margin" w:tblpX="358" w:vertAnchor="text" w:tblpY="14" w:leftFromText="180" w:topFromText="0" w:rightFromText="180" w:bottomFromText="0"/>
        <w:tblW w:w="142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229"/>
        <w:gridCol w:w="2127"/>
        <w:gridCol w:w="2126"/>
        <w:gridCol w:w="1984"/>
      </w:tblGrid>
      <w:tr>
        <w:tblPrEx/>
        <w:trPr>
          <w:trHeight w:val="1114"/>
          <w:tblHeader/>
        </w:trPr>
        <w:tc>
          <w:tcPr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72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Документы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ind w:left="709"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Стандартный режим рассмотрения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 получении займа в МКК ТОФПМП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 получении лизинга  в АО «МСП Лизинг»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722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Анкета Клиента</w:t>
            </w:r>
            <w:r>
              <w:rPr>
                <w:rStyle w:val="1118"/>
                <w:rFonts w:ascii="Times New Roman" w:hAnsi="Times New Roman"/>
                <w:b/>
                <w:sz w:val="24"/>
                <w:szCs w:val="24"/>
              </w:rPr>
              <w:footnoteReference w:id="7"/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оригинал)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2.1.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3"/>
            <w:shd w:val="clear" w:color="auto" w:fill="auto"/>
            <w:tcW w:w="1148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Копии</w:t>
            </w:r>
            <w:r>
              <w:rPr>
                <w:rStyle w:val="1118"/>
                <w:rFonts w:ascii="Times New Roman" w:hAnsi="Times New Roman"/>
                <w:b/>
                <w:sz w:val="24"/>
                <w:szCs w:val="24"/>
              </w:rPr>
              <w:footnoteReference w:id="8"/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документов Клиента – индивидуального предпринимателя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</w:tr>
      <w:tr>
        <w:tblPrEx/>
        <w:trPr>
          <w:trHeight w:val="560"/>
        </w:trPr>
        <w:tc>
          <w:tcPr>
            <w:tcW w:w="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</w:tabs>
              <w:rPr>
                <w:rFonts w:ascii="Times New Roman" w:hAnsi="Times New Roman" w:eastAsia="Times New Roman"/>
                <w:b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a"/>
                <w:sz w:val="24"/>
                <w:szCs w:val="24"/>
                <w:lang w:eastAsia="ru-RU"/>
              </w:rPr>
              <w:t xml:space="preserve">2.1.1.</w:t>
            </w:r>
            <w:r>
              <w:rPr>
                <w:rFonts w:ascii="Times New Roman" w:hAnsi="Times New Roman" w:eastAsia="Times New Roman"/>
                <w:b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22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</w:tabs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Документ,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удостоверяющий личность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вторая, третья страница паспорта с установочными данными</w:t>
            </w:r>
            <w:r>
              <w:rPr>
                <w:rFonts w:ascii="Times New Roman" w:hAnsi="Times New Roman"/>
                <w:color w:val="0a0a0a"/>
                <w:sz w:val="24"/>
                <w:szCs w:val="24"/>
                <w:shd w:val="clear" w:color="auto" w:fill="ffffff"/>
              </w:rPr>
              <w:t xml:space="preserve">, а также страницы с пятой по двенадцатую, на которых проставлены отметки о регистрации гражданина и снятии его с регистрационного учета по месту жительства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заверенная его подписью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a"/>
                <w:sz w:val="24"/>
                <w:szCs w:val="24"/>
                <w:lang w:eastAsia="ru-RU"/>
              </w:rPr>
              <w:t xml:space="preserve">2.1.2.</w:t>
            </w:r>
            <w:r>
              <w:rPr>
                <w:rFonts w:ascii="Times New Roman" w:hAnsi="Times New Roman" w:eastAsia="Times New Roman"/>
                <w:b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22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  <w:t xml:space="preserve">     Документы, подтверждающие право на осуществление деятельности, подлежащей лицензированию,  и (или) членство в  СРО (в случае их наличия);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2.1.3.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722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Документы, подтверждающие право собственности или право аренды/иные права ИП на недвижимость по фактическому месту осуществления деятельности</w:t>
            </w:r>
            <w:r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2.1.4.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722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Налоговые декларации за два последних  завершенных года и на последнюю квартальную 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ату (при наличии)  с отметками ИФНС на них или документами, подтверждающими сдачу в электронном виде: квитанция о приеме, извещение о вводе сведений либо с приложением копии квитанции об отправке заказного письма с описью вложения (при направлении по почте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1081"/>
              <w:ind w:left="0" w:firstLine="459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При общей системе налогообложения (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ОСН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 налоговые декларации по налогу на добавленную стоимость за два последних  завершенных года и за отчетные периоды текущего года (при наличии).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1081"/>
              <w:ind w:left="0" w:firstLine="459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При упрощенной системе налогообложения  (УСН)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 налоговые декларации по налогу, уплачиваемому в связи с применением упрощенной системы налогообложения за два последних завершенных года (при наличии).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1081"/>
              <w:ind w:left="0" w:firstLine="459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При патентной системе налогообложения (ПСН)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 копия патента.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1081"/>
              <w:ind w:left="0" w:firstLine="459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случае если Клиент в завершенном отчетном году применял другую форму налогообложения, дополнительно представляются налоговые декларации за последний отчетный период по данной форме налогообложения.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1079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При применении единого сельскохозяйственного налога (ЕСХН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– налоговые декларации по налогу, уплачиваемому в связи с применением системы налогообложения в виде единого сельскохозяйственного налога, за два последних завершенных года (при наличии).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клиентов, применяющих УСН, ПСН,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ЕСХН, также представляются копии книги учета доходов и расходов за два последних завершенных года и текущий финансовый год или отчеты контрольно-кассовой техники/управленческие данные по выручке за два последних завершенных года и текущий финансовый год (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для Начинающих предпринимателей и Компаний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специального назначения – при наличии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2.1.5.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722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(копии) или оригинал (оригиналы) справк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банка(-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об оборотах по расчетному(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счету(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за двенадцать полных завершенных месяцев, с помесячной разбивкой и указанием наличия/отсутствия ссудной задолженности (при наличии обязательно должны быть указаны сроки погашения кредитов и их сумма)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сроком давности не более 1 месяца до даты подачи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аявки.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Справки необходимо предоставить по ВСЕМ открытым расчетным (текущим) счетам в кредитных организациях. Допускается предоставление в Фонд данных справок, полученных по системе дистанционного банковского обслуживания, заверенных Клиентом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2.2.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3"/>
            <w:shd w:val="clear" w:color="auto" w:fill="auto"/>
            <w:tcW w:w="1148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Копии</w:t>
            </w:r>
            <w:r>
              <w:rPr>
                <w:rStyle w:val="1118"/>
                <w:rFonts w:ascii="Times New Roman" w:hAnsi="Times New Roman"/>
                <w:b/>
                <w:sz w:val="24"/>
                <w:szCs w:val="24"/>
              </w:rPr>
              <w:footnoteReference w:id="9"/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документов Клиента – юридического лица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2.2.1.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722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</w:tabs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  <w:t xml:space="preserve"> У</w:t>
            </w:r>
            <w:r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  <w:t xml:space="preserve">став</w:t>
            </w:r>
            <w:r>
              <w:rPr>
                <w:rStyle w:val="1118"/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  <w:footnoteReference w:id="10"/>
            </w:r>
            <w:r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  <w:t xml:space="preserve"> (в последней редакции);</w:t>
            </w:r>
            <w:r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</w:tabs>
              <w:rPr>
                <w:rFonts w:ascii="Times New Roman" w:hAnsi="Times New Roman" w:eastAsia="Times New Roman"/>
                <w:b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a"/>
                <w:sz w:val="24"/>
                <w:szCs w:val="24"/>
                <w:lang w:eastAsia="ru-RU"/>
              </w:rPr>
              <w:t xml:space="preserve">2.2.2.</w:t>
            </w:r>
            <w:r>
              <w:rPr>
                <w:rFonts w:ascii="Times New Roman" w:hAnsi="Times New Roman" w:eastAsia="Times New Roman"/>
                <w:b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22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</w:tabs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  <w:t xml:space="preserve">- </w:t>
            </w:r>
            <w:r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  <w:t xml:space="preserve">окумент(ы), подтверждающий(</w:t>
            </w:r>
            <w:r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  <w:t xml:space="preserve">ие</w:t>
            </w:r>
            <w:r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  <w:t xml:space="preserve">) полномочия органов управления юридического лица, в </w:t>
            </w:r>
            <w:r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  <w:t xml:space="preserve">т.ч</w:t>
            </w:r>
            <w:r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  <w:t xml:space="preserve">. руководителя </w:t>
            </w:r>
            <w:r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  <w:t xml:space="preserve">(решение о назначении на должность); </w:t>
            </w:r>
            <w:r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</w:tabs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  <w:t xml:space="preserve">ыписка из реестра акционеров / список владельцев ценных бумаг, датированные не позднее 30 календарных дней до даты подачи Заявки (для акционерных обществ)</w:t>
            </w:r>
            <w:r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</w:r>
          </w:p>
          <w:p>
            <w:pPr>
              <w:pStyle w:val="10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  <w:t xml:space="preserve">- </w:t>
            </w:r>
            <w:r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  <w:t xml:space="preserve">К</w:t>
            </w:r>
            <w:r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  <w:t xml:space="preserve">опии паспортов учредителей с долей более 20% уставного (складочного) капитала, представителей юридического лица, в </w:t>
            </w:r>
            <w:r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  <w:t xml:space="preserve">т.ч</w:t>
            </w:r>
            <w:r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  <w:t xml:space="preserve">. единоличного исполнительного органа организации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вторая, третья страница паспорта с установочными данными</w:t>
            </w:r>
            <w:r>
              <w:rPr>
                <w:rFonts w:ascii="Times New Roman" w:hAnsi="Times New Roman"/>
                <w:color w:val="0a0a0a"/>
                <w:sz w:val="24"/>
                <w:szCs w:val="24"/>
                <w:shd w:val="clear" w:color="auto" w:fill="ffffff"/>
              </w:rPr>
              <w:t xml:space="preserve">, а также страницы с пятой по двенадцатую, на которых проставлены отметки о регистрации гражданина и снятии его с регистрационного учета по месту жительства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заверенные владельцем данного документа;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10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согласие на обработку персональных данных по форме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Приложения № 18  к настоящему Регламенту (при необходимости);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079"/>
              <w:jc w:val="both"/>
              <w:rPr>
                <w:rFonts w:ascii="Times New Roman" w:hAnsi="Times New Roman" w:eastAsia="Times New Roman"/>
                <w:b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a"/>
                <w:sz w:val="24"/>
                <w:szCs w:val="24"/>
                <w:lang w:eastAsia="ru-RU"/>
              </w:rPr>
              <w:t xml:space="preserve">2.2.3.</w:t>
            </w:r>
            <w:r>
              <w:rPr>
                <w:rFonts w:ascii="Times New Roman" w:hAnsi="Times New Roman" w:eastAsia="Times New Roman"/>
                <w:b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229" w:type="dxa"/>
            <w:textDirection w:val="lrTb"/>
            <w:noWrap w:val="false"/>
          </w:tcPr>
          <w:p>
            <w:pPr>
              <w:pStyle w:val="10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  <w:t xml:space="preserve">   Решения органов управления и коллегиальных исполнительных органов, подтверждающие право на заключение сделки и необходимые одобрения этих сделок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(поручительство Фонда) (допускается предоставление указанных документов после подачи Заявки, но до предоставления Поручительства Фонда (подписания договора поручительства) (при необходимости)</w:t>
            </w:r>
            <w:r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  <w:t xml:space="preserve">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</w:tabs>
              <w:rPr>
                <w:rFonts w:ascii="Times New Roman" w:hAnsi="Times New Roman" w:eastAsia="Times New Roman"/>
                <w:b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a"/>
                <w:sz w:val="24"/>
                <w:szCs w:val="24"/>
                <w:lang w:eastAsia="ru-RU"/>
              </w:rPr>
              <w:t xml:space="preserve">2.2.4.</w:t>
            </w:r>
            <w:r>
              <w:rPr>
                <w:rFonts w:ascii="Times New Roman" w:hAnsi="Times New Roman" w:eastAsia="Times New Roman"/>
                <w:b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22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</w:tabs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  <w:t xml:space="preserve">    Документы, подтверждающие право на осуществление деятельности, подлежащей лицензированию,  и (или) членство в  СРО (в случае их наличия);</w:t>
            </w:r>
            <w:r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trHeight w:val="617"/>
        </w:trPr>
        <w:tc>
          <w:tcPr>
            <w:tcW w:w="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2.2.5.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722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</w:tabs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Документы, подтверждающие право собственности или право аренды/иные права юридического лица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недвижимость по юридическому и фактическому месту осуществления деятельности</w:t>
            </w:r>
            <w:r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617"/>
        </w:trPr>
        <w:tc>
          <w:tcPr>
            <w:tcW w:w="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2.2.6.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7229" w:type="dxa"/>
            <w:textDirection w:val="lrTb"/>
            <w:noWrap w:val="false"/>
          </w:tcPr>
          <w:p>
            <w:pPr>
              <w:pStyle w:val="1102"/>
              <w:jc w:val="both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Годовая бухгалтерская (финансовая) отчетность (ф. 1 и ф.2) за последний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завершенный год с отметками ИФНС на ней или документами, подтверждающими сдачу в электронном виде: квитанция о приеме, извещение о вводе сведений либо с приложением копии квитанции об отправке заказного письма с описью вложения (при направлении по почте).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1102"/>
              <w:jc w:val="both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Промежуточная (управленческая) бухгалтерская (финансовая) отчетность по </w:t>
            </w:r>
            <w:hyperlink r:id="rId28" w:tooltip="consultantplus://offline/ref=16FCC3BB42DEBEE7150DDAC7A50355F3A725381965EB19DDB0E1BCF97849BA35E020DE02261A1630g5D8L" w:history="1"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форме 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«Бухгалтерский баланс» и по </w:t>
            </w:r>
            <w:hyperlink r:id="rId29" w:tooltip="consultantplus://offline/ref=16FCC3BB42DEBEE7150DDAC7A50355F3A725381965EB19DDB0E1BCF97849BA35E020DE02261A1732g5D2L" w:history="1"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форме 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«Отчет о финансовых результатах» на последнюю квартальную дату за подписью руководителя и печатью организации.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1102"/>
              <w:jc w:val="both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 Налоговые декларации  за  последний  завершенный год и на последнюю 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вартальную дату  с отметками ИФНС на них или документами, подтверждающими сдачу в электронном виде: квитанция о приеме, извещение о вводе сведений либо с приложением копии квитанции об отправке заказного письма с описью вложения (при направлении по почте)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1081"/>
              <w:ind w:left="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При общей системе налогообложения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налоговые декларации по налогу на прибыль за  последний  завершенный год и на последнюю квартальную дату.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1081"/>
              <w:ind w:left="0"/>
              <w:jc w:val="both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При упрощенной системе налогообложения (УСН)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 налоговую декларацию по налогу, уплачиваемому в связи с применением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упрощенной системы налогообложения за последний отчетный период.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107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При применении единого сельскохозяйственного налога (ЕСХН)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налоговую декларацию по налогу, уплачиваемому в связи с применением системы налогообложения в виде единого сельскохозяйственного налога, за последний отчетный период.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1102"/>
              <w:jc w:val="both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Клиенты, применяющие УСН, ЕСХН, также представляют копию книги учета доходов и расходов за последний отчетный год и текущий финансовый год или отчеты контрольно-кассовой техники за  последний год и текущий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финансовый год.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  Для Начинающих предпринимателей и Компаний специального назначения – при наличии.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617"/>
        </w:trPr>
        <w:tc>
          <w:tcPr>
            <w:tcW w:w="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2.2.7.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7229" w:type="dxa"/>
            <w:textDirection w:val="lrTb"/>
            <w:noWrap w:val="false"/>
          </w:tcPr>
          <w:p>
            <w:pPr>
              <w:pStyle w:val="1102"/>
              <w:jc w:val="both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Расшифровки к бухгалтерской (финансовой) отчетности (ф. 1 и  ф. 2) на последнюю квартальную дату с приложением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оборотно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-сальдовых ведомостей по бухгалтерскому учету следующих статей: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Внеоборотных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активов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(основные средства, финансовые вложения);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Оборотных активов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(запасы, дебиторская задолженность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(при наличии просроченной задолженности указать: наименование контрагента, сумму, дату и основание возникновения задолженности)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денежные средства, финансовые вложения));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Нераспределенной прибыли (непокрытого убытка);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r>
          </w:p>
          <w:p>
            <w:pPr>
              <w:pStyle w:val="1081"/>
              <w:ind w:left="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- Долгосрочных и краткосрочных обязательств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(заемные средства, кредиторская задолженность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(при наличии просроченной задолженности указать: наименование контрагента, сумму, дату и основание возникновения задолженности)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прочие обязательства));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1081"/>
              <w:ind w:left="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других статей, занимающих в структуре баланса значительную долю.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1081"/>
              <w:ind w:left="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Выручки;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r>
          </w:p>
          <w:p>
            <w:pPr>
              <w:pStyle w:val="1081"/>
              <w:ind w:left="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- Прочих доходов и расходов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1102"/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     Для Начинающих предпринимателей  и Компаний специального назначения – при наличии.</w:t>
            </w:r>
            <w:r/>
          </w:p>
        </w:tc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617"/>
        </w:trPr>
        <w:tc>
          <w:tcPr>
            <w:tcW w:w="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2.2.8.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7229" w:type="dxa"/>
            <w:textDirection w:val="lrTb"/>
            <w:noWrap w:val="false"/>
          </w:tcPr>
          <w:p>
            <w:pPr>
              <w:pStyle w:val="107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Копия (копии) или оригинал (оригиналы) справк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банка(-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об оборотах по расчетному(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счету(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за двенадцать полных завершенных месяцев, с помесячной разбивкой и указанием наличия/отсутствия ссудной задолженности (при наличии обязательно должны быть указаны сроки погашения кредитов и их сумма)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сроком давности не более 1 месяца до даты подачи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аявки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Справки необходимо предоставить по ВСЕМ открытым расчетным (текущим) счетам в кредитных организациях. Допускается предоставление в Фонд данных справок, полученных по системе дистанционного банковского 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служивания, заверенных Клиентом.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617"/>
        </w:trPr>
        <w:tc>
          <w:tcPr>
            <w:tcW w:w="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2.3.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3"/>
            <w:shd w:val="clear" w:color="auto" w:fill="auto"/>
            <w:tcW w:w="1148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Копии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документов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Клиента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самозанятых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граждан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617"/>
        </w:trPr>
        <w:tc>
          <w:tcPr>
            <w:tcW w:w="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</w:tabs>
              <w:rPr>
                <w:rFonts w:ascii="Times New Roman" w:hAnsi="Times New Roman" w:eastAsia="Times New Roman"/>
                <w:b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a"/>
                <w:sz w:val="24"/>
                <w:szCs w:val="24"/>
                <w:lang w:eastAsia="ru-RU"/>
              </w:rPr>
              <w:t xml:space="preserve">2.3.1.</w:t>
            </w:r>
            <w:r>
              <w:rPr>
                <w:rFonts w:ascii="Times New Roman" w:hAnsi="Times New Roman" w:eastAsia="Times New Roman"/>
                <w:b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22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Документ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удостоверяющ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личность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вторая, третья страница паспорта с установочными данными</w:t>
            </w:r>
            <w:r>
              <w:rPr>
                <w:rFonts w:ascii="Times New Roman" w:hAnsi="Times New Roman"/>
                <w:color w:val="0a0a0a"/>
                <w:sz w:val="24"/>
                <w:szCs w:val="24"/>
                <w:shd w:val="clear" w:color="auto" w:fill="ffffff"/>
              </w:rPr>
              <w:t xml:space="preserve">, а также страницы с пятой по двенадцатую, на которых проставлены отметки о регистрации гражданина и снятии его с регистрационного учета по месту жительства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заверенная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подписью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617"/>
        </w:trPr>
        <w:tc>
          <w:tcPr>
            <w:tcW w:w="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</w:tabs>
              <w:rPr>
                <w:rFonts w:ascii="Times New Roman" w:hAnsi="Times New Roman" w:eastAsia="Times New Roman"/>
                <w:b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a"/>
                <w:sz w:val="24"/>
                <w:szCs w:val="24"/>
                <w:lang w:eastAsia="ru-RU"/>
              </w:rPr>
              <w:t xml:space="preserve">2.3.2</w:t>
            </w:r>
            <w:r>
              <w:rPr>
                <w:rFonts w:ascii="Times New Roman" w:hAnsi="Times New Roman" w:eastAsia="Times New Roman"/>
                <w:b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22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Arial Unicode MS"/>
                <w:sz w:val="24"/>
                <w:szCs w:val="24"/>
              </w:rPr>
            </w:pPr>
            <w:r>
              <w:rPr>
                <w:rFonts w:ascii="Times New Roman" w:hAnsi="Times New Roman" w:eastAsia="Arial Unicode MS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Справка о постановке на  учет физического лица в качестве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налогоплательщика налога на профессиональный доход (КНД 1122035)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Arial Unicode MS"/>
                <w:sz w:val="24"/>
                <w:szCs w:val="24"/>
              </w:rPr>
            </w:r>
          </w:p>
          <w:p>
            <w:pPr>
              <w:pStyle w:val="10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Справка о состоянии расчетов (доходов) за период с момента  постановки на учет в качестве налогоплательщика налога на профессиональный доход, но не более чем за  12 месяцев (КНД  1122036)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Допускается получение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указанных справок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электронном виде через официальный сайт ФНС России или портал государственных услуг РФ с электронной подписью с последующим предоставлением Клиентом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эк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земпляра электронного документа на бумажном носителе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заверенного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подписью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самозанятого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гражданина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2.4.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22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Копии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документа,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удостоверяющего личность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вторая, третья страница паспорта с установочными данными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подписанта со стороны поручител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я(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ей)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залогодателя(ей)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перед Финансовой организацией по  кредитному договору, договору займа, договору о предоставлении банковской гарантии, договору финансовой аренды (лизинга);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согласие на обработку персональных данных по форме Приложения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18  к настоящему Регламенту (при необходимости)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2.5.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22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Копии документов по обеспечению, подтверждающие право собственности на имущество, передаваемое в залог Финансовой организации по  кредитному договору, договору займа, договору о предоставлении банковской гарантии, договору финансовой аренды (лизинга)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 отношении недвижимого имущества – выписка из ЕГРН, в отношении ТС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свидетельство о регистрации транспортного средства и  паспорт транспортного средства/выписка из электронного паспорта транспортного средства; иное имущество-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инвентарные карточки, договоры –основание возникновения права собственности, платежные документы, акты приема- передачи, технические паспорта (при наличии).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.6.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229" w:type="dxa"/>
            <w:textDirection w:val="lrTb"/>
            <w:noWrap w:val="false"/>
          </w:tcPr>
          <w:p>
            <w:pPr>
              <w:pStyle w:val="1081"/>
              <w:ind w:left="34" w:firstLine="425"/>
              <w:jc w:val="both"/>
              <w:spacing w:after="0" w:line="240" w:lineRule="auto"/>
              <w:tabs>
                <w:tab w:val="left" w:pos="779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Начинающий предприниматель предоставляет копию бизнес-плана (план осуществления бизнес-операций, действий Клиента, содержащий сведения о Клиенте, товаре, его производстве, рынках сбыта, маркетинге, организации операций и их эффективности) в случаях: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left="34" w:firstLine="425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если срок исполнения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Клиентом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обязанности  по предоставлению  годовой бухгалтерской (финансовой отчетности) в налоговый орган на дату подачи Заявки не наступил и отчетность не предоставлена в налоговый орган,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если выручка  за последний отчетный период составила ноль согласно  годовой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бухгалтерской (финансовой отчетности).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Компани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специального назначения, реализующ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инвестиционный проект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в.т.ч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начинающий предприниматель, одновременно являющийся компанией специального назначения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,)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представляет  инвестиционный проект, независимую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маркетинговую и/или технологическую экспертизу – при наличии, прочие документы, которые могут прямо или косвенно подтверждать направление расходования заемных средств и источники обслуживания обеспечиваемого обязательства.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0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2.7.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7229" w:type="dxa"/>
            <w:textDirection w:val="lrTb"/>
            <w:noWrap w:val="false"/>
          </w:tcPr>
          <w:p>
            <w:pPr>
              <w:pStyle w:val="10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В случае отсутствия технической возможности получения Фондом справки об исполнении налогоплательщиком (плательщиком сборов, налоговым агентом) субъектом малого (среднего) предпринимательства обязанности по уплат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налогов, сборов, пеней, штрафов по форме КНД 1120101 с использованием единой системы межведомственного электронного взаимодействия или получения сведений о наличии задолженности, Клиентом предоставляется копия или оригинал справки об исполнении налогопла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тельщиком (плательщиком сборов, налоговым агентом) субъектом малого (среднего) предпринимательства обязанности по уплате налогов, сборов, пеней, штрафов по форме КНД 1120101 или справки о состоянии расчетов по налогам, сборам, пеням и штрафам по форме КНД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1160082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состоянию на любую дату в течение периода, равного 30 календарным дням, предшествующего дате заключения договора (соглашения) о предоставлении поручительства.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1079"/>
              <w:jc w:val="both"/>
              <w:tabs>
                <w:tab w:val="left" w:pos="709" w:leader="none"/>
              </w:tabs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Допускается получение Клиентом данной справки в электронном виде через официальный сайт ФНС России или портал государственных услуг РФ с электронной подписью с последующим предоставлением Клиентом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эк</w:t>
            </w: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земпляра электронного документа на бумажном носителе, заверенного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печатью (при наличии) и подписью руководителя (или иного уполномоченного лица) Клиента.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r>
          </w:p>
        </w:tc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2.8.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722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Копии иных документов и пояснения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аявке по мотивированному запросу Фонда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ind w:left="5529"/>
        <w:jc w:val="right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</w:r>
      <w:r>
        <w:rPr>
          <w:rFonts w:ascii="Times New Roman" w:hAnsi="Times New Roman"/>
          <w:bCs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 w:clear="all"/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  <w:sectPr>
          <w:footnotePr/>
          <w:endnotePr/>
          <w:type w:val="nextPage"/>
          <w:pgSz w:w="16838" w:h="11906" w:orient="landscape"/>
          <w:pgMar w:top="1134" w:right="1134" w:bottom="1134" w:left="1134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hAnsi="Times New Roman"/>
          <w:sz w:val="24"/>
          <w:szCs w:val="24"/>
          <w:lang w:eastAsia="ru-RU"/>
        </w:rPr>
        <w:t xml:space="preserve">4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Регламенту предоставления поручительств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Тульским областным гарантийным фондом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 кредитным договорам, договорам займа, договорам о предоставлении банковской гарантии, договорам финансовой аренды (лизинга) и иным договорам  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i/>
          <w:lang w:eastAsia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/>
          <w:b/>
          <w:i/>
          <w:lang w:eastAsia="ru-RU"/>
        </w:rPr>
      </w:r>
      <w:r>
        <w:rPr>
          <w:rFonts w:ascii="Times New Roman" w:hAnsi="Times New Roman"/>
          <w:b/>
          <w:i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i/>
          <w:lang w:eastAsia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/>
          <w:b/>
          <w:i/>
          <w:lang w:eastAsia="ru-RU"/>
        </w:rPr>
        <w:t xml:space="preserve">Тульский областной гарантийный фонд</w:t>
      </w:r>
      <w:r>
        <w:rPr>
          <w:rFonts w:ascii="Times New Roman" w:hAnsi="Times New Roman"/>
          <w:b/>
          <w:i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i/>
          <w:lang w:eastAsia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outlineLvl w:val="0"/>
      </w:pPr>
      <w:r>
        <w:rPr>
          <w:rFonts w:ascii="Times New Roman" w:hAnsi="Times New Roman"/>
          <w:b/>
          <w:i/>
          <w:lang w:eastAsia="ru-RU"/>
        </w:rPr>
        <w:t xml:space="preserve">ОГРН 1127154040331 ИНН/КПП 7104520110/710401001</w:t>
      </w:r>
      <w:r>
        <w:rPr>
          <w:rFonts w:ascii="Times New Roman" w:hAnsi="Times New Roman"/>
          <w:b/>
          <w:i/>
          <w:lang w:eastAsia="ru-RU"/>
        </w:rPr>
        <w:t xml:space="preserve"> </w:t>
      </w:r>
      <w:r>
        <w:rPr>
          <w:rFonts w:ascii="Times New Roman" w:hAnsi="Times New Roman"/>
          <w:b/>
          <w:i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outlineLvl w:val="0"/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____________________________(адрес)</w:t>
      </w:r>
      <w:r>
        <w:rPr>
          <w:rFonts w:ascii="Times New Roman" w:hAnsi="Times New Roman"/>
          <w:b/>
          <w:i/>
          <w:sz w:val="24"/>
          <w:szCs w:val="24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lang w:eastAsia="ru-RU"/>
        </w:rPr>
        <w:outlineLvl w:val="0"/>
      </w:pPr>
      <w:r>
        <w:rPr>
          <w:sz w:val="40"/>
          <w:szCs w:val="4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380615" cy="1414780"/>
                <wp:effectExtent l="0" t="0" r="635" b="0"/>
                <wp:docPr id="3" name="Рисунок 8" descr="мой бизнес гаранти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8" descr="мой бизнес гарантии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0"/>
                        <a:stretch/>
                      </pic:blipFill>
                      <pic:spPr bwMode="auto">
                        <a:xfrm>
                          <a:off x="0" y="0"/>
                          <a:ext cx="2380615" cy="141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187.45pt;height:111.40pt;mso-wrap-distance-left:0.00pt;mso-wrap-distance-top:0.00pt;mso-wrap-distance-right:0.00pt;mso-wrap-distance-bottom:0.00pt;" stroked="f">
                <v:path textboxrect="0,0,0,0"/>
                <v:imagedata r:id="rId30" o:title=""/>
              </v:shape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lang w:eastAsia="ru-RU"/>
        </w:rPr>
        <w:outlineLvl w:val="0"/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АНКЕТА</w:t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lang w:eastAsia="ru-RU"/>
        </w:rPr>
        <w:outlineLvl w:val="0"/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субъекта малого (среднего) предпринима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и (или) организаци</w:t>
      </w:r>
      <w:r>
        <w:rPr>
          <w:rFonts w:ascii="Times New Roman" w:hAnsi="Times New Roman"/>
          <w:b/>
          <w:sz w:val="24"/>
          <w:szCs w:val="24"/>
        </w:rPr>
        <w:t xml:space="preserve">и</w:t>
      </w:r>
      <w:r>
        <w:rPr>
          <w:rFonts w:ascii="Times New Roman" w:hAnsi="Times New Roman"/>
          <w:b/>
          <w:sz w:val="24"/>
          <w:szCs w:val="24"/>
        </w:rPr>
        <w:t xml:space="preserve"> инфраструктуры поддержки субъектов малого и среднего предпринимательства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(юридического лица) </w:t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lang w:eastAsia="ru-RU"/>
        </w:rPr>
        <w:outlineLvl w:val="0"/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для оценки возможности получения поддержки ТОГФ</w:t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695"/>
        <w:gridCol w:w="298"/>
        <w:gridCol w:w="2428"/>
        <w:gridCol w:w="3433"/>
      </w:tblGrid>
      <w:tr>
        <w:tblPrEx/>
        <w:trPr>
          <w:trHeight w:val="20"/>
        </w:trPr>
        <w:tc>
          <w:tcPr>
            <w:gridSpan w:val="4"/>
            <w:tcW w:w="5000" w:type="pct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Информация о юридическом лице:</w:t>
            </w:r>
            <w:r>
              <w:rPr>
                <w:rFonts w:ascii="Times New Roman" w:hAnsi="Times New Roman"/>
                <w:b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tcW w:w="2026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Наименование организации – </w:t>
            </w:r>
            <w:r>
              <w:rPr>
                <w:rFonts w:ascii="Times New Roman" w:hAnsi="Times New Roman"/>
                <w:iCs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iCs/>
              </w:rPr>
              <w:t xml:space="preserve">полное и сокращенное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tcW w:w="2974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tcW w:w="2026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ИНН/ОГРН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tcW w:w="2974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tcW w:w="2026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Основной вид экономической деятельности по ОКВЭД</w:t>
            </w:r>
            <w:r>
              <w:rPr>
                <w:rFonts w:ascii="Times New Roman" w:hAnsi="Times New Roman"/>
                <w:iCs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(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Код и наименование вида деятельности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tcW w:w="2974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tcW w:w="2026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Фактический вид деятельности (можно указать несколько, ОКВЭД)</w:t>
            </w:r>
            <w:r>
              <w:rPr>
                <w:rFonts w:ascii="Times New Roman" w:hAnsi="Times New Roman"/>
                <w:iCs/>
              </w:rPr>
            </w:r>
          </w:p>
        </w:tc>
        <w:tc>
          <w:tcPr>
            <w:gridSpan w:val="2"/>
            <w:tcW w:w="2974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tcW w:w="2026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Юридический адрес: 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tcW w:w="2974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tcW w:w="2026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Фактический адрес/адрес ведения бизнеса</w:t>
            </w:r>
            <w:r>
              <w:rPr>
                <w:rFonts w:ascii="Times New Roman" w:hAnsi="Times New Roman"/>
                <w:lang w:eastAsia="ru-RU"/>
              </w:rPr>
              <w:t xml:space="preserve"> (указать собственность или аренда, площадь помещения)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tcW w:w="2974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tcW w:w="2026" w:type="pct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Реквизиты расчетн</w:t>
            </w:r>
            <w:r>
              <w:rPr>
                <w:rFonts w:ascii="Times New Roman" w:hAnsi="Times New Roman"/>
                <w:lang w:eastAsia="ru-RU"/>
              </w:rPr>
              <w:t xml:space="preserve">ых счетов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(указ</w:t>
            </w:r>
            <w:r>
              <w:rPr>
                <w:rFonts w:ascii="Times New Roman" w:hAnsi="Times New Roman"/>
                <w:lang w:eastAsia="ru-RU"/>
              </w:rPr>
              <w:t xml:space="preserve">ыв</w:t>
            </w:r>
            <w:r>
              <w:rPr>
                <w:rFonts w:ascii="Times New Roman" w:hAnsi="Times New Roman"/>
                <w:lang w:eastAsia="ru-RU"/>
              </w:rPr>
              <w:t xml:space="preserve">ать </w:t>
            </w:r>
            <w:r>
              <w:rPr>
                <w:rFonts w:ascii="Times New Roman" w:hAnsi="Times New Roman"/>
                <w:lang w:eastAsia="ru-RU"/>
              </w:rPr>
              <w:t xml:space="preserve">наименование банка и номера </w:t>
            </w:r>
            <w:r>
              <w:rPr>
                <w:rFonts w:ascii="Times New Roman" w:hAnsi="Times New Roman"/>
                <w:lang w:eastAsia="ru-RU"/>
              </w:rPr>
              <w:t xml:space="preserve"> расчетн</w:t>
            </w:r>
            <w:r>
              <w:rPr>
                <w:rFonts w:ascii="Times New Roman" w:hAnsi="Times New Roman"/>
                <w:lang w:eastAsia="ru-RU"/>
              </w:rPr>
              <w:t xml:space="preserve">ых счетов</w:t>
            </w:r>
            <w:r>
              <w:rPr>
                <w:rFonts w:ascii="Times New Roman" w:hAnsi="Times New Roman"/>
                <w:lang w:eastAsia="ru-RU"/>
              </w:rPr>
              <w:t xml:space="preserve">) 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tcW w:w="2974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tcW w:w="2026" w:type="pct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tcW w:w="2974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tcW w:w="2026" w:type="pct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tcW w:w="2974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tcW w:w="2026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Телефон, </w:t>
            </w:r>
            <w:r>
              <w:rPr>
                <w:rFonts w:ascii="Times New Roman" w:hAnsi="Times New Roman"/>
                <w:lang w:eastAsia="ru-RU"/>
              </w:rPr>
              <w:t xml:space="preserve">сайт, </w:t>
            </w:r>
            <w:r>
              <w:rPr>
                <w:rFonts w:ascii="Times New Roman" w:hAnsi="Times New Roman"/>
                <w:lang w:val="en-US" w:eastAsia="ru-RU"/>
              </w:rPr>
              <w:t xml:space="preserve">e</w:t>
            </w:r>
            <w:r>
              <w:rPr>
                <w:rFonts w:ascii="Times New Roman" w:hAnsi="Times New Roman"/>
                <w:lang w:eastAsia="ru-RU"/>
              </w:rPr>
              <w:t xml:space="preserve">-</w:t>
            </w:r>
            <w:r>
              <w:rPr>
                <w:rFonts w:ascii="Times New Roman" w:hAnsi="Times New Roman"/>
                <w:lang w:val="en-US" w:eastAsia="ru-RU"/>
              </w:rPr>
              <w:t xml:space="preserve">mail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tcW w:w="2974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tcW w:w="2026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iCs/>
              </w:rPr>
              <w:t xml:space="preserve">Фактическая численность сотрудников </w:t>
            </w:r>
            <w:r>
              <w:rPr>
                <w:rFonts w:ascii="Times New Roman" w:hAnsi="Times New Roman"/>
                <w:i/>
                <w:iCs/>
              </w:rPr>
              <w:t xml:space="preserve">(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указать, на какую дату данные</w:t>
            </w:r>
            <w:r>
              <w:rPr>
                <w:rFonts w:ascii="Times New Roman" w:hAnsi="Times New Roman"/>
                <w:i/>
                <w:lang w:eastAsia="ru-RU"/>
              </w:rPr>
              <w:t xml:space="preserve">)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1232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1742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i/>
                <w:iCs/>
              </w:rPr>
              <w:t xml:space="preserve">Средняя заработная плата на одного работника при полной ставке, руб.</w:t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tcW w:w="2026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Система налогообложения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tcW w:w="2974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tcW w:w="202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  <w:outlineLvl w:val="1"/>
            </w:pPr>
            <w:r>
              <w:rPr>
                <w:rFonts w:ascii="Times New Roman" w:hAnsi="Times New Roman"/>
                <w:lang w:eastAsia="ru-RU"/>
              </w:rPr>
              <w:t xml:space="preserve">Сумма уплаченных налогов и взносов за последний отчетный период (</w:t>
            </w:r>
            <w:r>
              <w:rPr>
                <w:rFonts w:ascii="Times New Roman" w:hAnsi="Times New Roman"/>
                <w:i/>
                <w:iCs/>
              </w:rPr>
              <w:t xml:space="preserve">указать период, виды налогов/взносов, сумму)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tcW w:w="2974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tcW w:w="202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 xml:space="preserve">Перечень имеющихся лицензий, сертификатов, участие в СРО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2974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gridSpan w:val="4"/>
            <w:tcW w:w="5000" w:type="pct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ind w:left="0"/>
              <w:jc w:val="center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Информация о планируемой социально-экономической эффективности финансовой поддержки</w:t>
            </w:r>
            <w:r>
              <w:rPr>
                <w:rFonts w:ascii="Times New Roman" w:hAnsi="Times New Roman"/>
                <w:b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tcW w:w="1875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Сохранение рабочих мест (чел.)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3"/>
            <w:tcW w:w="3125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</w:r>
            <w:r>
              <w:rPr>
                <w:rFonts w:ascii="Times New Roman" w:hAnsi="Times New Roman"/>
                <w:b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tcW w:w="1875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Создание рабочих мест (чел.)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3"/>
            <w:tcW w:w="3125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</w:r>
            <w:r>
              <w:rPr>
                <w:rFonts w:ascii="Times New Roman" w:hAnsi="Times New Roman"/>
                <w:b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tcW w:w="1875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Увеличение налоговых отчислений в квартал (%)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3"/>
            <w:tcW w:w="3125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</w:r>
            <w:r>
              <w:rPr>
                <w:rFonts w:ascii="Times New Roman" w:hAnsi="Times New Roman"/>
                <w:b/>
                <w:lang w:eastAsia="ru-RU"/>
              </w:rPr>
            </w:r>
          </w:p>
        </w:tc>
      </w:tr>
    </w:tbl>
    <w:p>
      <w:pPr>
        <w:numPr>
          <w:ilvl w:val="0"/>
          <w:numId w:val="6"/>
        </w:numPr>
        <w:jc w:val="center"/>
        <w:spacing w:after="0" w:line="240" w:lineRule="auto"/>
        <w:widowControl w:val="off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Сведения о руководителе организации</w:t>
      </w:r>
      <w:r>
        <w:rPr>
          <w:rFonts w:ascii="Times New Roman" w:hAnsi="Times New Roman"/>
          <w:b/>
          <w:lang w:eastAsia="ru-RU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992"/>
        <w:gridCol w:w="6862"/>
      </w:tblGrid>
      <w:tr>
        <w:tblPrEx/>
        <w:trPr>
          <w:trHeight w:val="20"/>
        </w:trPr>
        <w:tc>
          <w:tcPr>
            <w:tcW w:w="1518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462" w:leader="none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Фамилия, имя, отчество 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3482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tcW w:w="151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Адрес фактического </w:t>
            </w:r>
            <w:r>
              <w:rPr>
                <w:rFonts w:ascii="Times New Roman" w:hAnsi="Times New Roman"/>
                <w:iCs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места проживания</w:t>
            </w:r>
            <w:r>
              <w:rPr>
                <w:rFonts w:ascii="Times New Roman" w:hAnsi="Times New Roman"/>
                <w:b/>
                <w:iCs/>
              </w:rPr>
            </w:r>
          </w:p>
        </w:tc>
        <w:tc>
          <w:tcPr>
            <w:tcW w:w="3482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Индекс</w:t>
            </w:r>
            <w:r>
              <w:rPr>
                <w:rFonts w:ascii="Times New Roman" w:hAnsi="Times New Roman"/>
                <w:lang w:eastAsia="ru-RU"/>
              </w:rPr>
              <w:t xml:space="preserve">:</w:t>
            </w:r>
            <w:r>
              <w:rPr>
                <w:rFonts w:ascii="Times New Roman" w:hAnsi="Times New Roman"/>
                <w:lang w:eastAsia="ru-RU"/>
              </w:rPr>
              <w:t xml:space="preserve">   </w:t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tcW w:w="1518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Контактные телефоны 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3482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tcW w:w="5000" w:type="pct"/>
            <w:textDirection w:val="lrTb"/>
            <w:noWrap w:val="false"/>
          </w:tcPr>
          <w:p>
            <w:pPr>
              <w:ind w:firstLine="284"/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 соответствии с Федеральным законом от 27.07.2006 № 152-ФЗ «О персональных данных» даю  Тульскому областному гарантийному фонду (</w:t>
            </w:r>
            <w:r>
              <w:rPr>
                <w:rFonts w:ascii="Times New Roman" w:hAnsi="Times New Roman"/>
                <w:lang w:eastAsia="ru-RU"/>
              </w:rPr>
              <w:t xml:space="preserve">ИНН 7104520110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>
              <w:rPr>
                <w:rFonts w:ascii="Times New Roman" w:hAnsi="Times New Roman"/>
                <w:i/>
                <w:lang w:eastAsia="ru-RU"/>
              </w:rPr>
              <w:t xml:space="preserve">__________(адрес)</w:t>
            </w:r>
            <w:r>
              <w:rPr>
                <w:rFonts w:ascii="Times New Roman" w:hAnsi="Times New Roman"/>
                <w:i/>
                <w:lang w:eastAsia="ru-RU"/>
              </w:rPr>
              <w:t xml:space="preserve">)</w:t>
            </w:r>
            <w:r>
              <w:rPr>
                <w:rFonts w:ascii="Times New Roman" w:hAnsi="Times New Roman"/>
                <w:lang w:eastAsia="ru-RU"/>
              </w:rPr>
              <w:t xml:space="preserve"> (далее</w:t>
            </w:r>
            <w:r>
              <w:rPr>
                <w:rFonts w:ascii="Times New Roman" w:hAnsi="Times New Roman"/>
                <w:lang w:eastAsia="ru-RU"/>
              </w:rPr>
              <w:t xml:space="preserve"> - «Фонд») свое согласие на обработку (включая получение от меня и/или от любых третьих лиц, с учетом требований действующего законодате</w:t>
            </w:r>
            <w:r>
              <w:rPr>
                <w:rFonts w:ascii="Times New Roman" w:hAnsi="Times New Roman"/>
                <w:lang w:eastAsia="ru-RU"/>
              </w:rPr>
              <w:t xml:space="preserve">льства Российской Федерации) моих указанных в анкете персональных данных, а также  иной информации, относящейся к моей личности,  необходимой для исполнения Фондом своих функций, доступной либо ставшей известной в любой конкретный момент времени Фонду. Так</w:t>
            </w:r>
            <w:r>
              <w:rPr>
                <w:rFonts w:ascii="Times New Roman" w:hAnsi="Times New Roman"/>
                <w:lang w:eastAsia="ru-RU"/>
              </w:rPr>
              <w:t xml:space="preserve">же подтверждаю свое согласие на изготовление копий документов, подтверждающих вышеуказанные в заявлении персональные данные и в том числе документов, удостоверяющих личность. Подтверждаю что, давая такое согласие, я действую своей волей и в своем интересе.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</w:t>
            </w:r>
            <w:r>
              <w:rPr>
                <w:rFonts w:ascii="Times New Roman" w:hAnsi="Times New Roman"/>
                <w:lang w:eastAsia="ru-RU"/>
              </w:rPr>
              <w:t xml:space="preserve">Согласие дается мною для целей заклю</w:t>
            </w:r>
            <w:r>
              <w:rPr>
                <w:rFonts w:ascii="Times New Roman" w:hAnsi="Times New Roman"/>
                <w:lang w:eastAsia="ru-RU"/>
              </w:rPr>
              <w:t xml:space="preserve">чения с Фондом договора поручительства, соглашений и их дальнейшего исполнения, принятия решений или совершения иных действий, порождающих юридические последствия в отношении меня или других лиц, предоставления мне информации об оказываемых Фондом услугах.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Наст</w:t>
            </w:r>
            <w:r>
              <w:rPr>
                <w:rFonts w:ascii="Times New Roman" w:hAnsi="Times New Roman"/>
                <w:lang w:eastAsia="ru-RU"/>
              </w:rPr>
              <w:t xml:space="preserve">оящее согласие предоставляется на осуществление действий в отношении моих персональных данных, которые необходимы для достижения указанных выше целей, включая, без ограничения: сбор, систематизацию, накопление, хранение, уточнение (обновление, изменение), </w:t>
            </w:r>
            <w:r>
              <w:rPr>
                <w:rFonts w:ascii="Times New Roman" w:hAnsi="Times New Roman"/>
                <w:lang w:eastAsia="ru-RU"/>
              </w:rPr>
              <w:t xml:space="preserve">передачу, </w:t>
            </w:r>
            <w:r>
              <w:rPr>
                <w:rFonts w:ascii="Times New Roman" w:hAnsi="Times New Roman"/>
                <w:lang w:eastAsia="ru-RU"/>
              </w:rPr>
              <w:t xml:space="preserve">использование, блокирование, уничтожение,  а также осуществление любых иных действий с моими персональными данными с учетом действующего законодательства.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Мне известно, что обработка персональных данных осуществляется Фондом на бумажных носителях (без использования средств автоматизации), в автоматизированной информационной системе при непосредственном участии человека.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Данное согласие на обработку персональных данных считается действительным в течение </w:t>
            </w:r>
            <w:r>
              <w:rPr>
                <w:rFonts w:ascii="Times New Roman" w:hAnsi="Times New Roman"/>
                <w:lang w:eastAsia="ru-RU"/>
              </w:rPr>
              <w:t xml:space="preserve">ста</w:t>
            </w:r>
            <w:r>
              <w:rPr>
                <w:rFonts w:ascii="Times New Roman" w:hAnsi="Times New Roman"/>
                <w:lang w:eastAsia="ru-RU"/>
              </w:rPr>
              <w:t xml:space="preserve"> дней со дня его предоставления. В случае если в течение указанного срока с </w:t>
            </w:r>
            <w:r>
              <w:rPr>
                <w:rFonts w:ascii="Times New Roman" w:hAnsi="Times New Roman"/>
                <w:lang w:eastAsia="ru-RU"/>
              </w:rPr>
              <w:t xml:space="preserve">субъект</w:t>
            </w:r>
            <w:r>
              <w:rPr>
                <w:rFonts w:ascii="Times New Roman" w:hAnsi="Times New Roman"/>
                <w:lang w:eastAsia="ru-RU"/>
              </w:rPr>
              <w:t xml:space="preserve">ом</w:t>
            </w:r>
            <w:r>
              <w:rPr>
                <w:rFonts w:ascii="Times New Roman" w:hAnsi="Times New Roman"/>
                <w:lang w:eastAsia="ru-RU"/>
              </w:rPr>
              <w:t xml:space="preserve"> малого и среднего предпринимательства, организаци</w:t>
            </w:r>
            <w:r>
              <w:rPr>
                <w:rFonts w:ascii="Times New Roman" w:hAnsi="Times New Roman"/>
                <w:lang w:eastAsia="ru-RU"/>
              </w:rPr>
              <w:t xml:space="preserve">ей</w:t>
            </w:r>
            <w:r>
              <w:rPr>
                <w:rFonts w:ascii="Times New Roman" w:hAnsi="Times New Roman"/>
                <w:lang w:eastAsia="ru-RU"/>
              </w:rPr>
              <w:t xml:space="preserve"> инфраструктуры поддержки субъектов малого и среднего предпринимательства, физическ</w:t>
            </w:r>
            <w:r>
              <w:rPr>
                <w:rFonts w:ascii="Times New Roman" w:hAnsi="Times New Roman"/>
                <w:lang w:eastAsia="ru-RU"/>
              </w:rPr>
              <w:t xml:space="preserve">им</w:t>
            </w:r>
            <w:r>
              <w:rPr>
                <w:rFonts w:ascii="Times New Roman" w:hAnsi="Times New Roman"/>
                <w:lang w:eastAsia="ru-RU"/>
              </w:rPr>
              <w:t xml:space="preserve"> лиц</w:t>
            </w:r>
            <w:r>
              <w:rPr>
                <w:rFonts w:ascii="Times New Roman" w:hAnsi="Times New Roman"/>
                <w:lang w:eastAsia="ru-RU"/>
              </w:rPr>
              <w:t xml:space="preserve">ом</w:t>
            </w:r>
            <w:r>
              <w:rPr>
                <w:rFonts w:ascii="Times New Roman" w:hAnsi="Times New Roman"/>
                <w:lang w:eastAsia="ru-RU"/>
              </w:rPr>
              <w:t xml:space="preserve">, применяющ</w:t>
            </w:r>
            <w:r>
              <w:rPr>
                <w:rFonts w:ascii="Times New Roman" w:hAnsi="Times New Roman"/>
                <w:lang w:eastAsia="ru-RU"/>
              </w:rPr>
              <w:t xml:space="preserve">им</w:t>
            </w:r>
            <w:r>
              <w:rPr>
                <w:rFonts w:ascii="Times New Roman" w:hAnsi="Times New Roman"/>
                <w:lang w:eastAsia="ru-RU"/>
              </w:rPr>
              <w:t xml:space="preserve"> специальный налоговый режим « Налог на профессиональный доход»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Фондом </w:t>
            </w:r>
            <w:r>
              <w:rPr>
                <w:rFonts w:ascii="Times New Roman" w:hAnsi="Times New Roman"/>
                <w:lang w:eastAsia="ru-RU"/>
              </w:rPr>
              <w:t xml:space="preserve">будет заключен договор поручительства, указанное согласие субъекта сохраняет силу в течение всего срока действия такого договора и пяти лет после его закрытия.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Фонд принимает на себя обязательство обеспечить конфиденциальность персональных данных Клиента и безопасность персональных данных Клиента при их обработке.  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iCs/>
                <w:lang w:eastAsia="ru-RU"/>
              </w:rPr>
              <w:t xml:space="preserve">Настоящим подтверждаю,  что </w:t>
            </w:r>
            <w:r>
              <w:rPr>
                <w:rFonts w:ascii="Times New Roman" w:hAnsi="Times New Roman"/>
                <w:iCs/>
                <w:lang w:eastAsia="ru-RU"/>
              </w:rPr>
              <w:t xml:space="preserve">ознакомлен (а)  и согласен (а) с Регламентом предоставления поручительств Тульским областным гарантийным фондом по кредитным договорам, договорам займа, договорам финансовой аренды (лизинга), договорам о предоставлении банковской гарантии и иным договорам.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pStyle w:val="1114"/>
              <w:ind w:firstLine="708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ДАТА____________                 ПОДПИСЬ_______________</w:t>
            </w:r>
            <w:r>
              <w:rPr>
                <w:rFonts w:ascii="Times New Roman" w:hAnsi="Times New Roman"/>
                <w:lang w:eastAsia="ru-RU"/>
              </w:rPr>
              <w:t xml:space="preserve"> (Руководителя организации)</w:t>
            </w:r>
            <w:r>
              <w:rPr>
                <w:rFonts w:ascii="Times New Roman" w:hAnsi="Times New Roman"/>
                <w:lang w:eastAsia="ru-RU"/>
              </w:rPr>
            </w:r>
          </w:p>
        </w:tc>
      </w:tr>
    </w:tbl>
    <w:p>
      <w:pPr>
        <w:jc w:val="both"/>
        <w:spacing w:after="0" w:line="240" w:lineRule="auto"/>
        <w:widowControl w:val="off"/>
        <w:rPr>
          <w:rFonts w:ascii="Times New Roman" w:hAnsi="Times New Roman"/>
          <w:iCs/>
          <w:sz w:val="24"/>
          <w:szCs w:val="24"/>
          <w:lang w:eastAsia="ru-RU"/>
        </w:rPr>
        <w:sectPr>
          <w:footnotePr/>
          <w:endnotePr/>
          <w:type w:val="nextPage"/>
          <w:pgSz w:w="11906" w:h="16838" w:orient="portrait"/>
          <w:pgMar w:top="1134" w:right="1134" w:bottom="1135" w:left="1134" w:header="709" w:footer="709" w:gutter="0"/>
          <w:rtlGutter/>
          <w:cols w:num="1" w:sep="0" w:space="708" w:equalWidth="1"/>
          <w:docGrid w:linePitch="360"/>
        </w:sectPr>
      </w:pPr>
      <w:r>
        <w:rPr>
          <w:rFonts w:ascii="Times New Roman" w:hAnsi="Times New Roman"/>
          <w:iCs/>
          <w:sz w:val="24"/>
          <w:szCs w:val="24"/>
          <w:lang w:eastAsia="ru-RU"/>
        </w:rPr>
      </w:r>
      <w:r>
        <w:rPr>
          <w:rFonts w:ascii="Times New Roman" w:hAnsi="Times New Roman"/>
          <w:iCs/>
          <w:sz w:val="24"/>
          <w:szCs w:val="24"/>
          <w:lang w:eastAsia="ru-RU"/>
        </w:rPr>
      </w:r>
    </w:p>
    <w:p>
      <w:pPr>
        <w:ind w:firstLine="561"/>
        <w:jc w:val="both"/>
        <w:spacing w:after="0" w:line="240" w:lineRule="auto"/>
        <w:widowControl w:val="off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</w:r>
      <w:r>
        <w:rPr>
          <w:rFonts w:ascii="Times New Roman" w:hAnsi="Times New Roman"/>
          <w:iCs/>
          <w:sz w:val="24"/>
          <w:szCs w:val="24"/>
          <w:lang w:eastAsia="ru-RU"/>
        </w:rPr>
      </w:r>
    </w:p>
    <w:p>
      <w:pPr>
        <w:ind w:left="360"/>
        <w:spacing w:after="0" w:line="240" w:lineRule="auto"/>
        <w:widowControl w:val="off"/>
        <w:rPr>
          <w:rFonts w:ascii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                                                                 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4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Информация о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 действующих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 обязательствах: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полученные кредиты, займы, гарантии, аккредитивы, заключенные договоры лизинга и факторинга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</w:r>
    </w:p>
    <w:tbl>
      <w:tblPr>
        <w:tblW w:w="4873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708"/>
        <w:gridCol w:w="1405"/>
        <w:gridCol w:w="2090"/>
        <w:gridCol w:w="1846"/>
        <w:gridCol w:w="1843"/>
        <w:gridCol w:w="1984"/>
        <w:gridCol w:w="1982"/>
      </w:tblGrid>
      <w:tr>
        <w:tblPrEx/>
        <w:trPr>
          <w:trHeight w:val="20"/>
        </w:trPr>
        <w:tc>
          <w:tcPr>
            <w:tcW w:w="97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Наименование кредитора, займодавца, гаранта, лизингодателя, финансового агента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Вид обязательства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75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Лимит обязательства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(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тыс.руб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.)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66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Дата выдачи и погашения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66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Обеспечение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71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Остаток долга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(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тыс.руб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.)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7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Сумма ежемесячного платежа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(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тыс.руб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.)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tcW w:w="977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1.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754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666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665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716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715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tcW w:w="977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2.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754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666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665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716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715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tcW w:w="977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3.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754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666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665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716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715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</w:tr>
    </w:tbl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  <w:lang w:eastAsia="ru-RU"/>
        </w:rPr>
        <w:sectPr>
          <w:footnotePr/>
          <w:endnotePr/>
          <w:type w:val="nextPage"/>
          <w:pgSz w:w="16838" w:h="11906" w:orient="landscape"/>
          <w:pgMar w:top="1134" w:right="1134" w:bottom="1134" w:left="1701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ind w:left="3958"/>
        <w:jc w:val="right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tbl>
      <w:tblPr>
        <w:tblW w:w="4998" w:type="pct"/>
        <w:tblInd w:w="250" w:type="dxa"/>
        <w:tblLook w:val="00A0" w:firstRow="1" w:lastRow="0" w:firstColumn="1" w:lastColumn="0" w:noHBand="0" w:noVBand="0"/>
      </w:tblPr>
      <w:tblGrid>
        <w:gridCol w:w="9327"/>
        <w:gridCol w:w="99"/>
      </w:tblGrid>
      <w:tr>
        <w:tblPrEx/>
        <w:trPr>
          <w:trHeight w:val="4988"/>
        </w:trPr>
        <w:tc>
          <w:tcPr>
            <w:gridSpan w:val="2"/>
            <w:tcW w:w="5000" w:type="pct"/>
            <w:textDirection w:val="lrTb"/>
            <w:noWrap w:val="false"/>
          </w:tcPr>
          <w:tbl>
            <w:tblPr>
              <w:tblW w:w="9190" w:type="dxa"/>
              <w:tblLook w:val="00A0" w:firstRow="1" w:lastRow="0" w:firstColumn="1" w:lastColumn="0" w:noHBand="0" w:noVBand="0"/>
            </w:tblPr>
            <w:tblGrid>
              <w:gridCol w:w="5900"/>
              <w:gridCol w:w="3290"/>
            </w:tblGrid>
            <w:tr>
              <w:tblPrEx/>
              <w:trPr>
                <w:trHeight w:val="20"/>
              </w:trPr>
              <w:tc>
                <w:tcPr>
                  <w:gridSpan w:val="2"/>
                  <w:tcBorders>
                    <w:top w:val="single" w:color="auto" w:sz="8" w:space="0"/>
                    <w:left w:val="single" w:color="auto" w:sz="8" w:space="0"/>
                    <w:bottom w:val="none" w:color="000000" w:sz="4" w:space="0"/>
                    <w:right w:val="single" w:color="000000" w:sz="8" w:space="0"/>
                  </w:tcBorders>
                  <w:tcW w:w="5000" w:type="pct"/>
                  <w:vAlign w:val="bottom"/>
                  <w:textDirection w:val="lrTb"/>
                  <w:noWrap/>
                </w:tcPr>
                <w:p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 xml:space="preserve">5</w:t>
                  </w:r>
                  <w:r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 xml:space="preserve">. О</w:t>
                  </w:r>
                  <w:r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 xml:space="preserve">бщие вопросы</w:t>
                  </w:r>
                  <w:r>
                    <w:rPr>
                      <w:rFonts w:ascii="Times New Roman" w:hAnsi="Times New Roman"/>
                      <w:b/>
                      <w:bCs/>
                      <w:lang w:val="en-US" w:eastAsia="ru-RU"/>
                    </w:rPr>
                    <w:t xml:space="preserve">:</w:t>
                  </w:r>
                  <w:r>
                    <w:rPr>
                      <w:rFonts w:ascii="Times New Roman" w:hAnsi="Times New Roman"/>
                      <w:b/>
                      <w:bCs/>
                      <w:lang w:val="en-US" w:eastAsia="ru-RU"/>
                    </w:rPr>
                  </w:r>
                </w:p>
              </w:tc>
            </w:tr>
            <w:tr>
              <w:tblPrEx/>
              <w:trPr>
                <w:trHeight w:val="20"/>
              </w:trPr>
              <w:tc>
                <w:tcPr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tcW w:w="3210" w:type="pct"/>
                  <w:vAlign w:val="center"/>
                  <w:textDirection w:val="lrTb"/>
                  <w:noWrap w:val="false"/>
                </w:tcPr>
                <w:p>
                  <w:pPr>
                    <w:jc w:val="bot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Имеет ли субъект малого (среднего) предпринимательства, обратившийся за получением поддержки, просроченную кредиторскую задолженность?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none" w:color="000000" w:sz="4" w:space="0"/>
                    <w:bottom w:val="single" w:color="auto" w:sz="4" w:space="0"/>
                    <w:right w:val="single" w:color="000000" w:sz="8" w:space="0"/>
                  </w:tcBorders>
                  <w:tcW w:w="1790" w:type="pct"/>
                  <w:vAlign w:val="center"/>
                  <w:textDirection w:val="lrTb"/>
                  <w:noWrap/>
                </w:tcPr>
                <w:p>
                  <w:pPr>
                    <w:jc w:val="center"/>
                    <w:spacing w:after="0" w:line="240" w:lineRule="auto"/>
                    <w:rPr>
                      <w:rFonts w:cs="Calibri"/>
                      <w:color w:val="000000"/>
                      <w:lang w:eastAsia="ru-RU"/>
                    </w:rPr>
                  </w:pPr>
                  <w:r>
                    <w:rPr>
                      <w:rFonts w:cs="Calibri"/>
                      <w:color w:val="000000"/>
                      <w:lang w:eastAsia="ru-RU"/>
                    </w:rPr>
                  </w:r>
                  <w:r>
                    <w:rPr>
                      <w:rFonts w:cs="Calibri"/>
                      <w:color w:val="000000"/>
                      <w:lang w:eastAsia="ru-RU"/>
                    </w:rPr>
                  </w:r>
                </w:p>
              </w:tc>
            </w:tr>
            <w:tr>
              <w:tblPrEx/>
              <w:trPr>
                <w:trHeight w:val="20"/>
              </w:trPr>
              <w:tc>
                <w:tcPr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tcW w:w="3210" w:type="pct"/>
                  <w:vAlign w:val="center"/>
                  <w:textDirection w:val="lrTb"/>
                  <w:noWrap w:val="false"/>
                </w:tcPr>
                <w:p>
                  <w:pPr>
                    <w:jc w:val="bot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Имеет ли субъект малого (среднего) предпринимательства, обратившийся за получением поддержки, просроченную задолженность по налогам, сборам и иным обязательным платежам в бюджеты бюджетной системы Российской Федерации, превышающая 50 тыс. рублей?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none" w:color="000000" w:sz="4" w:space="0"/>
                    <w:bottom w:val="single" w:color="auto" w:sz="4" w:space="0"/>
                    <w:right w:val="single" w:color="000000" w:sz="8" w:space="0"/>
                  </w:tcBorders>
                  <w:tcW w:w="1790" w:type="pct"/>
                  <w:vAlign w:val="center"/>
                  <w:textDirection w:val="lrTb"/>
                  <w:noWrap/>
                </w:tcPr>
                <w:p>
                  <w:pPr>
                    <w:jc w:val="center"/>
                    <w:spacing w:after="0" w:line="240" w:lineRule="auto"/>
                    <w:rPr>
                      <w:rFonts w:cs="Calibri"/>
                      <w:color w:val="000000"/>
                      <w:lang w:eastAsia="ru-RU"/>
                    </w:rPr>
                  </w:pPr>
                  <w:r>
                    <w:rPr>
                      <w:rFonts w:cs="Calibri"/>
                      <w:color w:val="000000"/>
                      <w:lang w:eastAsia="ru-RU"/>
                    </w:rPr>
                  </w:r>
                  <w:r>
                    <w:rPr>
                      <w:rFonts w:cs="Calibri"/>
                      <w:color w:val="000000"/>
                      <w:lang w:eastAsia="ru-RU"/>
                    </w:rPr>
                  </w:r>
                </w:p>
              </w:tc>
            </w:tr>
            <w:tr>
              <w:tblPrEx/>
              <w:trPr>
                <w:trHeight w:val="20"/>
              </w:trPr>
              <w:tc>
                <w:tcPr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tcW w:w="3210" w:type="pct"/>
                  <w:vAlign w:val="center"/>
                  <w:textDirection w:val="lrTb"/>
                  <w:noWrap w:val="false"/>
                </w:tcPr>
                <w:p>
                  <w:pPr>
                    <w:jc w:val="bot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Имеет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ли субъект малого (среднего) предпринимательства, обратившийся за получением поддержки,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задолженности перед работниками (персоналом) по заработной плате более трех месяцев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;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none" w:color="000000" w:sz="4" w:space="0"/>
                    <w:bottom w:val="single" w:color="auto" w:sz="4" w:space="0"/>
                    <w:right w:val="single" w:color="000000" w:sz="8" w:space="0"/>
                  </w:tcBorders>
                  <w:tcW w:w="1790" w:type="pct"/>
                  <w:vAlign w:val="center"/>
                  <w:textDirection w:val="lrTb"/>
                  <w:noWrap/>
                </w:tcPr>
                <w:p>
                  <w:pPr>
                    <w:jc w:val="center"/>
                    <w:spacing w:after="0" w:line="240" w:lineRule="auto"/>
                    <w:rPr>
                      <w:rFonts w:cs="Calibri"/>
                      <w:color w:val="000000"/>
                      <w:lang w:eastAsia="ru-RU"/>
                    </w:rPr>
                  </w:pPr>
                  <w:r>
                    <w:rPr>
                      <w:rFonts w:cs="Calibri"/>
                      <w:color w:val="000000"/>
                      <w:lang w:eastAsia="ru-RU"/>
                    </w:rPr>
                  </w:r>
                  <w:r>
                    <w:rPr>
                      <w:rFonts w:cs="Calibri"/>
                      <w:color w:val="000000"/>
                      <w:lang w:eastAsia="ru-RU"/>
                    </w:rPr>
                  </w:r>
                </w:p>
              </w:tc>
            </w:tr>
            <w:tr>
              <w:tblPrEx/>
              <w:trPr>
                <w:trHeight w:val="20"/>
              </w:trPr>
              <w:tc>
                <w:tcPr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tcW w:w="3210" w:type="pct"/>
                  <w:vAlign w:val="center"/>
                  <w:textDirection w:val="lrTb"/>
                  <w:noWrap w:val="false"/>
                </w:tcPr>
                <w:p>
                  <w:pPr>
                    <w:jc w:val="bot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Получал ли субъект малого (среднего) предпринимательства, обратившийся за получением поручительства, поддержку, предусмотренную региональными, муниципальными программами развития субъектов малого и среднего предпринимательства?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none" w:color="000000" w:sz="4" w:space="0"/>
                    <w:bottom w:val="single" w:color="auto" w:sz="4" w:space="0"/>
                    <w:right w:val="single" w:color="000000" w:sz="8" w:space="0"/>
                  </w:tcBorders>
                  <w:tcW w:w="1790" w:type="pct"/>
                  <w:vAlign w:val="center"/>
                  <w:textDirection w:val="lrTb"/>
                  <w:noWrap/>
                </w:tcPr>
                <w:p>
                  <w:pPr>
                    <w:jc w:val="center"/>
                    <w:spacing w:after="0" w:line="240" w:lineRule="auto"/>
                    <w:rPr>
                      <w:rFonts w:cs="Calibri"/>
                      <w:color w:val="000000"/>
                      <w:lang w:eastAsia="ru-RU"/>
                    </w:rPr>
                  </w:pPr>
                  <w:r>
                    <w:rPr>
                      <w:rFonts w:cs="Calibri"/>
                      <w:color w:val="000000"/>
                      <w:lang w:eastAsia="ru-RU"/>
                    </w:rPr>
                  </w:r>
                  <w:r>
                    <w:rPr>
                      <w:rFonts w:cs="Calibri"/>
                      <w:color w:val="000000"/>
                      <w:lang w:eastAsia="ru-RU"/>
                    </w:rPr>
                  </w:r>
                </w:p>
              </w:tc>
            </w:tr>
            <w:tr>
              <w:tblPrEx/>
              <w:trPr>
                <w:trHeight w:val="20"/>
              </w:trPr>
              <w:tc>
                <w:tcPr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tcW w:w="3210" w:type="pct"/>
                  <w:vAlign w:val="center"/>
                  <w:textDirection w:val="lrTb"/>
                  <w:noWrap w:val="false"/>
                </w:tcPr>
                <w:p>
                  <w:pPr>
                    <w:jc w:val="bot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Если на предыдущий вопрос ответ "да", указать когда и до какого срока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none" w:color="000000" w:sz="4" w:space="0"/>
                    <w:bottom w:val="single" w:color="auto" w:sz="4" w:space="0"/>
                    <w:right w:val="single" w:color="000000" w:sz="8" w:space="0"/>
                  </w:tcBorders>
                  <w:tcW w:w="1790" w:type="pct"/>
                  <w:vAlign w:val="center"/>
                  <w:textDirection w:val="lrTb"/>
                  <w:noWrap/>
                </w:tcPr>
                <w:p>
                  <w:pPr>
                    <w:jc w:val="center"/>
                    <w:spacing w:after="0" w:line="240" w:lineRule="auto"/>
                    <w:rPr>
                      <w:rFonts w:cs="Calibri"/>
                      <w:color w:val="000000"/>
                      <w:lang w:eastAsia="ru-RU"/>
                    </w:rPr>
                  </w:pPr>
                  <w:r>
                    <w:rPr>
                      <w:rFonts w:cs="Calibri"/>
                      <w:color w:val="000000"/>
                      <w:lang w:eastAsia="ru-RU"/>
                    </w:rPr>
                  </w:r>
                  <w:r>
                    <w:rPr>
                      <w:rFonts w:cs="Calibri"/>
                      <w:color w:val="000000"/>
                      <w:lang w:eastAsia="ru-RU"/>
                    </w:rPr>
                  </w:r>
                </w:p>
              </w:tc>
            </w:tr>
          </w:tbl>
          <w:p>
            <w:pPr>
              <w:tabs>
                <w:tab w:val="left" w:pos="2948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gridAfter w:val="1"/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47" w:type="pct"/>
            <w:vAlign w:val="bottom"/>
            <w:textDirection w:val="lrTb"/>
            <w:noWrap/>
          </w:tcPr>
          <w:p>
            <w:pPr>
              <w:ind w:firstLine="181"/>
              <w:jc w:val="center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Настоящим подтверждаю и гарантирую, что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</w:tr>
      <w:tr>
        <w:tblPrEx/>
        <w:trPr>
          <w:gridAfter w:val="1"/>
          <w:trHeight w:val="300"/>
        </w:trPr>
        <w:tc>
          <w:tcPr>
            <w:shd w:val="clear" w:color="000000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47" w:type="pct"/>
            <w:vAlign w:val="bottom"/>
            <w:textDirection w:val="lrTb"/>
            <w:noWrap/>
          </w:tcPr>
          <w:p>
            <w:pPr>
              <w:ind w:firstLine="181"/>
              <w:jc w:val="center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</w:tr>
      <w:tr>
        <w:tblPrEx/>
        <w:trPr>
          <w:gridAfter w:val="1"/>
          <w:trHeight w:val="69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47" w:type="pct"/>
            <w:vAlign w:val="bottom"/>
            <w:vMerge w:val="restart"/>
            <w:textDirection w:val="lrTb"/>
            <w:noWrap w:val="false"/>
          </w:tcPr>
          <w:p>
            <w:pPr>
              <w:ind w:firstLine="39"/>
              <w:jc w:val="center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(указать наименование)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зарегистрирован (-но) или осуществляет деятельность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территории Тульской области;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имеет уровень минимальной заработной платы не ниже уровня, установленного Региональным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соглашением о минимальной заработной плате в Тульской области;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- присоединился (-лось) к областному трехстороннему соглашению между правительством Тульской области, Тульской Федерацией профсоюзов и Тульским областным союзом работодателей;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- 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енных бумаг, ломбардом, участником соглашений о разделе продукции, не осуществляет деятельность в сфере игорного бизнеса, не является нерезидентом Российской Федерации, за исключением случаев, предусмотренных международными договорами Российской Федерации;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- не находится в стадии ликвидации или реорганизации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;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является иностранным агентом;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ознакомлен и согласен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Регламентом предоставления поручительств  Тульским областным гарантийным фондом по кредитным договорам, договорам займа, договорам финансовой аренды (лизинга), договорам о предоставлении банковской гарантии и иным договорам.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1"/>
          <w:trHeight w:val="481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47" w:type="pct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Вся информация, содержащаяся в анкете и прилагаемых документах, является подлинной и достоверной и может быть подтверждена документально в случае необходимости.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Я уведомлен о том, что моя неявка для подписания договора поручительства в течение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 календарных дней со дня принятия Комиссией решения об оказании поддержки, по любым, в том числе не зависящим от меня причинам, означает мой односторонний добровольный отказ от получения такой поддержки.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ru-RU"/>
              </w:rPr>
            </w:r>
            <w:r>
              <w:rPr>
                <w:rFonts w:cs="Calibri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1"/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4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Настоящим сообщаю, что 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1"/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4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</w:tr>
      <w:tr>
        <w:tblPrEx/>
        <w:trPr>
          <w:gridAfter w:val="1"/>
          <w:trHeight w:val="27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47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left" w:pos="3392" w:leader="none"/>
                <w:tab w:val="center" w:pos="4497" w:leader="none"/>
              </w:tabs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ab/>
            </w:r>
            <w:r>
              <w:rPr>
                <w:rFonts w:ascii="Times New Roman" w:hAnsi="Times New Roman"/>
                <w:color w:val="000000"/>
                <w:lang w:eastAsia="ru-RU"/>
              </w:rPr>
              <w:tab/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(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указать наименование)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отсутствует заинтересованность 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аффилированность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 Тульским областным гарантийным фондом при совершении сделки по получению поручительства, указанного в разделе 2. настоящей анкеты.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yellow"/>
          <w:lang w:eastAsia="ar-SA"/>
        </w:rPr>
        <w:t xml:space="preserve">    </w:t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b/>
          <w:sz w:val="24"/>
          <w:szCs w:val="19"/>
          <w:lang w:eastAsia="ru-RU"/>
        </w:rPr>
      </w:pPr>
      <w:r>
        <w:rPr>
          <w:rFonts w:ascii="Times New Roman" w:hAnsi="Times New Roman"/>
          <w:b/>
          <w:sz w:val="24"/>
          <w:szCs w:val="19"/>
          <w:lang w:eastAsia="ru-RU"/>
        </w:rPr>
        <w:t xml:space="preserve">Руководитель малого (среднего) предприятия</w:t>
      </w:r>
      <w:r>
        <w:rPr>
          <w:rFonts w:ascii="Times New Roman" w:hAnsi="Times New Roman"/>
          <w:b/>
          <w:sz w:val="24"/>
          <w:szCs w:val="19"/>
          <w:lang w:eastAsia="ru-RU"/>
        </w:rPr>
      </w: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 (или) организация инфраструктуры поддержки</w:t>
      </w:r>
      <w:r>
        <w:rPr>
          <w:rFonts w:ascii="Times New Roman" w:hAnsi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субъектов малого и среднего предпринимательства</w:t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/>
          <w:b/>
          <w:sz w:val="24"/>
          <w:szCs w:val="19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19"/>
          <w:u w:val="single"/>
          <w:lang w:eastAsia="ru-RU"/>
        </w:rPr>
        <w:t xml:space="preserve">       </w:t>
      </w:r>
      <w:r>
        <w:rPr>
          <w:rFonts w:ascii="Times New Roman" w:hAnsi="Times New Roman"/>
          <w:b/>
          <w:sz w:val="24"/>
          <w:szCs w:val="19"/>
          <w:u w:val="single"/>
          <w:lang w:eastAsia="ru-RU"/>
        </w:rPr>
      </w:r>
    </w:p>
    <w:p>
      <w:pPr>
        <w:spacing w:after="0" w:line="240" w:lineRule="auto"/>
        <w:rPr>
          <w:rFonts w:ascii="Times New Roman" w:hAnsi="Times New Roman"/>
          <w:sz w:val="24"/>
          <w:szCs w:val="19"/>
          <w:lang w:eastAsia="ru-RU"/>
        </w:rPr>
      </w:pPr>
      <w:r>
        <w:rPr>
          <w:rFonts w:ascii="Times New Roman" w:hAnsi="Times New Roman"/>
          <w:i/>
          <w:sz w:val="20"/>
          <w:szCs w:val="20"/>
          <w:lang w:eastAsia="ru-RU"/>
        </w:rPr>
        <w:t xml:space="preserve">    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__________________________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     </w:t>
      </w:r>
      <w:r>
        <w:rPr>
          <w:rFonts w:ascii="Times New Roman" w:hAnsi="Times New Roman"/>
          <w:b/>
          <w:sz w:val="24"/>
          <w:szCs w:val="19"/>
          <w:lang w:eastAsia="ru-RU"/>
        </w:rPr>
        <w:t xml:space="preserve">                        </w:t>
      </w:r>
      <w:r>
        <w:rPr>
          <w:rFonts w:ascii="Times New Roman" w:hAnsi="Times New Roman"/>
          <w:sz w:val="24"/>
          <w:szCs w:val="19"/>
          <w:lang w:eastAsia="ru-RU"/>
        </w:rPr>
        <w:t xml:space="preserve">________________     _________________</w:t>
      </w:r>
      <w:r>
        <w:rPr>
          <w:rFonts w:ascii="Times New Roman" w:hAnsi="Times New Roman"/>
          <w:sz w:val="24"/>
          <w:szCs w:val="19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 xml:space="preserve">(должность)</w:t>
      </w:r>
      <w:r>
        <w:rPr>
          <w:rFonts w:ascii="Times New Roman" w:hAnsi="Times New Roman"/>
          <w:b/>
          <w:sz w:val="18"/>
          <w:szCs w:val="18"/>
          <w:lang w:eastAsia="ru-RU"/>
        </w:rPr>
        <w:t xml:space="preserve"> </w:t>
      </w:r>
      <w:r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ru-RU"/>
        </w:rPr>
        <w:t xml:space="preserve">(подпись)                                   (ФИО)</w:t>
      </w:r>
      <w:r>
        <w:rPr>
          <w:rFonts w:ascii="Times New Roman" w:hAnsi="Times New Roman"/>
          <w:sz w:val="18"/>
          <w:szCs w:val="18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М.П.</w:t>
      </w:r>
      <w:r>
        <w:rPr>
          <w:rFonts w:ascii="Times New Roman" w:hAnsi="Times New Roman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tbl>
      <w:tblPr>
        <w:tblW w:w="5383" w:type="pct"/>
        <w:tblInd w:w="-743" w:type="dxa"/>
        <w:tblLook w:val="00A0" w:firstRow="1" w:lastRow="0" w:firstColumn="1" w:lastColumn="0" w:noHBand="0" w:noVBand="0"/>
      </w:tblPr>
      <w:tblGrid>
        <w:gridCol w:w="3805"/>
        <w:gridCol w:w="6193"/>
      </w:tblGrid>
      <w:tr>
        <w:tblPrEx/>
        <w:trPr/>
        <w:tc>
          <w:tcPr>
            <w:tcW w:w="190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заполнения анкеты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97" w:type="pc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«__» ______________20__года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  <w:sectPr>
          <w:headerReference w:type="default" r:id="rId10"/>
          <w:footnotePr/>
          <w:endnotePr/>
          <w:type w:val="nextPage"/>
          <w:pgSz w:w="11906" w:h="16838" w:orient="portrait"/>
          <w:pgMar w:top="1134" w:right="1134" w:bottom="1134" w:left="1701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hAnsi="Times New Roman"/>
          <w:sz w:val="24"/>
          <w:szCs w:val="24"/>
          <w:lang w:eastAsia="ru-RU"/>
        </w:rPr>
        <w:t xml:space="preserve">5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Регламенту предоставления поручительств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Тульским областным гарантийным фондом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 кредитным договорам, договорам займа, договорам о предоставлении банковской гарантии, договорам финансовой аренды (лизинга) и иным договорам  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43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tbl>
      <w:tblPr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321"/>
      </w:tblGrid>
      <w:tr>
        <w:tblPrEx/>
        <w:trPr/>
        <w:tc>
          <w:tcPr>
            <w:tcW w:w="93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</w:r>
            <w:r>
              <w:rPr>
                <w:rFonts w:ascii="Times New Roman" w:hAnsi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Тульский областной гарантийный фонд</w:t>
            </w:r>
            <w:r>
              <w:rPr>
                <w:rFonts w:ascii="Times New Roman" w:hAnsi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ОГРН 1127154040331 ИНН/КПП 7104520110/710401001</w:t>
            </w:r>
            <w:r>
              <w:rPr>
                <w:rFonts w:ascii="Times New Roman" w:hAnsi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______________________(адрес)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r>
          </w:p>
        </w:tc>
      </w:tr>
    </w:tbl>
    <w:p>
      <w:pPr>
        <w:jc w:val="right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lang w:eastAsia="ru-RU"/>
        </w:rPr>
        <w:outlineLvl w:val="0"/>
      </w:pPr>
      <w:r>
        <w:rPr>
          <w:sz w:val="40"/>
          <w:szCs w:val="4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380615" cy="1431925"/>
                <wp:effectExtent l="0" t="0" r="635" b="0"/>
                <wp:docPr id="4" name="Рисунок 10" descr="мой бизнес гаранти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 descr="мой бизнес гарантии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0"/>
                        <a:stretch/>
                      </pic:blipFill>
                      <pic:spPr bwMode="auto">
                        <a:xfrm>
                          <a:off x="0" y="0"/>
                          <a:ext cx="2380615" cy="143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187.45pt;height:112.75pt;mso-wrap-distance-left:0.00pt;mso-wrap-distance-top:0.00pt;mso-wrap-distance-right:0.00pt;mso-wrap-distance-bottom:0.00pt;" stroked="f">
                <v:path textboxrect="0,0,0,0"/>
                <v:imagedata r:id="rId30" o:title=""/>
              </v:shape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lang w:eastAsia="ru-RU"/>
        </w:rPr>
        <w:outlineLvl w:val="0"/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АНКЕТА</w:t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lang w:eastAsia="ru-RU"/>
        </w:rPr>
        <w:outlineLvl w:val="0"/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субъекта малого (среднего) предпринимательства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lang w:eastAsia="ru-RU"/>
        </w:rPr>
        <w:outlineLvl w:val="0"/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(индивидуального предпринимателя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)/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самозанятого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гражданина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)</w:t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lang w:eastAsia="ru-RU"/>
        </w:rPr>
        <w:outlineLvl w:val="0"/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для оценки возможности получения поддержки ТОГФ</w:t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lang w:eastAsia="ru-RU"/>
        </w:rPr>
        <w:outlineLvl w:val="0"/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700"/>
        <w:gridCol w:w="2546"/>
        <w:gridCol w:w="3041"/>
      </w:tblGrid>
      <w:tr>
        <w:tblPrEx/>
        <w:trPr/>
        <w:tc>
          <w:tcPr>
            <w:gridSpan w:val="3"/>
            <w:tcW w:w="5000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ind w:left="0" w:firstLine="0"/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Информация об индивидуальном предпринимателе:</w:t>
            </w:r>
            <w:r>
              <w:rPr>
                <w:rFonts w:ascii="Times New Roman" w:hAnsi="Times New Roman"/>
                <w:b/>
                <w:lang w:eastAsia="ru-RU"/>
              </w:rPr>
            </w:r>
          </w:p>
        </w:tc>
      </w:tr>
      <w:tr>
        <w:tblPrEx/>
        <w:trPr>
          <w:trHeight w:val="232"/>
        </w:trPr>
        <w:tc>
          <w:tcPr>
            <w:tcW w:w="1992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ФИО индивидуального предпринимателя /</w:t>
            </w:r>
            <w:r>
              <w:rPr>
                <w:rFonts w:ascii="Times New Roman" w:hAnsi="Times New Roman"/>
                <w:lang w:eastAsia="ru-RU"/>
              </w:rPr>
              <w:t xml:space="preserve">самозанятого</w:t>
            </w:r>
            <w:r>
              <w:rPr>
                <w:rFonts w:ascii="Times New Roman" w:hAnsi="Times New Roman"/>
                <w:lang w:eastAsia="ru-RU"/>
              </w:rPr>
              <w:t xml:space="preserve"> гражданина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tcW w:w="3008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>
          <w:trHeight w:val="289"/>
        </w:trPr>
        <w:tc>
          <w:tcPr>
            <w:tcW w:w="1992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yellow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ИНН/ОГРНИП </w:t>
            </w:r>
            <w:r>
              <w:rPr>
                <w:rFonts w:ascii="Times New Roman" w:hAnsi="Times New Roman"/>
                <w:lang w:eastAsia="ru-RU"/>
              </w:rPr>
              <w:t xml:space="preserve">– </w:t>
            </w:r>
            <w:r>
              <w:rPr>
                <w:rFonts w:ascii="Times New Roman" w:hAnsi="Times New Roman"/>
                <w:i/>
                <w:lang w:eastAsia="ru-RU"/>
              </w:rPr>
              <w:t xml:space="preserve">при наличии</w:t>
            </w:r>
            <w:r>
              <w:rPr>
                <w:rFonts w:ascii="Times New Roman" w:hAnsi="Times New Roman"/>
                <w:highlight w:val="yellow"/>
                <w:lang w:eastAsia="ru-RU"/>
              </w:rPr>
            </w:r>
          </w:p>
        </w:tc>
        <w:tc>
          <w:tcPr>
            <w:gridSpan w:val="2"/>
            <w:tcW w:w="3008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>
          <w:trHeight w:val="617"/>
        </w:trPr>
        <w:tc>
          <w:tcPr>
            <w:tcW w:w="199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Основной вид экономической деятельности по ОКВЭД индивидуального предпринимателя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(Код и наименование вида деятельности) /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Наименование деятельности для  </w:t>
            </w:r>
            <w:r>
              <w:rPr>
                <w:rFonts w:ascii="Times New Roman" w:hAnsi="Times New Roman"/>
                <w:lang w:eastAsia="ru-RU"/>
              </w:rPr>
              <w:t xml:space="preserve">самозанятого</w:t>
            </w:r>
            <w:r>
              <w:rPr>
                <w:rFonts w:ascii="Times New Roman" w:hAnsi="Times New Roman"/>
                <w:lang w:eastAsia="ru-RU"/>
              </w:rPr>
              <w:t xml:space="preserve"> гражданина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3008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>
          <w:trHeight w:val="617"/>
        </w:trPr>
        <w:tc>
          <w:tcPr>
            <w:tcW w:w="1992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Фактический вид деятельности (</w:t>
            </w:r>
            <w:r>
              <w:rPr>
                <w:rFonts w:ascii="Times New Roman" w:hAnsi="Times New Roman"/>
                <w:i/>
                <w:iCs/>
              </w:rPr>
              <w:t xml:space="preserve">можно указать несколько, ОКВЭД – при наличии)</w:t>
            </w:r>
            <w:r>
              <w:rPr>
                <w:rFonts w:ascii="Times New Roman" w:hAnsi="Times New Roman"/>
                <w:iCs/>
              </w:rPr>
            </w:r>
          </w:p>
        </w:tc>
        <w:tc>
          <w:tcPr>
            <w:gridSpan w:val="2"/>
            <w:tcW w:w="3008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>
          <w:trHeight w:val="1265"/>
        </w:trPr>
        <w:tc>
          <w:tcPr>
            <w:tcW w:w="199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Реквизиты расчетных счетов </w:t>
            </w:r>
            <w:r>
              <w:rPr>
                <w:rFonts w:ascii="Times New Roman" w:hAnsi="Times New Roman"/>
                <w:lang w:eastAsia="ru-RU"/>
              </w:rPr>
              <w:t xml:space="preserve">индивидуального предпринимателя</w:t>
            </w:r>
            <w:r>
              <w:rPr>
                <w:rFonts w:ascii="Times New Roman" w:hAnsi="Times New Roman"/>
                <w:lang w:eastAsia="ru-RU"/>
              </w:rPr>
              <w:t xml:space="preserve"> (указ</w:t>
            </w:r>
            <w:r>
              <w:rPr>
                <w:rFonts w:ascii="Times New Roman" w:hAnsi="Times New Roman"/>
                <w:lang w:eastAsia="ru-RU"/>
              </w:rPr>
              <w:t xml:space="preserve">ыв</w:t>
            </w:r>
            <w:r>
              <w:rPr>
                <w:rFonts w:ascii="Times New Roman" w:hAnsi="Times New Roman"/>
                <w:lang w:eastAsia="ru-RU"/>
              </w:rPr>
              <w:t xml:space="preserve">ать </w:t>
            </w:r>
            <w:r>
              <w:rPr>
                <w:rFonts w:ascii="Times New Roman" w:hAnsi="Times New Roman"/>
                <w:lang w:eastAsia="ru-RU"/>
              </w:rPr>
              <w:t xml:space="preserve">наименование банка и номера </w:t>
            </w:r>
            <w:r>
              <w:rPr>
                <w:rFonts w:ascii="Times New Roman" w:hAnsi="Times New Roman"/>
                <w:lang w:eastAsia="ru-RU"/>
              </w:rPr>
              <w:t xml:space="preserve"> расчетн</w:t>
            </w:r>
            <w:r>
              <w:rPr>
                <w:rFonts w:ascii="Times New Roman" w:hAnsi="Times New Roman"/>
                <w:lang w:eastAsia="ru-RU"/>
              </w:rPr>
              <w:t xml:space="preserve">ых счетов</w:t>
            </w:r>
            <w:r>
              <w:rPr>
                <w:rFonts w:ascii="Times New Roman" w:hAnsi="Times New Roman"/>
                <w:lang w:eastAsia="ru-RU"/>
              </w:rPr>
              <w:t xml:space="preserve">) 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 xml:space="preserve">(указать все расчетные счета)/</w:t>
            </w:r>
            <w:r>
              <w:rPr>
                <w:rFonts w:ascii="Times New Roman" w:hAnsi="Times New Roman"/>
                <w:i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Реквизиты текущ</w:t>
            </w:r>
            <w:r>
              <w:rPr>
                <w:rFonts w:ascii="Times New Roman" w:hAnsi="Times New Roman"/>
                <w:lang w:eastAsia="ru-RU"/>
              </w:rPr>
              <w:t xml:space="preserve">их  счетов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самозанятого</w:t>
            </w:r>
            <w:r>
              <w:rPr>
                <w:rFonts w:ascii="Times New Roman" w:hAnsi="Times New Roman"/>
                <w:lang w:eastAsia="ru-RU"/>
              </w:rPr>
              <w:t xml:space="preserve"> гражданина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(указ</w:t>
            </w:r>
            <w:r>
              <w:rPr>
                <w:rFonts w:ascii="Times New Roman" w:hAnsi="Times New Roman"/>
                <w:lang w:eastAsia="ru-RU"/>
              </w:rPr>
              <w:t xml:space="preserve">ыв</w:t>
            </w:r>
            <w:r>
              <w:rPr>
                <w:rFonts w:ascii="Times New Roman" w:hAnsi="Times New Roman"/>
                <w:lang w:eastAsia="ru-RU"/>
              </w:rPr>
              <w:t xml:space="preserve">ать </w:t>
            </w:r>
            <w:r>
              <w:rPr>
                <w:rFonts w:ascii="Times New Roman" w:hAnsi="Times New Roman"/>
                <w:lang w:eastAsia="ru-RU"/>
              </w:rPr>
              <w:t xml:space="preserve">наименование банка и номера 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текущих счетов</w:t>
            </w:r>
            <w:r>
              <w:rPr>
                <w:rFonts w:ascii="Times New Roman" w:hAnsi="Times New Roman"/>
                <w:lang w:eastAsia="ru-RU"/>
              </w:rPr>
              <w:t xml:space="preserve">) 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tcW w:w="300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551"/>
        </w:trPr>
        <w:tc>
          <w:tcPr>
            <w:tcW w:w="199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 xml:space="preserve">Перечень имеющихся лицензий, сертификатов, участие в СРО - </w:t>
            </w:r>
            <w:r>
              <w:rPr>
                <w:rFonts w:ascii="Times New Roman" w:hAnsi="Times New Roman"/>
                <w:i/>
                <w:iCs/>
              </w:rPr>
              <w:t xml:space="preserve">при наличии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300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782"/>
        </w:trPr>
        <w:tc>
          <w:tcPr>
            <w:tcW w:w="1992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iCs/>
              </w:rPr>
              <w:t xml:space="preserve">Фактическая численность сотрудников </w:t>
            </w:r>
            <w:r>
              <w:rPr>
                <w:rFonts w:ascii="Times New Roman" w:hAnsi="Times New Roman"/>
                <w:lang w:eastAsia="ru-RU"/>
              </w:rPr>
              <w:t xml:space="preserve">индивидуального предпринимателя</w:t>
            </w:r>
            <w:r>
              <w:rPr>
                <w:rFonts w:ascii="Times New Roman" w:hAnsi="Times New Roman"/>
                <w:i/>
                <w:iCs/>
              </w:rPr>
              <w:t xml:space="preserve"> (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указать, на какую дату данные</w:t>
            </w:r>
            <w:r>
              <w:rPr>
                <w:rFonts w:ascii="Times New Roman" w:hAnsi="Times New Roman"/>
                <w:i/>
                <w:lang w:eastAsia="ru-RU"/>
              </w:rPr>
              <w:t xml:space="preserve">) 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1371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spacing w:after="0" w:line="240" w:lineRule="auto"/>
              <w:tabs>
                <w:tab w:val="left" w:pos="2569" w:leader="none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163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i/>
                <w:iCs/>
              </w:rPr>
              <w:t xml:space="preserve">Средняя заработная плата на одного работника </w:t>
            </w:r>
            <w:r>
              <w:rPr>
                <w:rFonts w:ascii="Times New Roman" w:hAnsi="Times New Roman"/>
                <w:i/>
                <w:iCs/>
              </w:rPr>
              <w:t xml:space="preserve">индивидуального предпринимателя</w:t>
            </w:r>
            <w:r>
              <w:rPr>
                <w:rFonts w:ascii="Times New Roman" w:hAnsi="Times New Roman"/>
                <w:i/>
                <w:iCs/>
              </w:rPr>
              <w:t xml:space="preserve"> при полной ставке, руб.</w:t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>
          <w:trHeight w:val="207"/>
        </w:trPr>
        <w:tc>
          <w:tcPr>
            <w:tcW w:w="1992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highlight w:val="red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Система налогообложения</w:t>
            </w:r>
            <w:r>
              <w:rPr>
                <w:rFonts w:ascii="Times New Roman" w:hAnsi="Times New Roman"/>
                <w:highlight w:val="red"/>
                <w:lang w:eastAsia="ru-RU"/>
              </w:rPr>
            </w:r>
          </w:p>
        </w:tc>
        <w:tc>
          <w:tcPr>
            <w:gridSpan w:val="2"/>
            <w:tcW w:w="3008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>
          <w:trHeight w:val="996"/>
        </w:trPr>
        <w:tc>
          <w:tcPr>
            <w:tcW w:w="199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  <w:outlineLvl w:val="1"/>
            </w:pPr>
            <w:r>
              <w:rPr>
                <w:rFonts w:ascii="Times New Roman" w:hAnsi="Times New Roman"/>
                <w:lang w:eastAsia="ru-RU"/>
              </w:rPr>
              <w:t xml:space="preserve">Сумма уплаченных налогов и взносов за последний отчетный период (</w:t>
            </w:r>
            <w:r>
              <w:rPr>
                <w:rFonts w:ascii="Times New Roman" w:hAnsi="Times New Roman"/>
                <w:i/>
                <w:iCs/>
              </w:rPr>
              <w:t xml:space="preserve">указать период, виды налогов/взносов, сумму</w:t>
            </w:r>
            <w:r>
              <w:rPr>
                <w:rFonts w:ascii="Times New Roman" w:hAnsi="Times New Roman"/>
                <w:lang w:eastAsia="ru-RU"/>
              </w:rPr>
              <w:t xml:space="preserve">) 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tcW w:w="3008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>
          <w:trHeight w:val="169"/>
        </w:trPr>
        <w:tc>
          <w:tcPr>
            <w:tcW w:w="1992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Среднемесячн</w:t>
            </w:r>
            <w:r>
              <w:rPr>
                <w:rFonts w:ascii="Times New Roman" w:hAnsi="Times New Roman"/>
                <w:lang w:eastAsia="ru-RU"/>
              </w:rPr>
              <w:t xml:space="preserve">ая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сумма</w:t>
            </w:r>
            <w:r>
              <w:rPr>
                <w:rFonts w:ascii="Times New Roman" w:hAnsi="Times New Roman"/>
              </w:rPr>
              <w:t xml:space="preserve"> выручки за последние 12  месяцев, руб.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3008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gridSpan w:val="3"/>
            <w:tcW w:w="5000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Информация о планируемой социально-экономической эффективности финансовой поддержки</w:t>
            </w:r>
            <w:r>
              <w:rPr>
                <w:rFonts w:ascii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lang w:eastAsia="ru-RU"/>
              </w:rPr>
            </w:r>
          </w:p>
        </w:tc>
      </w:tr>
      <w:tr>
        <w:tblPrEx/>
        <w:trPr>
          <w:trHeight w:val="247"/>
        </w:trPr>
        <w:tc>
          <w:tcPr>
            <w:tcW w:w="1992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Сохранение рабочих мест (чел.)</w:t>
            </w:r>
            <w:r>
              <w:rPr>
                <w:rFonts w:ascii="Times New Roman" w:hAnsi="Times New Roman"/>
                <w:lang w:eastAsia="ru-RU"/>
              </w:rPr>
              <w:t xml:space="preserve"> -</w:t>
            </w:r>
            <w:r>
              <w:rPr>
                <w:rFonts w:ascii="Times New Roman" w:hAnsi="Times New Roman"/>
                <w:i/>
                <w:lang w:eastAsia="ru-RU"/>
              </w:rPr>
            </w:r>
          </w:p>
        </w:tc>
        <w:tc>
          <w:tcPr>
            <w:gridSpan w:val="2"/>
            <w:tcW w:w="3008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</w:r>
            <w:r>
              <w:rPr>
                <w:rFonts w:ascii="Times New Roman" w:hAnsi="Times New Roman"/>
                <w:b/>
                <w:lang w:eastAsia="ru-RU"/>
              </w:rPr>
            </w:r>
          </w:p>
        </w:tc>
      </w:tr>
      <w:tr>
        <w:tblPrEx/>
        <w:trPr>
          <w:trHeight w:val="148"/>
        </w:trPr>
        <w:tc>
          <w:tcPr>
            <w:tcW w:w="1992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Создание рабочих мест (чел.)  </w:t>
            </w:r>
            <w:r>
              <w:rPr>
                <w:rFonts w:ascii="Times New Roman" w:hAnsi="Times New Roman"/>
                <w:b/>
                <w:lang w:eastAsia="ru-RU"/>
              </w:rPr>
            </w:r>
          </w:p>
        </w:tc>
        <w:tc>
          <w:tcPr>
            <w:gridSpan w:val="2"/>
            <w:tcW w:w="3008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</w:r>
            <w:r>
              <w:rPr>
                <w:rFonts w:ascii="Times New Roman" w:hAnsi="Times New Roman"/>
                <w:b/>
                <w:lang w:eastAsia="ru-RU"/>
              </w:rPr>
            </w:r>
          </w:p>
        </w:tc>
      </w:tr>
      <w:tr>
        <w:tblPrEx/>
        <w:trPr>
          <w:trHeight w:val="393"/>
        </w:trPr>
        <w:tc>
          <w:tcPr>
            <w:tcW w:w="1992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Увеличение налоговых отчислений в квартал (%)</w:t>
            </w:r>
            <w:r>
              <w:rPr>
                <w:rFonts w:ascii="Times New Roman" w:hAnsi="Times New Roman"/>
                <w:b/>
                <w:lang w:eastAsia="ru-RU"/>
              </w:rPr>
            </w:r>
          </w:p>
        </w:tc>
        <w:tc>
          <w:tcPr>
            <w:gridSpan w:val="2"/>
            <w:tcW w:w="3008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</w:r>
            <w:r>
              <w:rPr>
                <w:rFonts w:ascii="Times New Roman" w:hAnsi="Times New Roman"/>
                <w:b/>
                <w:lang w:eastAsia="ru-RU"/>
              </w:rPr>
            </w:r>
          </w:p>
        </w:tc>
      </w:tr>
    </w:tbl>
    <w:p>
      <w:pPr>
        <w:numPr>
          <w:ilvl w:val="0"/>
          <w:numId w:val="5"/>
        </w:num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Данные об индивидуальном предпринимателе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/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самозанятом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гражданине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2872"/>
        <w:gridCol w:w="6415"/>
      </w:tblGrid>
      <w:tr>
        <w:tblPrEx/>
        <w:trPr/>
        <w:tc>
          <w:tcPr>
            <w:tcW w:w="154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Адрес фактического </w:t>
            </w:r>
            <w:r>
              <w:rPr>
                <w:rFonts w:ascii="Times New Roman" w:hAnsi="Times New Roman"/>
                <w:iCs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места проживания</w:t>
            </w:r>
            <w:r>
              <w:rPr>
                <w:rFonts w:ascii="Times New Roman" w:hAnsi="Times New Roman"/>
                <w:b/>
                <w:iCs/>
              </w:rPr>
            </w:r>
          </w:p>
        </w:tc>
        <w:tc>
          <w:tcPr>
            <w:tcW w:w="3454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Индекс</w:t>
            </w:r>
            <w:r>
              <w:rPr>
                <w:rFonts w:ascii="Times New Roman" w:hAnsi="Times New Roman"/>
                <w:lang w:eastAsia="ru-RU"/>
              </w:rPr>
              <w:t xml:space="preserve">:</w:t>
            </w:r>
            <w:r>
              <w:rPr>
                <w:rFonts w:ascii="Times New Roman" w:hAnsi="Times New Roman"/>
                <w:lang w:eastAsia="ru-RU"/>
              </w:rPr>
              <w:t xml:space="preserve">  </w:t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tcW w:w="154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Адрес ведения бизнеса </w:t>
            </w:r>
            <w:r>
              <w:rPr>
                <w:rFonts w:ascii="Times New Roman" w:hAnsi="Times New Roman"/>
                <w:iCs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(указать собственность или аренда, площадь помещения)</w:t>
            </w:r>
            <w:r>
              <w:rPr>
                <w:rFonts w:ascii="Times New Roman" w:hAnsi="Times New Roman"/>
                <w:iCs/>
              </w:rPr>
            </w:r>
          </w:p>
        </w:tc>
        <w:tc>
          <w:tcPr>
            <w:tcW w:w="3454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Индекс</w:t>
            </w:r>
            <w:r>
              <w:rPr>
                <w:rFonts w:ascii="Times New Roman" w:hAnsi="Times New Roman"/>
                <w:lang w:eastAsia="ru-RU"/>
              </w:rPr>
              <w:t xml:space="preserve">:</w:t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tcW w:w="1546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Контактные телефоны 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3454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tcW w:w="1546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сайт, </w:t>
            </w:r>
            <w:r>
              <w:rPr>
                <w:rFonts w:ascii="Times New Roman" w:hAnsi="Times New Roman"/>
                <w:lang w:val="en-US" w:eastAsia="ru-RU"/>
              </w:rPr>
              <w:t xml:space="preserve">e</w:t>
            </w:r>
            <w:r>
              <w:rPr>
                <w:rFonts w:ascii="Times New Roman" w:hAnsi="Times New Roman"/>
                <w:lang w:eastAsia="ru-RU"/>
              </w:rPr>
              <w:t xml:space="preserve">-</w:t>
            </w:r>
            <w:r>
              <w:rPr>
                <w:rFonts w:ascii="Times New Roman" w:hAnsi="Times New Roman"/>
                <w:lang w:val="en-US" w:eastAsia="ru-RU"/>
              </w:rPr>
              <w:t xml:space="preserve">mail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3454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>
          <w:trHeight w:val="325"/>
        </w:trPr>
        <w:tc>
          <w:tcPr>
            <w:tcW w:w="154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Образование</w:t>
            </w:r>
            <w:r>
              <w:rPr>
                <w:rFonts w:ascii="Times New Roman" w:hAnsi="Times New Roman"/>
                <w:b/>
                <w:iCs/>
              </w:rPr>
            </w:r>
          </w:p>
        </w:tc>
        <w:tc>
          <w:tcPr>
            <w:tcW w:w="34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высшее  незаконченное высшее  2 и более высших </w:t>
            </w:r>
            <w:r>
              <w:rPr>
                <w:rFonts w:ascii="Times New Roman" w:hAnsi="Times New Roman"/>
              </w:rPr>
              <w:br/>
              <w:t xml:space="preserve">среднее    среднее-специальное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(</w:t>
            </w:r>
            <w:r>
              <w:rPr>
                <w:rFonts w:ascii="Times New Roman" w:hAnsi="Times New Roman"/>
                <w:i/>
              </w:rPr>
              <w:t xml:space="preserve">нужное подчеркнуть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>
          <w:trHeight w:val="508"/>
        </w:trPr>
        <w:tc>
          <w:tcPr>
            <w:tcW w:w="154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Полное наименование учебного заведения, полученная специальность</w:t>
            </w:r>
            <w:r>
              <w:rPr>
                <w:rFonts w:ascii="Times New Roman" w:hAnsi="Times New Roman"/>
                <w:b/>
                <w:iCs/>
              </w:rPr>
            </w:r>
          </w:p>
        </w:tc>
        <w:tc>
          <w:tcPr>
            <w:tcW w:w="3454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>
          <w:trHeight w:val="265"/>
        </w:trPr>
        <w:tc>
          <w:tcPr>
            <w:tcW w:w="1546" w:type="pct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Семейное положение</w:t>
            </w:r>
            <w:r>
              <w:rPr>
                <w:rFonts w:ascii="Times New Roman" w:hAnsi="Times New Roman"/>
                <w:b/>
                <w:iCs/>
              </w:rPr>
            </w:r>
          </w:p>
        </w:tc>
        <w:tc>
          <w:tcPr>
            <w:tcW w:w="3454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женат (замужем)             холост (не замужем)                   гражданский брак                                  разведен(а)                       (нужное подчеркнуть) 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Наличие брачного договора  - да/нет (нужное подчеркнуть)</w:t>
            </w:r>
            <w:r>
              <w:rPr>
                <w:rFonts w:ascii="Times New Roman" w:hAnsi="Times New Roman"/>
                <w:u w:val="single"/>
              </w:rPr>
            </w:r>
          </w:p>
        </w:tc>
      </w:tr>
    </w:tbl>
    <w:p>
      <w:pPr>
        <w:jc w:val="center"/>
        <w:spacing w:after="0" w:line="240" w:lineRule="auto"/>
        <w:widowControl w:val="off"/>
        <w:rPr>
          <w:rFonts w:ascii="Times New Roman" w:hAnsi="Times New Roman"/>
          <w:b/>
          <w:iCs/>
          <w:sz w:val="24"/>
          <w:szCs w:val="24"/>
          <w:lang w:eastAsia="ru-RU"/>
        </w:rPr>
        <w:sectPr>
          <w:footnotePr/>
          <w:endnotePr/>
          <w:type w:val="nextPage"/>
          <w:pgSz w:w="11906" w:h="16838" w:orient="portrait"/>
          <w:pgMar w:top="1134" w:right="1134" w:bottom="851" w:left="1701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/>
          <w:b/>
          <w:iCs/>
          <w:sz w:val="24"/>
          <w:szCs w:val="24"/>
          <w:lang w:eastAsia="ru-RU"/>
        </w:rPr>
      </w:r>
      <w:r>
        <w:rPr>
          <w:rFonts w:ascii="Times New Roman" w:hAnsi="Times New Roman"/>
          <w:b/>
          <w:iCs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4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. Информация об имуществе 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Клиента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, обратившегося за предоставлением поручительства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, находящегося в собственности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: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</w:r>
    </w:p>
    <w:p>
      <w:pPr>
        <w:pStyle w:val="1081"/>
        <w:numPr>
          <w:ilvl w:val="1"/>
          <w:numId w:val="21"/>
        </w:numPr>
        <w:ind w:left="5670" w:firstLine="0"/>
        <w:spacing w:after="0" w:line="240" w:lineRule="auto"/>
        <w:widowControl w:val="off"/>
        <w:rPr>
          <w:rFonts w:ascii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НЕДВИЖИМОСТЬ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090"/>
        <w:gridCol w:w="2014"/>
        <w:gridCol w:w="2014"/>
        <w:gridCol w:w="1564"/>
        <w:gridCol w:w="2422"/>
        <w:gridCol w:w="3682"/>
      </w:tblGrid>
      <w:tr>
        <w:tblPrEx/>
        <w:trPr>
          <w:trHeight w:val="20"/>
        </w:trPr>
        <w:tc>
          <w:tcPr>
            <w:tcW w:w="1045" w:type="pct"/>
            <w:textDirection w:val="lrTb"/>
            <w:noWrap w:val="false"/>
          </w:tcPr>
          <w:p>
            <w:pPr>
              <w:ind w:left="-288"/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Название объекта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  <w:p>
            <w:pPr>
              <w:ind w:left="-288" w:firstLine="288"/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(дом, квартира, 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зем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. участок, нежилое помещение)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68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собственник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68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Адрес объекта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52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Площадь объекта, ед. изм.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81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Рыночная стоимость (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тыс.руб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.)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124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Наличие обременений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(указать наименование залогодержателя/ арендатора)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tcW w:w="1045" w:type="pct"/>
            <w:textDirection w:val="lrTb"/>
            <w:noWrap w:val="false"/>
          </w:tcPr>
          <w:p>
            <w:pPr>
              <w:ind w:left="-288" w:firstLine="288"/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681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681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529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819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1245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tcW w:w="1045" w:type="pct"/>
            <w:textDirection w:val="lrTb"/>
            <w:noWrap w:val="false"/>
          </w:tcPr>
          <w:p>
            <w:pPr>
              <w:ind w:left="-288" w:firstLine="288"/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681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681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529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819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1245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tcW w:w="1045" w:type="pct"/>
            <w:textDirection w:val="lrTb"/>
            <w:noWrap w:val="false"/>
          </w:tcPr>
          <w:p>
            <w:pPr>
              <w:ind w:left="-288" w:firstLine="288"/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681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681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529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819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1245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</w:tr>
    </w:tbl>
    <w:p>
      <w:pPr>
        <w:pStyle w:val="1081"/>
        <w:numPr>
          <w:ilvl w:val="1"/>
          <w:numId w:val="21"/>
        </w:numPr>
        <w:ind w:left="5670" w:firstLine="0"/>
        <w:spacing w:after="0" w:line="240" w:lineRule="auto"/>
        <w:widowControl w:val="off"/>
        <w:rPr>
          <w:rFonts w:ascii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АВТОТРАНСПОРТ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273"/>
        <w:gridCol w:w="1623"/>
        <w:gridCol w:w="1624"/>
        <w:gridCol w:w="2641"/>
        <w:gridCol w:w="5625"/>
      </w:tblGrid>
      <w:tr>
        <w:tblPrEx/>
        <w:trPr>
          <w:trHeight w:val="20"/>
        </w:trPr>
        <w:tc>
          <w:tcPr>
            <w:tcW w:w="110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Марка транспортного средства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54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собственник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54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Год выпуска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89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Рыночная стоимость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(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тыс.руб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.)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190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Наличие обременений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(указать наименование залогодержателя/ арендатора)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tcW w:w="1107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549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549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893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1902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tcW w:w="1107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549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549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893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1902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tcW w:w="1107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549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549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893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1902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</w:tr>
    </w:tbl>
    <w:p>
      <w:pPr>
        <w:numPr>
          <w:ilvl w:val="1"/>
          <w:numId w:val="21"/>
        </w:numPr>
        <w:ind w:left="851" w:hanging="567"/>
        <w:jc w:val="center"/>
        <w:spacing w:after="0" w:line="240" w:lineRule="auto"/>
        <w:widowControl w:val="off"/>
        <w:rPr>
          <w:rFonts w:ascii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ПРОЧЕЕ ИМУЩЕСТВО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415"/>
        <w:gridCol w:w="2818"/>
        <w:gridCol w:w="2818"/>
        <w:gridCol w:w="1414"/>
        <w:gridCol w:w="3321"/>
      </w:tblGrid>
      <w:tr>
        <w:tblPrEx/>
        <w:trPr>
          <w:trHeight w:val="20"/>
        </w:trPr>
        <w:tc>
          <w:tcPr>
            <w:tcW w:w="149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Название имущества (банковский вклад, ценные бумаги, оборудование, пр.)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9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собственник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9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Описание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47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Рыночная стоимость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(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тыс.руб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.)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112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Наличие обременений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(указать наименование залогодержателя/ арендатора)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tcW w:w="1493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953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953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478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1123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tcW w:w="1493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953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953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478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1123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tcW w:w="1493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953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953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478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1123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</w:tr>
    </w:tbl>
    <w:p>
      <w:pPr>
        <w:numPr>
          <w:ilvl w:val="0"/>
          <w:numId w:val="21"/>
        </w:numPr>
        <w:ind w:left="1843"/>
        <w:jc w:val="center"/>
        <w:spacing w:after="0" w:line="240" w:lineRule="auto"/>
        <w:widowControl w:val="off"/>
        <w:rPr>
          <w:rFonts w:ascii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Информация о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 действующих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 обязательствах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 (В ТОМ ЧИСЛЕ КАК ФИЗИЧЕСКОГО ЛИЦА)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: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</w:r>
    </w:p>
    <w:p>
      <w:pPr>
        <w:ind w:left="1843"/>
        <w:jc w:val="center"/>
        <w:spacing w:after="0" w:line="240" w:lineRule="auto"/>
        <w:widowControl w:val="off"/>
        <w:rPr>
          <w:rFonts w:ascii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полученные кредиты, займы, гарантии, аккредитивы, заключенные договоры лизинга и факторинга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742"/>
        <w:gridCol w:w="1973"/>
        <w:gridCol w:w="2108"/>
        <w:gridCol w:w="1715"/>
        <w:gridCol w:w="1993"/>
        <w:gridCol w:w="2129"/>
        <w:gridCol w:w="2126"/>
      </w:tblGrid>
      <w:tr>
        <w:tblPrEx/>
        <w:trPr>
          <w:trHeight w:val="20"/>
        </w:trPr>
        <w:tc>
          <w:tcPr>
            <w:tcW w:w="92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Наименование кредитора, займодавца, гаранта, лизингодателя, финансового агента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66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Вид обязательства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71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Лимит обязательства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(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тыс.руб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.)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58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Дата выдачи и погашения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67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Обеспечение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72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Остаток долга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(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тыс.руб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.)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72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Сумма ежемесячного платежа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(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тыс.руб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.)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tcW w:w="927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1.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667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713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580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674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720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720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tcW w:w="927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2.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667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713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580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674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720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720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tcW w:w="927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3.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667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713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580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674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720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720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tcW w:w="927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…..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667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713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580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674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720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720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</w:tr>
    </w:tbl>
    <w:p>
      <w:pPr>
        <w:ind w:left="360"/>
        <w:spacing w:after="0" w:line="240" w:lineRule="auto"/>
        <w:widowControl w:val="off"/>
        <w:rPr>
          <w:rFonts w:ascii="Times New Roman" w:hAnsi="Times New Roman"/>
          <w:iCs/>
          <w:lang w:eastAsia="ru-RU"/>
        </w:rPr>
      </w:pPr>
      <w:r>
        <w:rPr>
          <w:rFonts w:ascii="Times New Roman" w:hAnsi="Times New Roman"/>
          <w:iCs/>
          <w:lang w:eastAsia="ru-RU"/>
        </w:rPr>
      </w:r>
      <w:r>
        <w:rPr>
          <w:rFonts w:ascii="Times New Roman" w:hAnsi="Times New Roman"/>
          <w:iCs/>
          <w:lang w:eastAsia="ru-RU"/>
        </w:rPr>
      </w:r>
    </w:p>
    <w:p>
      <w:pPr>
        <w:numPr>
          <w:ilvl w:val="0"/>
          <w:numId w:val="21"/>
        </w:numPr>
        <w:jc w:val="center"/>
        <w:spacing w:after="0" w:line="240" w:lineRule="auto"/>
        <w:widowControl w:val="off"/>
        <w:rPr>
          <w:rFonts w:ascii="Times New Roman" w:hAnsi="Times New Roman"/>
          <w:b/>
          <w:iCs/>
          <w:sz w:val="24"/>
          <w:szCs w:val="24"/>
          <w:lang w:eastAsia="ru-RU"/>
        </w:rPr>
        <w:sectPr>
          <w:footerReference w:type="default" r:id="rId16"/>
          <w:footerReference w:type="first" r:id="rId17"/>
          <w:footnotePr/>
          <w:endnotePr/>
          <w:type w:val="nextPage"/>
          <w:pgSz w:w="16838" w:h="11906" w:orient="landscape"/>
          <w:pgMar w:top="1701" w:right="1134" w:bottom="1134" w:left="1134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/>
          <w:b/>
          <w:iCs/>
          <w:sz w:val="24"/>
          <w:szCs w:val="24"/>
          <w:lang w:eastAsia="ru-RU"/>
        </w:rPr>
      </w:r>
      <w:r>
        <w:rPr>
          <w:rFonts w:ascii="Times New Roman" w:hAnsi="Times New Roman"/>
          <w:b/>
          <w:iCs/>
          <w:sz w:val="24"/>
          <w:szCs w:val="24"/>
          <w:lang w:eastAsia="ru-RU"/>
        </w:rPr>
      </w:r>
    </w:p>
    <w:p>
      <w:pPr>
        <w:ind w:left="3904"/>
        <w:spacing w:after="0" w:line="240" w:lineRule="auto"/>
        <w:widowControl w:val="off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896"/>
        <w:gridCol w:w="896"/>
        <w:gridCol w:w="897"/>
        <w:gridCol w:w="1127"/>
        <w:gridCol w:w="1127"/>
        <w:gridCol w:w="1126"/>
        <w:gridCol w:w="316"/>
        <w:gridCol w:w="248"/>
        <w:gridCol w:w="880"/>
        <w:gridCol w:w="880"/>
        <w:gridCol w:w="222"/>
        <w:gridCol w:w="222"/>
        <w:gridCol w:w="450"/>
      </w:tblGrid>
      <w:tr>
        <w:tblPrEx/>
        <w:trPr>
          <w:gridAfter w:val="3"/>
          <w:trHeight w:val="20"/>
        </w:trPr>
        <w:tc>
          <w:tcPr>
            <w:gridSpan w:val="10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000000" w:sz="8" w:space="0"/>
            </w:tcBorders>
            <w:tcW w:w="4757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. О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бщие вопросы</w:t>
            </w:r>
            <w:r>
              <w:rPr>
                <w:rFonts w:ascii="Times New Roman" w:hAnsi="Times New Roman"/>
                <w:b/>
                <w:bCs/>
                <w:lang w:eastAsia="ru-RU"/>
              </w:rPr>
            </w:r>
          </w:p>
        </w:tc>
      </w:tr>
      <w:tr>
        <w:tblPrEx/>
        <w:trPr>
          <w:gridAfter w:val="3"/>
          <w:trHeight w:val="20"/>
        </w:trPr>
        <w:tc>
          <w:tcPr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639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Имеет</w:t>
            </w:r>
            <w:r>
              <w:rPr>
                <w:rFonts w:ascii="Times New Roman" w:hAnsi="Times New Roman"/>
                <w:lang w:eastAsia="ru-RU"/>
              </w:rPr>
              <w:t xml:space="preserve">е</w:t>
            </w:r>
            <w:r>
              <w:rPr>
                <w:rFonts w:ascii="Times New Roman" w:hAnsi="Times New Roman"/>
                <w:lang w:eastAsia="ru-RU"/>
              </w:rPr>
              <w:t xml:space="preserve"> ли </w:t>
            </w:r>
            <w:r>
              <w:rPr>
                <w:rFonts w:ascii="Times New Roman" w:hAnsi="Times New Roman"/>
                <w:lang w:eastAsia="ru-RU"/>
              </w:rPr>
              <w:t xml:space="preserve">Вы</w:t>
            </w:r>
            <w:r>
              <w:rPr>
                <w:rFonts w:ascii="Times New Roman" w:hAnsi="Times New Roman"/>
                <w:lang w:eastAsia="ru-RU"/>
              </w:rPr>
              <w:t xml:space="preserve"> просроченную кредиторскую задолженность?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5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8" w:space="0"/>
            </w:tcBorders>
            <w:tcW w:w="2117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</w:r>
            <w:r>
              <w:rPr>
                <w:rFonts w:cs="Calibri"/>
                <w:color w:val="000000"/>
                <w:lang w:eastAsia="ru-RU"/>
              </w:rPr>
            </w:r>
          </w:p>
        </w:tc>
      </w:tr>
      <w:tr>
        <w:tblPrEx/>
        <w:trPr>
          <w:gridAfter w:val="3"/>
          <w:trHeight w:val="20"/>
        </w:trPr>
        <w:tc>
          <w:tcPr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639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Имеете ли Вы просроченную задолженность по налогам, сборам и иным обязательным платежам в бюджеты бюджетной системы Российской Федерации, превышающую 50 тыс. рублей? 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5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8" w:space="0"/>
            </w:tcBorders>
            <w:tcW w:w="2117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</w:r>
            <w:r>
              <w:rPr>
                <w:rFonts w:cs="Calibri"/>
                <w:color w:val="000000"/>
                <w:lang w:eastAsia="ru-RU"/>
              </w:rPr>
            </w:r>
          </w:p>
        </w:tc>
      </w:tr>
      <w:tr>
        <w:tblPrEx/>
        <w:trPr>
          <w:gridAfter w:val="3"/>
          <w:trHeight w:val="20"/>
        </w:trPr>
        <w:tc>
          <w:tcPr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639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</w:pBdr>
            </w:pPr>
            <w:r>
              <w:rPr>
                <w:rFonts w:ascii="Times New Roman" w:hAnsi="Times New Roman"/>
                <w:lang w:eastAsia="ru-RU"/>
              </w:rPr>
              <w:t xml:space="preserve">Имеете ли Вы </w:t>
            </w:r>
            <w:r>
              <w:rPr>
                <w:rFonts w:ascii="Times New Roman" w:hAnsi="Times New Roman"/>
              </w:rPr>
              <w:t xml:space="preserve">задолженность перед работниками (персоналом) по заработной плате более трех месяцев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– для индивидуального предпринимателя?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gridSpan w:val="5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8" w:space="0"/>
            </w:tcBorders>
            <w:tcW w:w="2117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</w:r>
            <w:r>
              <w:rPr>
                <w:rFonts w:cs="Calibri"/>
                <w:color w:val="000000"/>
                <w:lang w:eastAsia="ru-RU"/>
              </w:rPr>
            </w:r>
          </w:p>
        </w:tc>
      </w:tr>
      <w:tr>
        <w:tblPrEx/>
        <w:trPr>
          <w:gridAfter w:val="3"/>
          <w:trHeight w:val="20"/>
        </w:trPr>
        <w:tc>
          <w:tcPr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639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Получали ли Вы поддержку, предусмотренную региональными, муниципальными программами развития субъектов малого и среднего предпринимательства?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5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8" w:space="0"/>
            </w:tcBorders>
            <w:tcW w:w="2117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</w:r>
            <w:r>
              <w:rPr>
                <w:rFonts w:cs="Calibri"/>
                <w:color w:val="000000"/>
                <w:lang w:eastAsia="ru-RU"/>
              </w:rPr>
            </w:r>
          </w:p>
        </w:tc>
      </w:tr>
      <w:tr>
        <w:tblPrEx/>
        <w:trPr>
          <w:gridAfter w:val="3"/>
          <w:trHeight w:val="20"/>
        </w:trPr>
        <w:tc>
          <w:tcPr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639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Е</w:t>
            </w:r>
            <w:r>
              <w:rPr>
                <w:rFonts w:ascii="Times New Roman" w:hAnsi="Times New Roman"/>
                <w:lang w:eastAsia="ru-RU"/>
              </w:rPr>
              <w:t xml:space="preserve">сли на предыду</w:t>
            </w:r>
            <w:r>
              <w:rPr>
                <w:rFonts w:ascii="Times New Roman" w:hAnsi="Times New Roman"/>
                <w:lang w:eastAsia="ru-RU"/>
              </w:rPr>
              <w:t xml:space="preserve">щ</w:t>
            </w:r>
            <w:r>
              <w:rPr>
                <w:rFonts w:ascii="Times New Roman" w:hAnsi="Times New Roman"/>
                <w:lang w:eastAsia="ru-RU"/>
              </w:rPr>
              <w:t xml:space="preserve">ий вопрос ответ "да", указать когда и до какого срока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5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8" w:space="0"/>
            </w:tcBorders>
            <w:tcW w:w="2117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</w:r>
            <w:r>
              <w:rPr>
                <w:rFonts w:cs="Calibri"/>
                <w:color w:val="000000"/>
                <w:lang w:eastAsia="ru-RU"/>
              </w:rPr>
            </w:r>
          </w:p>
        </w:tc>
      </w:tr>
      <w:tr>
        <w:tblPrEx/>
        <w:trPr>
          <w:gridAfter w:val="3"/>
          <w:trHeight w:val="20"/>
        </w:trPr>
        <w:tc>
          <w:tcPr>
            <w:gridSpan w:val="1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57" w:type="pct"/>
            <w:vAlign w:val="center"/>
            <w:textDirection w:val="lrTb"/>
            <w:noWrap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gridAfter w:val="3"/>
          <w:trHeight w:val="270"/>
        </w:trPr>
        <w:tc>
          <w:tcPr>
            <w:gridSpan w:val="10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4757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СОГЛАСИЕ НА ОБРАБОТКУ ПЕРСОНАЛЬНЫХ ДАННЫХ И ИНОЙ ИНФОРМАЦИИ ОТ КЛИЕНТА: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 соответствии с Федеральным законом от 27.07.2006 № 152-ФЗ «О персональных данных» даю  Тульскому областному гарантийному </w:t>
            </w:r>
            <w:r>
              <w:rPr>
                <w:rFonts w:ascii="Times New Roman" w:hAnsi="Times New Roman"/>
                <w:lang w:eastAsia="ru-RU"/>
              </w:rPr>
              <w:t xml:space="preserve">фонду (ИНН 7104520110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>
              <w:rPr>
                <w:rFonts w:ascii="Times New Roman" w:hAnsi="Times New Roman"/>
                <w:i/>
                <w:lang w:eastAsia="ru-RU"/>
              </w:rPr>
              <w:t xml:space="preserve">__________(адрес)</w:t>
            </w:r>
            <w:r>
              <w:rPr>
                <w:rFonts w:ascii="Times New Roman" w:hAnsi="Times New Roman"/>
                <w:i/>
                <w:lang w:eastAsia="ru-RU"/>
              </w:rPr>
              <w:t xml:space="preserve">)</w:t>
            </w:r>
            <w:r>
              <w:rPr>
                <w:rFonts w:ascii="Times New Roman" w:hAnsi="Times New Roman"/>
                <w:lang w:eastAsia="ru-RU"/>
              </w:rPr>
              <w:t xml:space="preserve"> (далее - «Фонд») свое согласие на обработку (</w:t>
            </w:r>
            <w:r>
              <w:rPr>
                <w:rFonts w:ascii="Times New Roman" w:hAnsi="Times New Roman"/>
                <w:lang w:eastAsia="ru-RU"/>
              </w:rPr>
              <w:t xml:space="preserve">включая получение от меня и/или от любых третьих лиц, с учетом требований действующего законодател</w:t>
            </w:r>
            <w:r>
              <w:rPr>
                <w:rFonts w:ascii="Times New Roman" w:hAnsi="Times New Roman"/>
                <w:lang w:eastAsia="ru-RU"/>
              </w:rPr>
              <w:t xml:space="preserve">ьства Российской Федерации) моих, указанных в анкете персональных данных, а также  иной информации, относящейся к моей личности,  необходимой для исполнения Фондом своих функций, доступной либо ставшей известной в любой конкретный момент времени Фонду. Так</w:t>
            </w:r>
            <w:r>
              <w:rPr>
                <w:rFonts w:ascii="Times New Roman" w:hAnsi="Times New Roman"/>
                <w:lang w:eastAsia="ru-RU"/>
              </w:rPr>
              <w:t xml:space="preserve">же подтверждаю свое согласие на изготовление копий документов, подтверждающих вышеуказанные в заявлении персональные данные и в том числе документов, удостоверяющих личность. Подтверждаю что, давая такое согласие, я действую своей волей и в своем интересе.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Согласие дается мною для целей заклю</w:t>
            </w:r>
            <w:r>
              <w:rPr>
                <w:rFonts w:ascii="Times New Roman" w:hAnsi="Times New Roman"/>
                <w:lang w:eastAsia="ru-RU"/>
              </w:rPr>
              <w:t xml:space="preserve">чения с Фондом договора поручительства, соглашений и их дальнейшего исполнения, принятия решений или совершения иных действий, порождающих юридические последствия в отношении меня или других лиц, предоставления мне информации об оказываемых Фондом услугах.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Наст</w:t>
            </w:r>
            <w:r>
              <w:rPr>
                <w:rFonts w:ascii="Times New Roman" w:hAnsi="Times New Roman"/>
                <w:lang w:eastAsia="ru-RU"/>
              </w:rPr>
              <w:t xml:space="preserve">оящее согласие предоставляется на осуществление действий в отношении моих персональных данных, которые необходимы для достижения указанных выше целей, включая, без ограничения: сбор, систематизацию, накопление, хранение, уточнение (обновление, изменение), </w:t>
            </w:r>
            <w:r>
              <w:rPr>
                <w:rFonts w:ascii="Times New Roman" w:hAnsi="Times New Roman"/>
                <w:lang w:eastAsia="ru-RU"/>
              </w:rPr>
              <w:t xml:space="preserve">передачу, </w:t>
            </w:r>
            <w:r>
              <w:rPr>
                <w:rFonts w:ascii="Times New Roman" w:hAnsi="Times New Roman"/>
                <w:lang w:eastAsia="ru-RU"/>
              </w:rPr>
              <w:t xml:space="preserve">использование, блокирование, уничтожение,  а также осуществление любых иных действий с моими персональными данными с учетом действующего законодательства.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Мне известно, что обработка персональных данных осуществляется Фондом на бумажных носителях (без использования средств автоматизации), в автоматизированной информационной системе при непосредственном участии человека.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Данное согласие на обработку персональных данных считается действительным в течение </w:t>
            </w:r>
            <w:r>
              <w:rPr>
                <w:rFonts w:ascii="Times New Roman" w:hAnsi="Times New Roman"/>
                <w:lang w:eastAsia="ru-RU"/>
              </w:rPr>
              <w:t xml:space="preserve">ста</w:t>
            </w:r>
            <w:r>
              <w:rPr>
                <w:rFonts w:ascii="Times New Roman" w:hAnsi="Times New Roman"/>
                <w:lang w:eastAsia="ru-RU"/>
              </w:rPr>
              <w:t xml:space="preserve"> дней со дня его предоставления. В случае если в течение указанного срока с </w:t>
            </w:r>
            <w:r>
              <w:rPr>
                <w:rFonts w:ascii="Times New Roman" w:hAnsi="Times New Roman"/>
                <w:lang w:eastAsia="ru-RU"/>
              </w:rPr>
              <w:t xml:space="preserve">субъект</w:t>
            </w:r>
            <w:r>
              <w:rPr>
                <w:rFonts w:ascii="Times New Roman" w:hAnsi="Times New Roman"/>
                <w:lang w:eastAsia="ru-RU"/>
              </w:rPr>
              <w:t xml:space="preserve">ом</w:t>
            </w:r>
            <w:r>
              <w:rPr>
                <w:rFonts w:ascii="Times New Roman" w:hAnsi="Times New Roman"/>
                <w:lang w:eastAsia="ru-RU"/>
              </w:rPr>
              <w:t xml:space="preserve"> малого и среднего предпринимательства, организаци</w:t>
            </w:r>
            <w:r>
              <w:rPr>
                <w:rFonts w:ascii="Times New Roman" w:hAnsi="Times New Roman"/>
                <w:lang w:eastAsia="ru-RU"/>
              </w:rPr>
              <w:t xml:space="preserve">ей</w:t>
            </w:r>
            <w:r>
              <w:rPr>
                <w:rFonts w:ascii="Times New Roman" w:hAnsi="Times New Roman"/>
                <w:lang w:eastAsia="ru-RU"/>
              </w:rPr>
              <w:t xml:space="preserve"> инфраструктуры поддержки субъектов малого и среднего предпринимательства, физическ</w:t>
            </w:r>
            <w:r>
              <w:rPr>
                <w:rFonts w:ascii="Times New Roman" w:hAnsi="Times New Roman"/>
                <w:lang w:eastAsia="ru-RU"/>
              </w:rPr>
              <w:t xml:space="preserve">им</w:t>
            </w:r>
            <w:r>
              <w:rPr>
                <w:rFonts w:ascii="Times New Roman" w:hAnsi="Times New Roman"/>
                <w:lang w:eastAsia="ru-RU"/>
              </w:rPr>
              <w:t xml:space="preserve"> лиц</w:t>
            </w:r>
            <w:r>
              <w:rPr>
                <w:rFonts w:ascii="Times New Roman" w:hAnsi="Times New Roman"/>
                <w:lang w:eastAsia="ru-RU"/>
              </w:rPr>
              <w:t xml:space="preserve">ом</w:t>
            </w:r>
            <w:r>
              <w:rPr>
                <w:rFonts w:ascii="Times New Roman" w:hAnsi="Times New Roman"/>
                <w:lang w:eastAsia="ru-RU"/>
              </w:rPr>
              <w:t xml:space="preserve">, применяющ</w:t>
            </w:r>
            <w:r>
              <w:rPr>
                <w:rFonts w:ascii="Times New Roman" w:hAnsi="Times New Roman"/>
                <w:lang w:eastAsia="ru-RU"/>
              </w:rPr>
              <w:t xml:space="preserve">им</w:t>
            </w:r>
            <w:r>
              <w:rPr>
                <w:rFonts w:ascii="Times New Roman" w:hAnsi="Times New Roman"/>
                <w:lang w:eastAsia="ru-RU"/>
              </w:rPr>
              <w:t xml:space="preserve"> специальный налоговый режим « Налог на профессиональный доход»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Фондом </w:t>
            </w:r>
            <w:r>
              <w:rPr>
                <w:rFonts w:ascii="Times New Roman" w:hAnsi="Times New Roman"/>
                <w:lang w:eastAsia="ru-RU"/>
              </w:rPr>
              <w:t xml:space="preserve">будет заключен договор поручительства, указанное согласие субъекта сохраняет силу в течение всего срока действия такого договора и пяти лет после его закрытия.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Фонд принимает на себя обязательство обеспечить конфиденциальность персональных данных Клиента и безопасность персональных данных Клиента при их обработке.    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ind w:firstLine="284"/>
              <w:jc w:val="both"/>
              <w:spacing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iCs/>
                <w:lang w:eastAsia="ru-RU"/>
              </w:rPr>
              <w:t xml:space="preserve">Настоящим подтверждаю,  что </w:t>
            </w:r>
            <w:r>
              <w:rPr>
                <w:rFonts w:ascii="Times New Roman" w:hAnsi="Times New Roman"/>
                <w:iCs/>
                <w:lang w:eastAsia="ru-RU"/>
              </w:rPr>
              <w:t xml:space="preserve">ознакомлен (а)  и согласен (а) с Регламентом предоставления поручительств Тульским областным гарантийным фондом по кредитным договорам, договорам займа, договорам финансовой аренды (лизинга), договорам о предоставлении банковской гарантии и иным договорам.</w:t>
            </w:r>
            <w:r>
              <w:rPr>
                <w:rFonts w:ascii="Times New Roman" w:hAnsi="Times New Roman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lang w:eastAsia="ru-RU"/>
              </w:rPr>
              <w:t xml:space="preserve">                               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ДАТА____________                 ПОДПИСЬ_______________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индивидуального предпринимателя)/</w:t>
            </w:r>
            <w:r>
              <w:rPr>
                <w:rFonts w:ascii="Times New Roman" w:hAnsi="Times New Roman"/>
                <w:lang w:eastAsia="ru-RU"/>
              </w:rPr>
              <w:t xml:space="preserve">самозанятого</w:t>
            </w:r>
            <w:r>
              <w:rPr>
                <w:rFonts w:ascii="Times New Roman" w:hAnsi="Times New Roman"/>
                <w:lang w:eastAsia="ru-RU"/>
              </w:rPr>
              <w:t xml:space="preserve"> гражданина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</w:r>
            <w:r>
              <w:rPr>
                <w:rFonts w:cs="Calibri"/>
                <w:color w:val="000000"/>
                <w:lang w:eastAsia="ru-RU"/>
              </w:rPr>
            </w:r>
          </w:p>
        </w:tc>
      </w:tr>
      <w:tr>
        <w:tblPrEx/>
        <w:trPr>
          <w:gridAfter w:val="1"/>
          <w:trHeight w:val="315"/>
        </w:trPr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</w:r>
            <w:r>
              <w:rPr>
                <w:rFonts w:cs="Calibri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</w:r>
            <w:r>
              <w:rPr>
                <w:rFonts w:cs="Calibri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</w:r>
            <w:r>
              <w:rPr>
                <w:rFonts w:cs="Calibri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</w:r>
            <w:r>
              <w:rPr>
                <w:rFonts w:cs="Calibri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</w:r>
            <w:r>
              <w:rPr>
                <w:rFonts w:cs="Calibri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</w:r>
            <w:r>
              <w:rPr>
                <w:rFonts w:cs="Calibri"/>
                <w:color w:val="000000"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</w:r>
            <w:r>
              <w:rPr>
                <w:rFonts w:cs="Calibri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</w:r>
            <w:r>
              <w:rPr>
                <w:rFonts w:cs="Calibri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</w:r>
            <w:r>
              <w:rPr>
                <w:rFonts w:cs="Calibri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</w:r>
            <w:r>
              <w:rPr>
                <w:rFonts w:cs="Calibri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</w:r>
            <w:r>
              <w:rPr>
                <w:rFonts w:cs="Calibri"/>
                <w:color w:val="000000"/>
                <w:lang w:eastAsia="ru-RU"/>
              </w:rPr>
            </w:r>
          </w:p>
        </w:tc>
      </w:tr>
      <w:tr>
        <w:tblPrEx/>
        <w:trPr>
          <w:gridAfter w:val="3"/>
          <w:trHeight w:val="300"/>
        </w:trPr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Настоящим подтверждаю и гарантирую, что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</w:tr>
      <w:tr>
        <w:tblPrEx/>
        <w:trPr>
          <w:gridAfter w:val="3"/>
          <w:trHeight w:val="315"/>
        </w:trPr>
        <w:tc>
          <w:tcPr>
            <w:gridSpan w:val="1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cs="Calibri"/>
                <w:b/>
                <w:color w:val="000000"/>
                <w:lang w:eastAsia="ru-RU"/>
              </w:rPr>
            </w:pPr>
            <w:r>
              <w:rPr>
                <w:rFonts w:cs="Calibri"/>
                <w:b/>
                <w:color w:val="000000"/>
                <w:lang w:eastAsia="ru-RU"/>
              </w:rPr>
            </w:r>
            <w:r>
              <w:rPr>
                <w:rFonts w:cs="Calibri"/>
                <w:b/>
                <w:color w:val="000000"/>
                <w:lang w:eastAsia="ru-RU"/>
              </w:rPr>
            </w:r>
          </w:p>
        </w:tc>
      </w:tr>
      <w:tr>
        <w:tblPrEx/>
        <w:trPr>
          <w:gridAfter w:val="3"/>
          <w:trHeight w:val="539"/>
        </w:trPr>
        <w:tc>
          <w:tcPr>
            <w:gridSpan w:val="10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</w:pBd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(указать наименование)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</w:pBd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зарегистрирован или осуществляет деятельность на территории Тульской области – для индивидуального предпринимателя;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</w:pBd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зарегистрирован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 территории Тульской области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для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самозанятого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гражданина;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- не прекращена деятельность в качестве индивидуального предпринимателя/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самозанятого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гражданина;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</w:pBd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являюсь иностранным агентом;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</w:pBd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не являюсь кредитной организацией, страховой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ценных бумаг, ломбардом, участником соглашений о разделе продукции, не осуществляю деятельность в сфере игорного бизнеса, не являюсь нерезидентом Российской Федерации, за исключением случаев, предусмотренных международными договорами Российской Федерации;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- имею уровень минимальной заработной платы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наемных сотрудников не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ниже уровня, установленного Региональным соглашением о минимальной заработной плате в Тульской области – для индивидуального предпринимателя;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</w:pBd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присоединился к областному трехстороннему соглашению между правительством Тульской области, Тульской Федерацией профсоюзов и Тульским областным союзом работодателей – для индивидуального предпринимателя;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</w:pBd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ознакомлен и согласен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Регламентом предоставления поручительств  Тульским областным гарантийным фондом по кредитным договорам, договорам займа, договорам финансовой аренды (лизинга), договорам о предоставлении банковской гарантии и иным договорам.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</w:pBdr>
            </w:pPr>
            <w:r>
              <w:rPr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60325</wp:posOffset>
                      </wp:positionV>
                      <wp:extent cx="5629910" cy="28575"/>
                      <wp:effectExtent l="7620" t="12700" r="10795" b="6350"/>
                      <wp:wrapNone/>
                      <wp:docPr id="5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5629910" cy="285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hape 4" o:spid="_x0000_s4" style="position:absolute;left:0;text-align:left;z-index:251658752;mso-wrap-distance-left:9.00pt;mso-wrap-distance-top:0.00pt;mso-wrap-distance-right:9.00pt;mso-wrap-distance-bottom:0.00pt;visibility:visible;" from="-4.6pt,4.8pt" to="438.6pt,7.0pt" filled="f" strokecolor="#4579B8" strokeweight="0.75pt"/>
                  </w:pict>
                </mc:Fallback>
              </mc:AlternateConten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</w:pBd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Вся информация, содержащаяся в заявлении и прилагаемых документах, является подлинной и достоверной и может быть подтверждена документально в случае необходимости.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ind w:firstLine="284"/>
              <w:jc w:val="both"/>
              <w:spacing w:after="240" w:line="240" w:lineRule="auto"/>
              <w:rPr>
                <w:rFonts w:cs="Calibri"/>
                <w:color w:val="000000"/>
                <w:lang w:eastAsia="ru-RU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</w:pBd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Я уведомлен о том, что моя неявка для подписания договора поручительства в течение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 календарных дней со дня принятия Конкурсной комиссией решения об оказании поддержки, по любым, в том числе не зависящим от меня причинам, означает мой односторонний добровольный отказ от получения такой поддержки.</w:t>
            </w:r>
            <w:r>
              <w:rPr>
                <w:rFonts w:cs="Calibri"/>
                <w:color w:val="000000"/>
                <w:lang w:eastAsia="ru-RU"/>
              </w:rPr>
            </w:r>
          </w:p>
        </w:tc>
      </w:tr>
      <w:tr>
        <w:tblPrEx/>
        <w:trPr>
          <w:gridAfter w:val="1"/>
          <w:trHeight w:val="6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</w:r>
            <w:r>
              <w:rPr>
                <w:rFonts w:cs="Calibri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</w:r>
            <w:r>
              <w:rPr>
                <w:rFonts w:cs="Calibri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</w:r>
            <w:r>
              <w:rPr>
                <w:rFonts w:cs="Calibri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</w:r>
            <w:r>
              <w:rPr>
                <w:rFonts w:cs="Calibri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</w:r>
            <w:r>
              <w:rPr>
                <w:rFonts w:cs="Calibri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</w:r>
            <w:r>
              <w:rPr>
                <w:rFonts w:cs="Calibri"/>
                <w:color w:val="000000"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</w:r>
            <w:r>
              <w:rPr>
                <w:rFonts w:cs="Calibri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</w:r>
            <w:r>
              <w:rPr>
                <w:rFonts w:cs="Calibri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</w:r>
            <w:r>
              <w:rPr>
                <w:rFonts w:cs="Calibri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</w:r>
            <w:r>
              <w:rPr>
                <w:rFonts w:cs="Calibri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</w:r>
            <w:r>
              <w:rPr>
                <w:rFonts w:cs="Calibri"/>
                <w:color w:val="000000"/>
                <w:lang w:eastAsia="ru-RU"/>
              </w:rPr>
            </w:r>
          </w:p>
        </w:tc>
      </w:tr>
      <w:tr>
        <w:tblPrEx/>
        <w:trPr>
          <w:gridAfter w:val="3"/>
          <w:trHeight w:val="20"/>
        </w:trPr>
        <w:tc>
          <w:tcPr>
            <w:gridSpan w:val="10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tcW w:w="0" w:type="auto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Настоящим сообщаю, что у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</w:tr>
      <w:tr>
        <w:tblPrEx/>
        <w:trPr>
          <w:gridAfter w:val="3"/>
          <w:trHeight w:val="20"/>
        </w:trPr>
        <w:tc>
          <w:tcPr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tcW w:w="0" w:type="auto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</w:tr>
      <w:tr>
        <w:tblPrEx/>
        <w:trPr>
          <w:gridAfter w:val="3"/>
          <w:trHeight w:val="491"/>
        </w:trPr>
        <w:tc>
          <w:tcPr>
            <w:gridSpan w:val="10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(указать наименование)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отсутствует заинтересованность и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аффилированность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с Тульским областным гарантийным фондом при совершении сделки по получению поручительства, указанного в разделе 2. настоящей анкеты.</w:t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gridSpan w:val="3"/>
            <w:tcW w:w="130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предприниматель/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самозанятый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гражданин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4"/>
            <w:tcW w:w="184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(подпись)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М.П.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(при наличии)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6"/>
            <w:tcW w:w="184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(расшифровка подписи)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tcW w:w="130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10"/>
            <w:tcW w:w="3697" w:type="pc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«__» ______________20__года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sectPr>
          <w:footnotePr/>
          <w:endnotePr/>
          <w:type w:val="nextPage"/>
          <w:pgSz w:w="11906" w:h="16838" w:orient="portrait"/>
          <w:pgMar w:top="1134" w:right="1134" w:bottom="1134" w:left="1701" w:header="709" w:footer="709" w:gutter="0"/>
          <w:rtlGutter/>
          <w:cols w:num="1" w:sep="0" w:space="708" w:equalWidth="1"/>
          <w:docGrid w:linePitch="360"/>
        </w:sectPr>
      </w:pPr>
      <w:r/>
      <w:r/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hAnsi="Times New Roman"/>
          <w:sz w:val="24"/>
          <w:szCs w:val="24"/>
          <w:lang w:eastAsia="ru-RU"/>
        </w:rPr>
        <w:t xml:space="preserve">6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Регламенту предоставления поручительств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Тульским областным гарантийным фондом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 кредитным договорам, договорам займа, договорам о предоставлении банковской гарантии, договорам финансовой аренды (лизинга) и иным договорам  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43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i/>
          <w:lang w:eastAsia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/>
          <w:b/>
          <w:i/>
          <w:lang w:eastAsia="ru-RU"/>
        </w:rPr>
      </w:r>
      <w:r>
        <w:rPr>
          <w:rFonts w:ascii="Times New Roman" w:hAnsi="Times New Roman"/>
          <w:b/>
          <w:i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i/>
          <w:lang w:eastAsia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/>
          <w:b/>
          <w:i/>
          <w:lang w:eastAsia="ru-RU"/>
        </w:rPr>
        <w:t xml:space="preserve">Тульский областной гарантийный фонд</w:t>
      </w:r>
      <w:r>
        <w:rPr>
          <w:rFonts w:ascii="Times New Roman" w:hAnsi="Times New Roman"/>
          <w:b/>
          <w:i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i/>
          <w:lang w:eastAsia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outlineLvl w:val="0"/>
      </w:pPr>
      <w:r>
        <w:rPr>
          <w:rFonts w:ascii="Times New Roman" w:hAnsi="Times New Roman"/>
          <w:b/>
          <w:i/>
          <w:lang w:eastAsia="ru-RU"/>
        </w:rPr>
        <w:t xml:space="preserve">ОГРН 1127154040331 ИНН/КПП 7104520110/710401001</w:t>
      </w:r>
      <w:r>
        <w:rPr>
          <w:rFonts w:ascii="Times New Roman" w:hAnsi="Times New Roman"/>
          <w:b/>
          <w:i/>
          <w:lang w:eastAsia="ru-RU"/>
        </w:rPr>
        <w:t xml:space="preserve"> </w:t>
      </w:r>
      <w:r>
        <w:rPr>
          <w:rFonts w:ascii="Times New Roman" w:hAnsi="Times New Roman"/>
          <w:b/>
          <w:i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i/>
          <w:lang w:eastAsia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outlineLvl w:val="0"/>
      </w:pPr>
      <w:r>
        <w:rPr>
          <w:rFonts w:ascii="Times New Roman" w:hAnsi="Times New Roman"/>
          <w:b/>
          <w:i/>
          <w:lang w:eastAsia="ru-RU"/>
        </w:rPr>
        <w:t xml:space="preserve">__________________(адрес)</w:t>
      </w:r>
      <w:r>
        <w:rPr>
          <w:rFonts w:ascii="Times New Roman" w:hAnsi="Times New Roman"/>
          <w:b/>
          <w:i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i/>
          <w:lang w:eastAsia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outlineLvl w:val="0"/>
      </w:pPr>
      <w:r>
        <w:rPr>
          <w:rFonts w:ascii="Times New Roman" w:hAnsi="Times New Roman"/>
          <w:b/>
          <w:i/>
          <w:lang w:eastAsia="ru-RU"/>
        </w:rPr>
      </w:r>
      <w:r>
        <w:rPr>
          <w:rFonts w:ascii="Times New Roman" w:hAnsi="Times New Roman"/>
          <w:b/>
          <w:i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/>
          <w:sz w:val="24"/>
          <w:szCs w:val="24"/>
          <w:lang w:eastAsia="ru-RU"/>
        </w:rPr>
        <w:outlineLvl w:val="0"/>
      </w:pPr>
      <w:r>
        <w:rPr>
          <w:sz w:val="40"/>
          <w:szCs w:val="4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380615" cy="1431925"/>
                <wp:effectExtent l="0" t="0" r="635" b="0"/>
                <wp:docPr id="6" name="Рисунок 14" descr="мой бизнес гаранти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4" descr="мой бизнес гарантии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0"/>
                        <a:stretch/>
                      </pic:blipFill>
                      <pic:spPr bwMode="auto">
                        <a:xfrm>
                          <a:off x="0" y="0"/>
                          <a:ext cx="2380615" cy="143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187.45pt;height:112.75pt;mso-wrap-distance-left:0.00pt;mso-wrap-distance-top:0.00pt;mso-wrap-distance-right:0.00pt;mso-wrap-distance-bottom:0.00pt;" stroked="f">
                <v:path textboxrect="0,0,0,0"/>
                <v:imagedata r:id="rId30" o:title="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lang w:eastAsia="ru-RU"/>
        </w:rPr>
        <w:outlineLvl w:val="0"/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АНКЕТА ПОРУЧИТЕЛЯ (ЗАЛОГОДАТЕЛЯ)</w:t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lang w:eastAsia="ru-RU"/>
        </w:rPr>
        <w:outlineLvl w:val="0"/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(юридического лица)</w:t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lang w:eastAsia="ru-RU"/>
        </w:rPr>
        <w:outlineLvl w:val="0"/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763"/>
        <w:gridCol w:w="1378"/>
        <w:gridCol w:w="910"/>
        <w:gridCol w:w="3236"/>
      </w:tblGrid>
      <w:tr>
        <w:tblPrEx/>
        <w:trPr/>
        <w:tc>
          <w:tcPr>
            <w:gridSpan w:val="4"/>
            <w:tcW w:w="500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1. Информация о субъекте малого (среднего) предпринимательства/</w:t>
            </w:r>
            <w:r>
              <w:rPr>
                <w:rFonts w:ascii="Times New Roman" w:hAnsi="Times New Roman"/>
                <w:b/>
              </w:rPr>
              <w:t xml:space="preserve"> организации инфраструктуры поддержки субъектов малого и среднего предпринимательства/</w:t>
            </w:r>
            <w:r>
              <w:rPr>
                <w:rFonts w:ascii="Times New Roman" w:hAnsi="Times New Roman"/>
                <w:b/>
              </w:rPr>
              <w:t xml:space="preserve">самозанятого</w:t>
            </w:r>
            <w:r>
              <w:rPr>
                <w:rFonts w:ascii="Times New Roman" w:hAnsi="Times New Roman"/>
                <w:b/>
              </w:rPr>
              <w:t xml:space="preserve"> гражданина</w:t>
            </w:r>
            <w:r>
              <w:rPr>
                <w:rFonts w:ascii="Times New Roman" w:hAnsi="Times New Roman"/>
                <w:b/>
                <w:lang w:eastAsia="ru-RU"/>
              </w:rPr>
              <w:t xml:space="preserve"> - получателе финансовой поддержки</w:t>
            </w:r>
            <w:r>
              <w:rPr>
                <w:rFonts w:ascii="Times New Roman" w:hAnsi="Times New Roman"/>
                <w:b/>
                <w:lang w:eastAsia="ru-RU"/>
              </w:rPr>
            </w:r>
          </w:p>
        </w:tc>
      </w:tr>
      <w:tr>
        <w:tblPrEx/>
        <w:trPr/>
        <w:tc>
          <w:tcPr>
            <w:gridSpan w:val="2"/>
            <w:tcW w:w="2768" w:type="pct"/>
            <w:textDirection w:val="lrTb"/>
            <w:noWrap w:val="false"/>
          </w:tcPr>
          <w:p>
            <w:pPr>
              <w:spacing w:after="0" w:line="240" w:lineRule="exact"/>
              <w:widowControl w:val="off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субъекта малого (среднего) предпринимательства/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организации инфраструктуры поддержки субъектов малого и среднего предпринимательства/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самозанятого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гражданина,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которое планирует получить Поручительство Фонда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r>
          </w:p>
        </w:tc>
        <w:tc>
          <w:tcPr>
            <w:gridSpan w:val="2"/>
            <w:tcW w:w="223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</w:r>
            <w:r>
              <w:rPr>
                <w:rFonts w:ascii="Times New Roman" w:hAnsi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</w:r>
            <w:r>
              <w:rPr>
                <w:rFonts w:ascii="Times New Roman" w:hAnsi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</w:r>
            <w:r>
              <w:rPr>
                <w:rFonts w:ascii="Times New Roman" w:hAnsi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</w:r>
            <w:r>
              <w:rPr>
                <w:rFonts w:ascii="Times New Roman" w:hAnsi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</w:r>
            <w:r>
              <w:rPr>
                <w:rFonts w:ascii="Times New Roman" w:hAnsi="Times New Roman"/>
                <w:b/>
                <w:lang w:eastAsia="ru-RU"/>
              </w:rPr>
            </w:r>
          </w:p>
        </w:tc>
      </w:tr>
      <w:tr>
        <w:tblPrEx/>
        <w:trPr/>
        <w:tc>
          <w:tcPr>
            <w:gridSpan w:val="4"/>
            <w:tcW w:w="5000" w:type="pct"/>
            <w:textDirection w:val="lrTb"/>
            <w:noWrap w:val="false"/>
          </w:tcPr>
          <w:p>
            <w:pPr>
              <w:numPr>
                <w:ilvl w:val="0"/>
                <w:numId w:val="17"/>
              </w:num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Информация о юридическом лице:</w:t>
            </w:r>
            <w:r>
              <w:rPr>
                <w:rFonts w:ascii="Times New Roman" w:hAnsi="Times New Roman"/>
                <w:b/>
                <w:lang w:eastAsia="ru-RU"/>
              </w:rPr>
            </w:r>
          </w:p>
        </w:tc>
      </w:tr>
      <w:tr>
        <w:tblPrEx/>
        <w:trPr>
          <w:trHeight w:val="232"/>
        </w:trPr>
        <w:tc>
          <w:tcPr>
            <w:tcW w:w="2026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Наименование организации – </w:t>
            </w:r>
            <w:r>
              <w:rPr>
                <w:rFonts w:ascii="Times New Roman" w:hAnsi="Times New Roman"/>
                <w:iCs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iCs/>
              </w:rPr>
              <w:t xml:space="preserve">полное и сокращенное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3"/>
            <w:tcW w:w="2974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>
          <w:trHeight w:val="289"/>
        </w:trPr>
        <w:tc>
          <w:tcPr>
            <w:tcW w:w="2026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ИНН/ОГРН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3"/>
            <w:tcW w:w="2974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>
          <w:trHeight w:val="540"/>
        </w:trPr>
        <w:tc>
          <w:tcPr>
            <w:tcW w:w="2026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Основной вид экономической деятельности по ОКВЭД</w:t>
            </w:r>
            <w:r>
              <w:rPr>
                <w:rFonts w:ascii="Times New Roman" w:hAnsi="Times New Roman"/>
                <w:iCs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(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Код и наименование вида деятельности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3"/>
            <w:tcW w:w="2974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>
          <w:trHeight w:val="548"/>
        </w:trPr>
        <w:tc>
          <w:tcPr>
            <w:tcW w:w="2026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Фактический вид деятельности (можно указать несколько, ОКВЭД)</w:t>
            </w:r>
            <w:r>
              <w:rPr>
                <w:rFonts w:ascii="Times New Roman" w:hAnsi="Times New Roman"/>
                <w:iCs/>
              </w:rPr>
            </w:r>
          </w:p>
        </w:tc>
        <w:tc>
          <w:tcPr>
            <w:gridSpan w:val="3"/>
            <w:tcW w:w="2974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>
          <w:trHeight w:val="130"/>
        </w:trPr>
        <w:tc>
          <w:tcPr>
            <w:tcW w:w="2026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Реквизиты расчетного счета</w:t>
            </w:r>
            <w:r>
              <w:rPr>
                <w:rFonts w:ascii="Times New Roman" w:hAnsi="Times New Roman"/>
                <w:lang w:eastAsia="ru-RU"/>
              </w:rPr>
              <w:t xml:space="preserve"> (</w:t>
            </w:r>
            <w:r>
              <w:rPr>
                <w:rFonts w:ascii="Times New Roman" w:hAnsi="Times New Roman"/>
                <w:lang w:eastAsia="ru-RU"/>
              </w:rPr>
              <w:t xml:space="preserve">указать </w:t>
            </w:r>
            <w:r>
              <w:rPr>
                <w:rFonts w:ascii="Times New Roman" w:hAnsi="Times New Roman"/>
                <w:lang w:eastAsia="ru-RU"/>
              </w:rPr>
              <w:t xml:space="preserve">наименование банка и номер основного </w:t>
            </w:r>
            <w:r>
              <w:rPr>
                <w:rFonts w:ascii="Times New Roman" w:hAnsi="Times New Roman"/>
                <w:lang w:eastAsia="ru-RU"/>
              </w:rPr>
              <w:t xml:space="preserve"> счет</w:t>
            </w:r>
            <w:r>
              <w:rPr>
                <w:rFonts w:ascii="Times New Roman" w:hAnsi="Times New Roman"/>
                <w:lang w:eastAsia="ru-RU"/>
              </w:rPr>
              <w:t xml:space="preserve">а</w:t>
            </w:r>
            <w:r>
              <w:rPr>
                <w:rFonts w:ascii="Times New Roman" w:hAnsi="Times New Roman"/>
                <w:lang w:eastAsia="ru-RU"/>
              </w:rPr>
              <w:t xml:space="preserve">) 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3"/>
            <w:tcW w:w="2974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>
          <w:trHeight w:val="153"/>
        </w:trPr>
        <w:tc>
          <w:tcPr>
            <w:tcW w:w="2026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3"/>
            <w:tcW w:w="2974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>
          <w:trHeight w:val="178"/>
        </w:trPr>
        <w:tc>
          <w:tcPr>
            <w:tcW w:w="2026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3"/>
            <w:tcW w:w="2974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>
          <w:trHeight w:val="187"/>
        </w:trPr>
        <w:tc>
          <w:tcPr>
            <w:tcW w:w="2026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Почтовый адрес: 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3"/>
            <w:tcW w:w="2974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Индекс</w:t>
            </w:r>
            <w:r>
              <w:rPr>
                <w:rFonts w:ascii="Times New Roman" w:hAnsi="Times New Roman"/>
                <w:lang w:eastAsia="ru-RU"/>
              </w:rPr>
              <w:t xml:space="preserve">:</w:t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>
          <w:trHeight w:val="236"/>
        </w:trPr>
        <w:tc>
          <w:tcPr>
            <w:tcW w:w="2026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Фактический адрес/адрес ведения бизнеса</w:t>
            </w:r>
            <w:r>
              <w:rPr>
                <w:rFonts w:ascii="Times New Roman" w:hAnsi="Times New Roman"/>
                <w:lang w:eastAsia="ru-RU"/>
              </w:rPr>
              <w:t xml:space="preserve"> (указать собственность или аренда, площадь помещения)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3"/>
            <w:tcW w:w="2974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Индекс</w:t>
            </w:r>
            <w:r>
              <w:rPr>
                <w:rFonts w:ascii="Times New Roman" w:hAnsi="Times New Roman"/>
                <w:lang w:eastAsia="ru-RU"/>
              </w:rPr>
              <w:t xml:space="preserve">:</w:t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>
          <w:trHeight w:val="236"/>
        </w:trPr>
        <w:tc>
          <w:tcPr>
            <w:tcW w:w="2026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Телефон, </w:t>
            </w:r>
            <w:r>
              <w:rPr>
                <w:rFonts w:ascii="Times New Roman" w:hAnsi="Times New Roman"/>
                <w:lang w:eastAsia="ru-RU"/>
              </w:rPr>
              <w:t xml:space="preserve">сайт, </w:t>
            </w:r>
            <w:r>
              <w:rPr>
                <w:rFonts w:ascii="Times New Roman" w:hAnsi="Times New Roman"/>
                <w:lang w:val="en-US" w:eastAsia="ru-RU"/>
              </w:rPr>
              <w:t xml:space="preserve">e</w:t>
            </w:r>
            <w:r>
              <w:rPr>
                <w:rFonts w:ascii="Times New Roman" w:hAnsi="Times New Roman"/>
                <w:lang w:eastAsia="ru-RU"/>
              </w:rPr>
              <w:t xml:space="preserve">-</w:t>
            </w:r>
            <w:r>
              <w:rPr>
                <w:rFonts w:ascii="Times New Roman" w:hAnsi="Times New Roman"/>
                <w:lang w:val="en-US" w:eastAsia="ru-RU"/>
              </w:rPr>
              <w:t xml:space="preserve">mail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3"/>
            <w:tcW w:w="2974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>
          <w:trHeight w:val="274"/>
        </w:trPr>
        <w:tc>
          <w:tcPr>
            <w:tcW w:w="2026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iCs/>
              </w:rPr>
              <w:t xml:space="preserve">Фактическая численность сотрудников </w:t>
            </w:r>
            <w:r>
              <w:rPr>
                <w:rFonts w:ascii="Times New Roman" w:hAnsi="Times New Roman"/>
                <w:i/>
                <w:iCs/>
              </w:rPr>
              <w:t xml:space="preserve">(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указать, на какую дату данные</w:t>
            </w:r>
            <w:r>
              <w:rPr>
                <w:rFonts w:ascii="Times New Roman" w:hAnsi="Times New Roman"/>
                <w:i/>
                <w:lang w:eastAsia="ru-RU"/>
              </w:rPr>
              <w:t xml:space="preserve">)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tcW w:w="1232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1742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i/>
                <w:iCs/>
              </w:rPr>
              <w:t xml:space="preserve">Средняя заработная плата на одного работника при полной ставке, руб.</w:t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>
          <w:trHeight w:val="207"/>
        </w:trPr>
        <w:tc>
          <w:tcPr>
            <w:tcW w:w="2026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Система налогообложения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3"/>
            <w:tcW w:w="2974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>
          <w:trHeight w:val="169"/>
        </w:trPr>
        <w:tc>
          <w:tcPr>
            <w:tcW w:w="202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 xml:space="preserve">Перечень имеющихся лицензий, сертификатов, участие в СРО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3"/>
            <w:tcW w:w="2974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</w:tbl>
    <w:p>
      <w:pPr>
        <w:numPr>
          <w:ilvl w:val="0"/>
          <w:numId w:val="17"/>
        </w:numPr>
        <w:jc w:val="center"/>
        <w:spacing w:after="0" w:line="240" w:lineRule="auto"/>
        <w:widowControl w:val="off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Сведения о руководителе организации</w:t>
      </w:r>
      <w:r>
        <w:rPr>
          <w:rFonts w:ascii="Times New Roman" w:hAnsi="Times New Roman"/>
          <w:b/>
          <w:lang w:eastAsia="ru-RU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820"/>
        <w:gridCol w:w="6467"/>
      </w:tblGrid>
      <w:tr>
        <w:tblPrEx/>
        <w:trPr>
          <w:trHeight w:val="20"/>
        </w:trPr>
        <w:tc>
          <w:tcPr>
            <w:tcW w:w="1518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462" w:leader="none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Фамилия, имя, отчество 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3482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tcW w:w="151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Адрес фактического </w:t>
            </w:r>
            <w:r>
              <w:rPr>
                <w:rFonts w:ascii="Times New Roman" w:hAnsi="Times New Roman"/>
                <w:iCs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места проживания</w:t>
            </w:r>
            <w:r>
              <w:rPr>
                <w:rFonts w:ascii="Times New Roman" w:hAnsi="Times New Roman"/>
                <w:b/>
                <w:iCs/>
              </w:rPr>
            </w:r>
          </w:p>
        </w:tc>
        <w:tc>
          <w:tcPr>
            <w:tcW w:w="3482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Индекс</w:t>
            </w:r>
            <w:r>
              <w:rPr>
                <w:rFonts w:ascii="Times New Roman" w:hAnsi="Times New Roman"/>
                <w:lang w:eastAsia="ru-RU"/>
              </w:rPr>
              <w:t xml:space="preserve">:</w:t>
            </w:r>
            <w:r>
              <w:rPr>
                <w:rFonts w:ascii="Times New Roman" w:hAnsi="Times New Roman"/>
                <w:lang w:eastAsia="ru-RU"/>
              </w:rPr>
              <w:t xml:space="preserve">   </w:t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tcW w:w="1518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Контактные телефоны 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3482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</w:tbl>
    <w:p>
      <w:pPr>
        <w:ind w:firstLine="284"/>
        <w:jc w:val="both"/>
        <w:spacing w:after="0" w:line="240" w:lineRule="auto"/>
        <w:widowControl w:val="off"/>
        <w:rPr>
          <w:rFonts w:ascii="Times New Roman" w:hAnsi="Times New Roman"/>
          <w:highlight w:val="yellow"/>
          <w:lang w:eastAsia="ru-RU"/>
        </w:rPr>
        <w:sectPr>
          <w:headerReference w:type="default" r:id="rId11"/>
          <w:footnotePr/>
          <w:endnotePr/>
          <w:type w:val="nextPage"/>
          <w:pgSz w:w="11906" w:h="16838" w:orient="portrait"/>
          <w:pgMar w:top="1134" w:right="1134" w:bottom="1134" w:left="1701" w:header="709" w:footer="709" w:gutter="0"/>
          <w:rtlGutter/>
          <w:cols w:num="1" w:sep="0" w:space="708" w:equalWidth="1"/>
          <w:docGrid w:linePitch="360"/>
        </w:sectPr>
      </w:pPr>
      <w:r>
        <w:rPr>
          <w:rFonts w:ascii="Times New Roman" w:hAnsi="Times New Roman"/>
          <w:highlight w:val="yellow"/>
          <w:lang w:eastAsia="ru-RU"/>
        </w:rPr>
      </w:r>
      <w:r>
        <w:rPr>
          <w:rFonts w:ascii="Times New Roman" w:hAnsi="Times New Roman"/>
          <w:highlight w:val="yellow"/>
          <w:lang w:eastAsia="ru-RU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287"/>
      </w:tblGrid>
      <w:tr>
        <w:tblPrEx/>
        <w:trPr>
          <w:trHeight w:val="870"/>
        </w:trPr>
        <w:tc>
          <w:tcPr>
            <w:tcW w:w="5000" w:type="pct"/>
            <w:textDirection w:val="lrTb"/>
            <w:noWrap w:val="false"/>
          </w:tcPr>
          <w:p>
            <w:pPr>
              <w:ind w:firstLine="284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соответствии с Федеральным законом от 27.07.2006 № 152-ФЗ «О персональных данных» даю  Тульскому областному гарантийному фонду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(ИНН 7104520110,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____________(адрес))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(далее - «Фонд») свое согласие на обработку (в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ключая получение от меня и/или от любых третьих лиц, с учетом требований действующего законодател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ьства Российской Федерации) моих, указанных в анкете персональных данных, а также  иной информации, относящейся к моей личности,  необходимой для исполнения Фондом своих функций, доступной либо ставшей известной в любой конкретный момент времени Фонду. Так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же подтверждаю свое согласие на изготовление копий документов, подтверждающих вышеуказанные в заявлении персональные данные и в том числе документов, удостоверяющих личность. Подтверждаю что, давая такое согласие, я действую своей волей и в своем интересе.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Согласие дается мною для целей заклю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чения с Фондом договора поручительства, соглашений и их дальнейшего исполнения, принятия решений или совершения иных действий, порождающих юридические последствия в отношении меня или других лиц, предоставления мне информации об оказываемых Фондом услугах.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Настоящее согласие предоставляется на осуществление действий в отношении моих персональных данных, которые необходимы для достижения указанных выше целей, включая, без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ограничения: сбор, систематизацию, накопление, хранение, уточнение (обновление, изменение), использование, передачу, блокирование, уничтожение,  а также осуществление любых иных действий с моими персональными данными с учетом действующего законодательства.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Мне известно, что обработка персональных данных осуществляется Фондом на бумажных носителях (без использования средств автоматизации), в автоматизированной информационной системе при непосредственном участии человека.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Данное согласие на обработку персональных данн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ых считается действительным в течение ста дней со дня его предоставления. В случае если в течение указанного срока с субъектом малого и среднего предпринимательства, организацией инфраструктуры поддержки субъектов малого и среднего предпринимательства, физ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ическим лицом, применяющим специальный налоговый режим « Налог на профессиональный доход» Фондом будет заключен договор поручительства, указанное согласие субъекта сохраняет силу в течение всего срока действия такого договора и пяти лет после его закрытия.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Фонд принимает на себя обязательство обеспечить конфиденциальность персональных данных Клиента и безопасность персональных данных Клиента при их обработке.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Настоящим подтверждаю,  что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ознакомлен (а)  и согласен (а) с Регламентом предоставления поручительств Тульским областным гарантийным фондом по кредитным договорам, договорам займа, договорам финансовой аренды (лизинга), договорам о предоставлении банковской гарантии и иным договорам.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ind w:firstLine="148"/>
              <w:jc w:val="both"/>
              <w:spacing w:after="0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ДАТА____________                 ПОДПИСЬ_______________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руководителя организации</w:t>
            </w:r>
            <w:r>
              <w:rPr>
                <w:rFonts w:ascii="Times New Roman" w:hAnsi="Times New Roman"/>
                <w:lang w:eastAsia="ru-RU"/>
              </w:rPr>
            </w:r>
          </w:p>
        </w:tc>
      </w:tr>
    </w:tbl>
    <w:p>
      <w:pPr>
        <w:ind w:firstLine="561"/>
        <w:jc w:val="both"/>
        <w:spacing w:after="0" w:line="240" w:lineRule="auto"/>
        <w:widowControl w:val="off"/>
        <w:rPr>
          <w:rFonts w:ascii="Times New Roman" w:hAnsi="Times New Roman"/>
          <w:iCs/>
          <w:sz w:val="24"/>
          <w:szCs w:val="24"/>
          <w:lang w:eastAsia="ru-RU"/>
        </w:rPr>
        <w:sectPr>
          <w:footnotePr/>
          <w:endnotePr/>
          <w:type w:val="continuous"/>
          <w:pgSz w:w="11906" w:h="16838" w:orient="portrait"/>
          <w:pgMar w:top="1134" w:right="1134" w:bottom="1134" w:left="1701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/>
          <w:iCs/>
          <w:sz w:val="24"/>
          <w:szCs w:val="24"/>
          <w:lang w:eastAsia="ru-RU"/>
        </w:rPr>
      </w:r>
      <w:r>
        <w:rPr>
          <w:rFonts w:ascii="Times New Roman" w:hAnsi="Times New Roman"/>
          <w:iCs/>
          <w:sz w:val="24"/>
          <w:szCs w:val="24"/>
          <w:lang w:eastAsia="ru-RU"/>
        </w:rPr>
      </w:r>
    </w:p>
    <w:p>
      <w:pPr>
        <w:pStyle w:val="1081"/>
        <w:numPr>
          <w:ilvl w:val="0"/>
          <w:numId w:val="17"/>
        </w:num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Информация об имуществе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поручителя (залогодателя)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:</w:t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ind w:left="1080"/>
        <w:jc w:val="center"/>
        <w:spacing w:after="0" w:line="240" w:lineRule="auto"/>
        <w:widowControl w:val="off"/>
        <w:rPr>
          <w:rFonts w:ascii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3.1. 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НЕДВИЖИМОСТЬ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579"/>
        <w:gridCol w:w="2331"/>
        <w:gridCol w:w="1811"/>
        <w:gridCol w:w="2804"/>
        <w:gridCol w:w="4261"/>
      </w:tblGrid>
      <w:tr>
        <w:tblPrEx/>
        <w:trPr>
          <w:trHeight w:val="20"/>
        </w:trPr>
        <w:tc>
          <w:tcPr>
            <w:tcW w:w="121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Название объекта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(дом, квартира, 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зем.участок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, нежилое помещение)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78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Адрес объекта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61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Площадь объекта, 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ед.изм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9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Рыночная стоимость объекта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(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тыс.руб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.)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144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Наличие обременений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(указать наименование залогодержателя/ арендатора)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tcW w:w="1210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788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612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948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1441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tcW w:w="1210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788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612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948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1441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</w:tr>
    </w:tbl>
    <w:p>
      <w:pPr>
        <w:jc w:val="center"/>
        <w:spacing w:after="0" w:line="240" w:lineRule="auto"/>
        <w:widowControl w:val="off"/>
        <w:rPr>
          <w:rFonts w:ascii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</w:r>
      <w:r>
        <w:rPr>
          <w:rFonts w:ascii="Times New Roman" w:hAnsi="Times New Roman"/>
          <w:b/>
          <w:iCs/>
          <w:sz w:val="24"/>
          <w:szCs w:val="24"/>
          <w:lang w:eastAsia="ru-RU"/>
        </w:rPr>
      </w:r>
    </w:p>
    <w:p>
      <w:pPr>
        <w:ind w:left="1440"/>
        <w:jc w:val="center"/>
        <w:spacing w:after="0" w:line="240" w:lineRule="auto"/>
        <w:widowControl w:val="off"/>
        <w:rPr>
          <w:rFonts w:ascii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3.2. 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АВТОТРАНСПОРТ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676"/>
        <w:gridCol w:w="1822"/>
        <w:gridCol w:w="2966"/>
        <w:gridCol w:w="6322"/>
      </w:tblGrid>
      <w:tr>
        <w:tblPrEx/>
        <w:trPr>
          <w:trHeight w:val="20"/>
        </w:trPr>
        <w:tc>
          <w:tcPr>
            <w:tcW w:w="124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Марка транспортного средства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61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Год выпуска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100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Рыночная стоимость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(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тыс.руб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.)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213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Наличие обременений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(указать наименование залогодержателя/ арендатора)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tcW w:w="1243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616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1003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2138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</w:tr>
    </w:tbl>
    <w:p>
      <w:pPr>
        <w:jc w:val="center"/>
        <w:spacing w:after="0" w:line="240" w:lineRule="auto"/>
        <w:widowControl w:val="off"/>
        <w:rPr>
          <w:rFonts w:ascii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</w:r>
      <w:r>
        <w:rPr>
          <w:rFonts w:ascii="Times New Roman" w:hAnsi="Times New Roman"/>
          <w:b/>
          <w:iCs/>
          <w:sz w:val="24"/>
          <w:szCs w:val="24"/>
          <w:lang w:eastAsia="ru-RU"/>
        </w:rPr>
      </w:r>
    </w:p>
    <w:p>
      <w:pPr>
        <w:ind w:left="1440"/>
        <w:jc w:val="center"/>
        <w:spacing w:after="0" w:line="240" w:lineRule="auto"/>
        <w:widowControl w:val="off"/>
        <w:rPr>
          <w:rFonts w:ascii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3.3. 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ПРОЧЕЕ ИМУЩЕСТВО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455"/>
        <w:gridCol w:w="3484"/>
        <w:gridCol w:w="1745"/>
        <w:gridCol w:w="4102"/>
      </w:tblGrid>
      <w:tr>
        <w:tblPrEx/>
        <w:trPr>
          <w:trHeight w:val="20"/>
        </w:trPr>
        <w:tc>
          <w:tcPr>
            <w:tcW w:w="184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Название имущества (банковский вклад, ценные бумаги, оборудование, пр.)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117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Описание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Рыночная стоимость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(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тыс.руб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.)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138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Наличие обременений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(указать наименование залогодержателя/ арендатора)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tcW w:w="1845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1178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1387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tcW w:w="1845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1178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1387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</w:tr>
    </w:tbl>
    <w:p>
      <w:pPr>
        <w:spacing w:after="0" w:line="240" w:lineRule="auto"/>
        <w:widowControl w:val="off"/>
        <w:rPr>
          <w:rFonts w:ascii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</w:r>
      <w:r>
        <w:rPr>
          <w:rFonts w:ascii="Times New Roman" w:hAnsi="Times New Roman"/>
          <w:b/>
          <w:iCs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                                                                                 4.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Информация о действующих обязательствах: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полученные кредиты, займы, гарантии, аккредитивы, заключенные договоры лизинга и факторинга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571"/>
        <w:gridCol w:w="1802"/>
        <w:gridCol w:w="2237"/>
        <w:gridCol w:w="1820"/>
        <w:gridCol w:w="2115"/>
        <w:gridCol w:w="1985"/>
        <w:gridCol w:w="2256"/>
      </w:tblGrid>
      <w:tr>
        <w:tblPrEx/>
        <w:trPr>
          <w:trHeight w:val="20"/>
        </w:trPr>
        <w:tc>
          <w:tcPr>
            <w:tcW w:w="86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Наименование кредитора, займодавца, гаранта, лизингодателя, финансового агента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60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Вид обязательства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7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Лимит обязательства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(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тыс.руб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.)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6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Дата выдачи и погашения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7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Обеспечение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67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Остаток долга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(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тыс.руб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.)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76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Сумма ежемесячного платежа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(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тыс.руб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.)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tcW w:w="869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1.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609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756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615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715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671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763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tcW w:w="869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2.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609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756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615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715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671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763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tcW w:w="869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3.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609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756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615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715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671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763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</w:tr>
    </w:tbl>
    <w:p>
      <w:pPr>
        <w:ind w:left="360"/>
        <w:spacing w:after="0" w:line="240" w:lineRule="auto"/>
        <w:widowControl w:val="off"/>
        <w:rPr>
          <w:rFonts w:ascii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</w:r>
      <w:r>
        <w:rPr>
          <w:rFonts w:ascii="Times New Roman" w:hAnsi="Times New Roman"/>
          <w:b/>
          <w:iCs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/>
          <w:b/>
          <w:bCs/>
          <w:lang w:eastAsia="ru-RU"/>
        </w:rPr>
        <w:sectPr>
          <w:footnotePr/>
          <w:endnotePr/>
          <w:type w:val="nextPage"/>
          <w:pgSz w:w="16838" w:h="11906" w:orient="landscape"/>
          <w:pgMar w:top="993" w:right="1134" w:bottom="1134" w:left="1134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/>
          <w:b/>
          <w:bCs/>
          <w:lang w:eastAsia="ru-RU"/>
        </w:rPr>
      </w:r>
      <w:r>
        <w:rPr>
          <w:rFonts w:ascii="Times New Roman" w:hAnsi="Times New Roman"/>
          <w:b/>
          <w:bCs/>
          <w:lang w:eastAsia="ru-RU"/>
        </w:rPr>
      </w:r>
    </w:p>
    <w:tbl>
      <w:tblPr>
        <w:tblW w:w="4777" w:type="pct"/>
        <w:tblLook w:val="0000" w:firstRow="0" w:lastRow="0" w:firstColumn="0" w:lastColumn="0" w:noHBand="0" w:noVBand="0"/>
      </w:tblPr>
      <w:tblGrid>
        <w:gridCol w:w="9549"/>
      </w:tblGrid>
      <w:tr>
        <w:tblPrEx/>
        <w:trPr>
          <w:trHeight w:val="330"/>
        </w:trPr>
        <w:tc>
          <w:tcPr>
            <w:tcW w:w="5000" w:type="pct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</w:tbl>
    <w:p>
      <w:r/>
      <w:r/>
    </w:p>
    <w:tbl>
      <w:tblPr>
        <w:tblW w:w="4485" w:type="pct"/>
        <w:tblLook w:val="00A0" w:firstRow="1" w:lastRow="0" w:firstColumn="1" w:lastColumn="0" w:noHBand="0" w:noVBand="0"/>
      </w:tblPr>
      <w:tblGrid>
        <w:gridCol w:w="8966"/>
      </w:tblGrid>
      <w:tr>
        <w:tblPrEx/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Настоящим подтверждаю и гарантирую, что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</w:tr>
      <w:tr>
        <w:tblPrEx/>
        <w:trPr>
          <w:trHeight w:val="491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000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(указать наименование)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ознакомлено и согласно с Регламентом предоставления поручительств Тульским областным гарантийным фондом по кредитным договорам, договорам займа, договорам финансовой аренды (лизинга), договорам о предоставлении банковской гарантии и иным договорам.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09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000" w:type="pct"/>
            <w:vMerge w:val="restart"/>
            <w:textDirection w:val="lrTb"/>
            <w:noWrap w:val="false"/>
          </w:tcPr>
          <w:p>
            <w:pPr>
              <w:ind w:firstLine="284"/>
              <w:jc w:val="both"/>
              <w:spacing w:after="0" w:line="240" w:lineRule="auto"/>
              <w:tabs>
                <w:tab w:val="left" w:pos="1827" w:leader="none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Вся информация, содержащаяся в анкете и прилагаемых документах, является подлинной и достоверной и может быть подтверждена документально в случае необходимости.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/>
          <w:b/>
          <w:sz w:val="24"/>
          <w:szCs w:val="19"/>
          <w:lang w:eastAsia="ru-RU"/>
        </w:rPr>
      </w:pPr>
      <w:r>
        <w:rPr>
          <w:rFonts w:ascii="Times New Roman" w:hAnsi="Times New Roman"/>
          <w:b/>
          <w:sz w:val="24"/>
          <w:szCs w:val="19"/>
          <w:lang w:eastAsia="ru-RU"/>
        </w:rPr>
      </w:r>
      <w:r>
        <w:rPr>
          <w:rFonts w:ascii="Times New Roman" w:hAnsi="Times New Roman"/>
          <w:b/>
          <w:sz w:val="24"/>
          <w:szCs w:val="19"/>
          <w:lang w:eastAsia="ru-RU"/>
        </w:rPr>
      </w:r>
    </w:p>
    <w:p>
      <w:pPr>
        <w:spacing w:after="0" w:line="240" w:lineRule="auto"/>
        <w:rPr>
          <w:rFonts w:ascii="Times New Roman" w:hAnsi="Times New Roman"/>
          <w:b/>
          <w:sz w:val="24"/>
          <w:szCs w:val="19"/>
          <w:lang w:eastAsia="ru-RU"/>
        </w:rPr>
      </w:pPr>
      <w:r>
        <w:rPr>
          <w:rFonts w:ascii="Times New Roman" w:hAnsi="Times New Roman"/>
          <w:b/>
          <w:sz w:val="24"/>
          <w:szCs w:val="19"/>
          <w:lang w:eastAsia="ru-RU"/>
        </w:rPr>
        <w:t xml:space="preserve">Руководитель малого (среднего) предприятия</w:t>
      </w:r>
      <w:r>
        <w:rPr>
          <w:rFonts w:ascii="Times New Roman" w:hAnsi="Times New Roman"/>
          <w:b/>
          <w:sz w:val="24"/>
          <w:szCs w:val="19"/>
          <w:lang w:eastAsia="ru-RU"/>
        </w:rPr>
      </w: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 (или) организация инфраструктуры поддержки</w:t>
      </w:r>
      <w:r>
        <w:rPr>
          <w:rFonts w:ascii="Times New Roman" w:hAnsi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субъектов малого и среднего предпринимательства</w:t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/>
          <w:b/>
          <w:sz w:val="24"/>
          <w:szCs w:val="19"/>
          <w:lang w:eastAsia="ru-RU"/>
        </w:rPr>
      </w:pPr>
      <w:r>
        <w:rPr>
          <w:rFonts w:ascii="Times New Roman" w:hAnsi="Times New Roman"/>
          <w:b/>
          <w:sz w:val="24"/>
          <w:szCs w:val="19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19"/>
          <w:lang w:eastAsia="ru-RU"/>
        </w:rPr>
      </w:r>
    </w:p>
    <w:p>
      <w:pPr>
        <w:spacing w:after="0" w:line="240" w:lineRule="auto"/>
        <w:rPr>
          <w:rFonts w:ascii="Times New Roman" w:hAnsi="Times New Roman"/>
          <w:sz w:val="24"/>
          <w:szCs w:val="19"/>
          <w:lang w:eastAsia="ru-RU"/>
        </w:rPr>
      </w:pPr>
      <w:r>
        <w:rPr>
          <w:rFonts w:ascii="Times New Roman" w:hAnsi="Times New Roman"/>
          <w:b/>
          <w:sz w:val="24"/>
          <w:szCs w:val="19"/>
          <w:lang w:eastAsia="ru-RU"/>
        </w:rPr>
        <w:t xml:space="preserve">_______________________________</w:t>
      </w:r>
      <w:r>
        <w:rPr>
          <w:rFonts w:ascii="Times New Roman" w:hAnsi="Times New Roman"/>
          <w:b/>
          <w:sz w:val="24"/>
          <w:szCs w:val="19"/>
          <w:lang w:eastAsia="ru-RU"/>
        </w:rPr>
        <w:t xml:space="preserve">        </w:t>
      </w:r>
      <w:r>
        <w:rPr>
          <w:rFonts w:ascii="Times New Roman" w:hAnsi="Times New Roman"/>
          <w:sz w:val="24"/>
          <w:szCs w:val="19"/>
          <w:lang w:eastAsia="ru-RU"/>
        </w:rPr>
        <w:t xml:space="preserve">________________     ___________</w:t>
      </w:r>
      <w:r>
        <w:rPr>
          <w:rFonts w:ascii="Times New Roman" w:hAnsi="Times New Roman"/>
          <w:sz w:val="24"/>
          <w:szCs w:val="19"/>
          <w:lang w:eastAsia="ru-RU"/>
        </w:rPr>
        <w:t xml:space="preserve">____</w:t>
      </w:r>
      <w:r>
        <w:rPr>
          <w:rFonts w:ascii="Times New Roman" w:hAnsi="Times New Roman"/>
          <w:sz w:val="24"/>
          <w:szCs w:val="19"/>
          <w:lang w:eastAsia="ru-RU"/>
        </w:rPr>
        <w:t xml:space="preserve">______</w:t>
      </w:r>
      <w:r>
        <w:rPr>
          <w:rFonts w:ascii="Times New Roman" w:hAnsi="Times New Roman"/>
          <w:sz w:val="24"/>
          <w:szCs w:val="19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i/>
          <w:sz w:val="16"/>
          <w:szCs w:val="16"/>
          <w:lang w:eastAsia="ru-RU"/>
        </w:rPr>
      </w:pPr>
      <w:r>
        <w:rPr>
          <w:rFonts w:ascii="Times New Roman" w:hAnsi="Times New Roman"/>
          <w:i/>
          <w:sz w:val="16"/>
          <w:szCs w:val="16"/>
          <w:lang w:eastAsia="ru-RU"/>
        </w:rPr>
        <w:t xml:space="preserve">(должность)                                                                       (подпись)                                   (ФИО)</w:t>
      </w:r>
      <w:r>
        <w:rPr>
          <w:rFonts w:ascii="Times New Roman" w:hAnsi="Times New Roman"/>
          <w:i/>
          <w:sz w:val="16"/>
          <w:szCs w:val="16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bCs/>
          <w:sz w:val="24"/>
          <w:szCs w:val="19"/>
          <w:lang w:eastAsia="ru-RU"/>
        </w:rPr>
      </w:pPr>
      <w:r>
        <w:rPr>
          <w:rFonts w:ascii="Times New Roman" w:hAnsi="Times New Roman"/>
          <w:bCs/>
          <w:sz w:val="24"/>
          <w:szCs w:val="19"/>
          <w:lang w:eastAsia="ru-RU"/>
        </w:rPr>
        <w:t xml:space="preserve">         </w:t>
      </w:r>
      <w:r>
        <w:rPr>
          <w:rFonts w:ascii="Times New Roman" w:hAnsi="Times New Roman"/>
          <w:bCs/>
          <w:sz w:val="24"/>
          <w:szCs w:val="19"/>
          <w:lang w:eastAsia="ru-RU"/>
        </w:rPr>
        <w:t xml:space="preserve">М.П</w:t>
      </w:r>
      <w:r>
        <w:rPr>
          <w:rFonts w:ascii="Times New Roman" w:hAnsi="Times New Roman"/>
          <w:bCs/>
          <w:sz w:val="24"/>
          <w:szCs w:val="19"/>
          <w:lang w:eastAsia="ru-RU"/>
        </w:rPr>
        <w:t xml:space="preserve">. </w:t>
      </w:r>
      <w:r>
        <w:rPr>
          <w:rFonts w:ascii="Times New Roman" w:hAnsi="Times New Roman"/>
          <w:bCs/>
          <w:sz w:val="24"/>
          <w:szCs w:val="19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«___»__________________20___года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hAnsi="Times New Roman"/>
          <w:sz w:val="24"/>
          <w:szCs w:val="24"/>
          <w:lang w:eastAsia="ru-RU"/>
        </w:rPr>
        <w:t xml:space="preserve">7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Регламенту предоставления поручительств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Тульским областным гарантийным фондом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 кредитным договорам, договорам займа, д</w:t>
      </w:r>
      <w:r>
        <w:rPr>
          <w:rFonts w:ascii="Times New Roman" w:hAnsi="Times New Roman"/>
          <w:sz w:val="24"/>
          <w:szCs w:val="24"/>
          <w:lang w:eastAsia="ru-RU"/>
        </w:rPr>
        <w:t xml:space="preserve">о</w:t>
      </w:r>
      <w:r>
        <w:rPr>
          <w:rFonts w:ascii="Times New Roman" w:hAnsi="Times New Roman"/>
          <w:sz w:val="24"/>
          <w:szCs w:val="24"/>
          <w:lang w:eastAsia="ru-RU"/>
        </w:rPr>
        <w:t xml:space="preserve">говорам о предоставлении банковской гарантии, договорам финансовой аренды (лизинга) и иным договорам  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i/>
          <w:lang w:eastAsia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/>
          <w:b/>
          <w:i/>
          <w:lang w:eastAsia="ru-RU"/>
        </w:rPr>
      </w:r>
      <w:r>
        <w:rPr>
          <w:rFonts w:ascii="Times New Roman" w:hAnsi="Times New Roman"/>
          <w:b/>
          <w:i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i/>
          <w:lang w:eastAsia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/>
          <w:b/>
          <w:i/>
          <w:lang w:eastAsia="ru-RU"/>
        </w:rPr>
        <w:t xml:space="preserve">Тульский областной гарантийный фонд</w:t>
      </w:r>
      <w:r>
        <w:rPr>
          <w:rFonts w:ascii="Times New Roman" w:hAnsi="Times New Roman"/>
          <w:b/>
          <w:i/>
          <w:lang w:eastAsia="ru-RU"/>
        </w:rPr>
      </w:r>
    </w:p>
    <w:p>
      <w:pPr>
        <w:jc w:val="center"/>
        <w:spacing w:after="0"/>
        <w:rPr>
          <w:rFonts w:ascii="Times New Roman" w:hAnsi="Times New Roman"/>
          <w:b/>
          <w:i/>
          <w:lang w:eastAsia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outlineLvl w:val="0"/>
      </w:pPr>
      <w:r>
        <w:rPr>
          <w:rFonts w:ascii="Times New Roman" w:hAnsi="Times New Roman"/>
          <w:b/>
          <w:i/>
          <w:lang w:eastAsia="ru-RU"/>
        </w:rPr>
        <w:t xml:space="preserve">ОГРН 1127154040331 ИНН/КПП 7104520110/710401001</w:t>
      </w:r>
      <w:r>
        <w:rPr>
          <w:rFonts w:ascii="Times New Roman" w:hAnsi="Times New Roman"/>
          <w:b/>
          <w:i/>
          <w:lang w:eastAsia="ru-RU"/>
        </w:rPr>
        <w:t xml:space="preserve"> </w:t>
      </w:r>
      <w:r>
        <w:rPr>
          <w:rFonts w:ascii="Times New Roman" w:hAnsi="Times New Roman"/>
          <w:b/>
          <w:i/>
          <w:lang w:eastAsia="ru-RU"/>
        </w:rPr>
      </w:r>
    </w:p>
    <w:p>
      <w:pPr>
        <w:jc w:val="center"/>
        <w:spacing w:after="0"/>
        <w:rPr>
          <w:rFonts w:ascii="Times New Roman" w:hAnsi="Times New Roman"/>
          <w:b/>
          <w:i/>
          <w:lang w:eastAsia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outlineLvl w:val="0"/>
      </w:pPr>
      <w:r>
        <w:rPr>
          <w:rFonts w:ascii="Times New Roman" w:hAnsi="Times New Roman"/>
          <w:b/>
          <w:i/>
          <w:lang w:eastAsia="ru-RU"/>
        </w:rPr>
        <w:t xml:space="preserve">_____________________(адрес)</w:t>
      </w:r>
      <w:r>
        <w:rPr>
          <w:rFonts w:ascii="Times New Roman" w:hAnsi="Times New Roman"/>
          <w:b/>
          <w:i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lang w:eastAsia="ru-RU"/>
        </w:rPr>
        <w:outlineLvl w:val="0"/>
      </w:pPr>
      <w:r>
        <w:rPr>
          <w:sz w:val="40"/>
          <w:szCs w:val="4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380615" cy="1431925"/>
                <wp:effectExtent l="0" t="0" r="635" b="0"/>
                <wp:docPr id="7" name="Рисунок 15" descr="мой бизнес гаранти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5" descr="мой бизнес гарантии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0"/>
                        <a:stretch/>
                      </pic:blipFill>
                      <pic:spPr bwMode="auto">
                        <a:xfrm>
                          <a:off x="0" y="0"/>
                          <a:ext cx="2380615" cy="143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width:187.45pt;height:112.75pt;mso-wrap-distance-left:0.00pt;mso-wrap-distance-top:0.00pt;mso-wrap-distance-right:0.00pt;mso-wrap-distance-bottom:0.00pt;" stroked="f">
                <v:path textboxrect="0,0,0,0"/>
                <v:imagedata r:id="rId30" o:title=""/>
              </v:shape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lang w:eastAsia="ru-RU"/>
        </w:rPr>
        <w:outlineLvl w:val="0"/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lang w:eastAsia="ru-RU"/>
        </w:rPr>
        <w:outlineLvl w:val="0"/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АНКЕТА ПОРУЧИТЕЛЯ (ЗАЛОГОДАТЕЛЯ)</w:t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lang w:eastAsia="ru-RU"/>
        </w:rPr>
        <w:outlineLvl w:val="0"/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(индивидуального предпринимателя)</w:t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5195"/>
        <w:gridCol w:w="4800"/>
      </w:tblGrid>
      <w:tr>
        <w:tblPrEx/>
        <w:trPr/>
        <w:tc>
          <w:tcPr>
            <w:gridSpan w:val="2"/>
            <w:tcW w:w="500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1. Информация о субъекте малого (среднего) предпринимательства/</w:t>
            </w:r>
            <w:r>
              <w:rPr>
                <w:rFonts w:ascii="Times New Roman" w:hAnsi="Times New Roman"/>
                <w:b/>
              </w:rPr>
              <w:t xml:space="preserve"> организации инфраструктуры поддержки субъектов малого и среднего предпринимательства/ </w:t>
            </w:r>
            <w:r>
              <w:rPr>
                <w:rFonts w:ascii="Times New Roman" w:hAnsi="Times New Roman"/>
                <w:b/>
              </w:rPr>
              <w:t xml:space="preserve">самозанятого</w:t>
            </w:r>
            <w:r>
              <w:rPr>
                <w:rFonts w:ascii="Times New Roman" w:hAnsi="Times New Roman"/>
                <w:b/>
              </w:rPr>
              <w:t xml:space="preserve"> гражданина</w:t>
            </w:r>
            <w:r>
              <w:rPr>
                <w:rFonts w:ascii="Times New Roman" w:hAnsi="Times New Roman"/>
                <w:b/>
                <w:lang w:eastAsia="ru-RU"/>
              </w:rPr>
              <w:t xml:space="preserve"> -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lang w:eastAsia="ru-RU"/>
              </w:rPr>
              <w:t xml:space="preserve">получателе финансовой поддержки</w:t>
            </w:r>
            <w:r>
              <w:rPr>
                <w:rFonts w:ascii="Times New Roman" w:hAnsi="Times New Roman"/>
                <w:b/>
                <w:lang w:eastAsia="ru-RU"/>
              </w:rPr>
            </w:r>
          </w:p>
        </w:tc>
      </w:tr>
      <w:tr>
        <w:tblPrEx/>
        <w:trPr/>
        <w:tc>
          <w:tcPr>
            <w:tcW w:w="2599" w:type="pct"/>
            <w:textDirection w:val="lrTb"/>
            <w:noWrap w:val="false"/>
          </w:tcPr>
          <w:p>
            <w:pPr>
              <w:spacing w:after="0" w:line="240" w:lineRule="exac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субъекта малого (среднего) предпринимательства/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организации инфраструктуры поддержки субъектов малого и среднего предпринимательства/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самозанятого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гражданина, которое планирует получить Поручительство Фонда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</w:r>
            <w:r>
              <w:rPr>
                <w:rFonts w:ascii="Times New Roman" w:hAnsi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</w:r>
            <w:r>
              <w:rPr>
                <w:rFonts w:ascii="Times New Roman" w:hAnsi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</w:r>
            <w:r>
              <w:rPr>
                <w:rFonts w:ascii="Times New Roman" w:hAnsi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</w:r>
            <w:r>
              <w:rPr>
                <w:rFonts w:ascii="Times New Roman" w:hAnsi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</w:r>
            <w:r>
              <w:rPr>
                <w:rFonts w:ascii="Times New Roman" w:hAnsi="Times New Roman"/>
                <w:b/>
                <w:lang w:eastAsia="ru-RU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846"/>
        <w:gridCol w:w="2649"/>
        <w:gridCol w:w="3500"/>
      </w:tblGrid>
      <w:tr>
        <w:tblPrEx/>
        <w:trPr>
          <w:trHeight w:val="20"/>
        </w:trPr>
        <w:tc>
          <w:tcPr>
            <w:gridSpan w:val="3"/>
            <w:tcW w:w="5000" w:type="pct"/>
            <w:textDirection w:val="lrTb"/>
            <w:noWrap w:val="false"/>
          </w:tcPr>
          <w:p>
            <w:pPr>
              <w:pStyle w:val="1081"/>
              <w:numPr>
                <w:ilvl w:val="0"/>
                <w:numId w:val="20"/>
              </w:numPr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Информация об индивидуальном предпринимателе:</w:t>
            </w:r>
            <w:r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tcW w:w="1924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ФИО индивидуального предпринимателя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tcW w:w="3076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tcW w:w="1924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ИНН/ОГРНИП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tcW w:w="3076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tcW w:w="1924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СНИЛС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tcW w:w="3076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tcW w:w="1924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Основной вид экономической деятельности по ОКВЭД</w:t>
            </w:r>
            <w:r>
              <w:rPr>
                <w:rFonts w:ascii="Times New Roman" w:hAnsi="Times New Roman"/>
                <w:iCs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(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Код и наименование вида деятельности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tcW w:w="3076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tcW w:w="1924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Фактический вид деятельности (</w:t>
            </w:r>
            <w:r>
              <w:rPr>
                <w:rFonts w:ascii="Times New Roman" w:hAnsi="Times New Roman"/>
                <w:i/>
                <w:iCs/>
              </w:rPr>
              <w:t xml:space="preserve">можно указать несколько, ОКВЭД)</w:t>
            </w:r>
            <w:r>
              <w:rPr>
                <w:rFonts w:ascii="Times New Roman" w:hAnsi="Times New Roman"/>
                <w:iCs/>
              </w:rPr>
            </w:r>
          </w:p>
        </w:tc>
        <w:tc>
          <w:tcPr>
            <w:gridSpan w:val="2"/>
            <w:tcW w:w="3076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tcW w:w="1924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Реквизиты расчетного счета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(</w:t>
            </w:r>
            <w:r>
              <w:rPr>
                <w:rFonts w:ascii="Times New Roman" w:hAnsi="Times New Roman"/>
                <w:lang w:eastAsia="ru-RU"/>
              </w:rPr>
              <w:t xml:space="preserve">указать </w:t>
            </w:r>
            <w:r>
              <w:rPr>
                <w:rFonts w:ascii="Times New Roman" w:hAnsi="Times New Roman"/>
                <w:lang w:eastAsia="ru-RU"/>
              </w:rPr>
              <w:t xml:space="preserve">наименование банка и номер основного  счета</w:t>
            </w:r>
            <w:r>
              <w:rPr>
                <w:rFonts w:ascii="Times New Roman" w:hAnsi="Times New Roman"/>
                <w:lang w:eastAsia="ru-RU"/>
              </w:rPr>
              <w:t xml:space="preserve">)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tcW w:w="3076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tcW w:w="1924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tcW w:w="3076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tcW w:w="1924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tcW w:w="3076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tcW w:w="1924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 xml:space="preserve">Перечень имеющихся лицензий, сертификатов, участие в СРО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3076" w:type="pct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0"/>
        </w:trPr>
        <w:tc>
          <w:tcPr>
            <w:tcW w:w="1924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iCs/>
              </w:rPr>
              <w:t xml:space="preserve">Фактическая численность сотрудников </w:t>
            </w:r>
            <w:r>
              <w:rPr>
                <w:rFonts w:ascii="Times New Roman" w:hAnsi="Times New Roman"/>
                <w:i/>
                <w:iCs/>
              </w:rPr>
              <w:t xml:space="preserve">(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указать, на какую дату 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данные</w:t>
            </w:r>
            <w:r>
              <w:rPr>
                <w:rFonts w:ascii="Times New Roman" w:hAnsi="Times New Roman"/>
                <w:i/>
                <w:lang w:eastAsia="ru-RU"/>
              </w:rPr>
              <w:t xml:space="preserve">)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1325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spacing w:line="240" w:lineRule="auto"/>
              <w:tabs>
                <w:tab w:val="left" w:pos="2569" w:leader="none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1751" w:type="pc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i/>
                <w:iCs/>
              </w:rPr>
              <w:t xml:space="preserve">Средняя заработная плата на одного работника при полной </w:t>
            </w:r>
            <w:r>
              <w:rPr>
                <w:rFonts w:ascii="Times New Roman" w:hAnsi="Times New Roman"/>
                <w:i/>
                <w:iCs/>
              </w:rPr>
              <w:t xml:space="preserve">ставке, руб.</w:t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tcW w:w="1924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Система налогообложения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tcW w:w="3076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tcW w:w="1924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Среднемесячн</w:t>
            </w:r>
            <w:r>
              <w:rPr>
                <w:rFonts w:ascii="Times New Roman" w:hAnsi="Times New Roman"/>
                <w:lang w:eastAsia="ru-RU"/>
              </w:rPr>
              <w:t xml:space="preserve">ая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сумма</w:t>
            </w:r>
            <w:r>
              <w:rPr>
                <w:rFonts w:ascii="Times New Roman" w:hAnsi="Times New Roman"/>
              </w:rPr>
              <w:t xml:space="preserve"> выручки за последние 12  месяцев, руб.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tcW w:w="3076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</w:tbl>
    <w:p>
      <w:pPr>
        <w:numPr>
          <w:ilvl w:val="0"/>
          <w:numId w:val="20"/>
        </w:numPr>
        <w:jc w:val="center"/>
        <w:spacing w:after="0" w:line="240" w:lineRule="auto"/>
        <w:widowControl w:val="off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Данные об индивидуальном предпринимателе </w:t>
      </w:r>
      <w:r>
        <w:rPr>
          <w:rFonts w:ascii="Times New Roman" w:hAnsi="Times New Roman"/>
          <w:b/>
          <w:lang w:eastAsia="ru-RU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3034"/>
        <w:gridCol w:w="6961"/>
      </w:tblGrid>
      <w:tr>
        <w:tblPrEx/>
        <w:trPr>
          <w:trHeight w:val="20"/>
        </w:trPr>
        <w:tc>
          <w:tcPr>
            <w:tcW w:w="151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Адрес фактического </w:t>
            </w:r>
            <w:r>
              <w:rPr>
                <w:rFonts w:ascii="Times New Roman" w:hAnsi="Times New Roman"/>
                <w:iCs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места проживания</w:t>
            </w:r>
            <w:r>
              <w:rPr>
                <w:rFonts w:ascii="Times New Roman" w:hAnsi="Times New Roman"/>
                <w:b/>
                <w:iCs/>
              </w:rPr>
            </w:r>
          </w:p>
        </w:tc>
        <w:tc>
          <w:tcPr>
            <w:tcW w:w="3482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Индекс</w:t>
            </w:r>
            <w:r>
              <w:rPr>
                <w:rFonts w:ascii="Times New Roman" w:hAnsi="Times New Roman"/>
                <w:lang w:eastAsia="ru-RU"/>
              </w:rPr>
              <w:t xml:space="preserve">:</w:t>
            </w:r>
            <w:r>
              <w:rPr>
                <w:rFonts w:ascii="Times New Roman" w:hAnsi="Times New Roman"/>
                <w:lang w:eastAsia="ru-RU"/>
              </w:rPr>
              <w:t xml:space="preserve">   </w:t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tcW w:w="151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Адрес ведения бизнеса </w:t>
            </w:r>
            <w:r>
              <w:rPr>
                <w:rFonts w:ascii="Times New Roman" w:hAnsi="Times New Roman"/>
                <w:iCs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(указать собственность или аренда, площадь помещения)</w:t>
            </w:r>
            <w:r>
              <w:rPr>
                <w:rFonts w:ascii="Times New Roman" w:hAnsi="Times New Roman"/>
                <w:iCs/>
              </w:rPr>
            </w:r>
          </w:p>
        </w:tc>
        <w:tc>
          <w:tcPr>
            <w:tcW w:w="3482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Индекс</w:t>
            </w:r>
            <w:r>
              <w:rPr>
                <w:rFonts w:ascii="Times New Roman" w:hAnsi="Times New Roman"/>
                <w:lang w:eastAsia="ru-RU"/>
              </w:rPr>
              <w:t xml:space="preserve">:</w:t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tcW w:w="1518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Контактные телефоны 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3482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tcW w:w="1518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сайт, </w:t>
            </w:r>
            <w:r>
              <w:rPr>
                <w:rFonts w:ascii="Times New Roman" w:hAnsi="Times New Roman"/>
                <w:lang w:val="en-US" w:eastAsia="ru-RU"/>
              </w:rPr>
              <w:t xml:space="preserve">e</w:t>
            </w:r>
            <w:r>
              <w:rPr>
                <w:rFonts w:ascii="Times New Roman" w:hAnsi="Times New Roman"/>
                <w:lang w:eastAsia="ru-RU"/>
              </w:rPr>
              <w:t xml:space="preserve">-</w:t>
            </w:r>
            <w:r>
              <w:rPr>
                <w:rFonts w:ascii="Times New Roman" w:hAnsi="Times New Roman"/>
                <w:lang w:val="en-US" w:eastAsia="ru-RU"/>
              </w:rPr>
              <w:t xml:space="preserve">mail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3482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tcW w:w="151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Образование</w:t>
            </w:r>
            <w:r>
              <w:rPr>
                <w:rFonts w:ascii="Times New Roman" w:hAnsi="Times New Roman"/>
                <w:b/>
                <w:iCs/>
              </w:rPr>
            </w:r>
          </w:p>
        </w:tc>
        <w:tc>
          <w:tcPr>
            <w:tcW w:w="348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высшее        незаконченное высшее     2 и более высших </w:t>
            </w:r>
            <w:r>
              <w:rPr>
                <w:rFonts w:ascii="Times New Roman" w:hAnsi="Times New Roman"/>
              </w:rPr>
              <w:br/>
              <w:t xml:space="preserve">среднее        </w:t>
            </w:r>
            <w:r>
              <w:rPr>
                <w:rFonts w:ascii="Times New Roman" w:hAnsi="Times New Roman"/>
              </w:rPr>
              <w:t xml:space="preserve">среднее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специальное                         </w:t>
            </w:r>
            <w:r>
              <w:rPr>
                <w:rFonts w:ascii="Times New Roman" w:hAnsi="Times New Roman"/>
              </w:rPr>
              <w:t xml:space="preserve">                </w:t>
            </w:r>
            <w:r>
              <w:rPr>
                <w:rFonts w:ascii="Times New Roman" w:hAnsi="Times New Roman"/>
              </w:rPr>
              <w:t xml:space="preserve">  (</w:t>
            </w:r>
            <w:r>
              <w:rPr>
                <w:rFonts w:ascii="Times New Roman" w:hAnsi="Times New Roman"/>
                <w:i/>
              </w:rPr>
              <w:t xml:space="preserve">нужное подчеркнуть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>
          <w:trHeight w:val="20"/>
        </w:trPr>
        <w:tc>
          <w:tcPr>
            <w:tcW w:w="151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Полное наименование учебного заведения, полученная специальность</w:t>
            </w:r>
            <w:r>
              <w:rPr>
                <w:rFonts w:ascii="Times New Roman" w:hAnsi="Times New Roman"/>
                <w:b/>
                <w:iCs/>
              </w:rPr>
            </w:r>
          </w:p>
        </w:tc>
        <w:tc>
          <w:tcPr>
            <w:tcW w:w="3482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tcW w:w="1518" w:type="pct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Семейное положение</w:t>
            </w:r>
            <w:r>
              <w:rPr>
                <w:rFonts w:ascii="Times New Roman" w:hAnsi="Times New Roman"/>
                <w:b/>
                <w:iCs/>
              </w:rPr>
            </w:r>
          </w:p>
        </w:tc>
        <w:tc>
          <w:tcPr>
            <w:tcW w:w="348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женат (замужем)             холост (не замужем)                   гражданский брак                                  разведен(а)                       (</w:t>
            </w:r>
            <w:r>
              <w:rPr>
                <w:rFonts w:ascii="Times New Roman" w:hAnsi="Times New Roman"/>
                <w:i/>
              </w:rPr>
              <w:t xml:space="preserve">нужное подчеркнуть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Наличие брачного договора  - да/нет (нужное подчеркнуть)</w:t>
            </w:r>
            <w:r>
              <w:rPr>
                <w:rFonts w:ascii="Times New Roman" w:hAnsi="Times New Roman"/>
                <w:b/>
              </w:rPr>
            </w:r>
          </w:p>
        </w:tc>
      </w:tr>
    </w:tbl>
    <w:p>
      <w:pPr>
        <w:jc w:val="center"/>
        <w:spacing w:after="0" w:line="240" w:lineRule="auto"/>
        <w:widowControl w:val="off"/>
        <w:rPr>
          <w:rFonts w:ascii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</w:r>
      <w:r>
        <w:rPr>
          <w:rFonts w:ascii="Times New Roman" w:hAnsi="Times New Roman"/>
          <w:b/>
          <w:iCs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iCs/>
          <w:sz w:val="24"/>
          <w:szCs w:val="24"/>
          <w:lang w:eastAsia="ru-RU"/>
        </w:rPr>
        <w:sectPr>
          <w:headerReference w:type="default" r:id="rId12"/>
          <w:footnotePr/>
          <w:endnotePr/>
          <w:type w:val="nextPage"/>
          <w:pgSz w:w="11906" w:h="16838" w:orient="portrait"/>
          <w:pgMar w:top="1134" w:right="1134" w:bottom="1134" w:left="993" w:header="709" w:footer="709" w:gutter="0"/>
          <w:rtlGutter/>
          <w:cols w:num="1" w:sep="0" w:space="708" w:equalWidth="1"/>
          <w:docGrid w:linePitch="360"/>
        </w:sectPr>
      </w:pPr>
      <w:r>
        <w:rPr>
          <w:rFonts w:ascii="Times New Roman" w:hAnsi="Times New Roman"/>
          <w:b/>
          <w:iCs/>
          <w:sz w:val="24"/>
          <w:szCs w:val="24"/>
          <w:lang w:eastAsia="ru-RU"/>
        </w:rPr>
      </w:r>
      <w:r>
        <w:rPr>
          <w:rFonts w:ascii="Times New Roman" w:hAnsi="Times New Roman"/>
          <w:b/>
          <w:iCs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3.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  Информация об имуществе 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поручителя/залогодателя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: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</w:r>
    </w:p>
    <w:p>
      <w:pPr>
        <w:ind w:left="1440"/>
        <w:jc w:val="center"/>
        <w:spacing w:after="0" w:line="240" w:lineRule="auto"/>
        <w:widowControl w:val="off"/>
        <w:rPr>
          <w:rFonts w:ascii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3.1. 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НЕДВИЖИМОСТЬ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442"/>
        <w:gridCol w:w="2242"/>
        <w:gridCol w:w="1741"/>
        <w:gridCol w:w="2696"/>
        <w:gridCol w:w="4098"/>
      </w:tblGrid>
      <w:tr>
        <w:tblPrEx/>
        <w:trPr>
          <w:trHeight w:val="20"/>
        </w:trPr>
        <w:tc>
          <w:tcPr>
            <w:tcW w:w="1210" w:type="pct"/>
            <w:textDirection w:val="lrTb"/>
            <w:noWrap w:val="false"/>
          </w:tcPr>
          <w:p>
            <w:pPr>
              <w:ind w:left="-288"/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Название объекта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  <w:p>
            <w:pPr>
              <w:ind w:left="-288" w:firstLine="288"/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(дом, квартира, 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зем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. участок, нежилое помещение)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78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Адрес объекта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61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Площадь объекта, ед. изм.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9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Рыночная стоимость (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тыс.руб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.)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144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Наличие обременений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(указать наименование залогодержателя/ арендатора)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tcW w:w="1210" w:type="pct"/>
            <w:textDirection w:val="lrTb"/>
            <w:noWrap w:val="false"/>
          </w:tcPr>
          <w:p>
            <w:pPr>
              <w:ind w:left="-288" w:firstLine="288"/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788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612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948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1441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tcW w:w="1210" w:type="pct"/>
            <w:textDirection w:val="lrTb"/>
            <w:noWrap w:val="false"/>
          </w:tcPr>
          <w:p>
            <w:pPr>
              <w:ind w:left="-288" w:firstLine="288"/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788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612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948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1441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tcW w:w="1210" w:type="pct"/>
            <w:textDirection w:val="lrTb"/>
            <w:noWrap w:val="false"/>
          </w:tcPr>
          <w:p>
            <w:pPr>
              <w:ind w:left="-288" w:firstLine="288"/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788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612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948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1441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</w:tr>
    </w:tbl>
    <w:p>
      <w:pPr>
        <w:ind w:left="1440"/>
        <w:jc w:val="center"/>
        <w:spacing w:after="0" w:line="240" w:lineRule="auto"/>
        <w:widowControl w:val="off"/>
        <w:rPr>
          <w:rFonts w:ascii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3.2. 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АВТОТРАНСПОРТ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535"/>
        <w:gridCol w:w="1752"/>
        <w:gridCol w:w="2852"/>
        <w:gridCol w:w="6080"/>
      </w:tblGrid>
      <w:tr>
        <w:tblPrEx/>
        <w:trPr>
          <w:trHeight w:val="20"/>
        </w:trPr>
        <w:tc>
          <w:tcPr>
            <w:tcW w:w="124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Марка транспортного средства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61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Год выпуска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100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Рыночная стоимость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(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тыс.руб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.)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213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Наличие обременений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(указать наименование залогодержателя/ арендатора)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tcW w:w="1243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616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1003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2138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tcW w:w="1243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616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1003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2138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tcW w:w="1243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616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1003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2138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</w:tr>
    </w:tbl>
    <w:p>
      <w:pPr>
        <w:ind w:left="1440"/>
        <w:jc w:val="center"/>
        <w:spacing w:after="0" w:line="240" w:lineRule="auto"/>
        <w:widowControl w:val="off"/>
        <w:rPr>
          <w:rFonts w:ascii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3.3. 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ПРОЧЕЕ ИМУЩЕСТВО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247"/>
        <w:gridCol w:w="3350"/>
        <w:gridCol w:w="1678"/>
        <w:gridCol w:w="3944"/>
      </w:tblGrid>
      <w:tr>
        <w:tblPrEx/>
        <w:trPr>
          <w:trHeight w:val="20"/>
        </w:trPr>
        <w:tc>
          <w:tcPr>
            <w:tcW w:w="184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Название имущества (банковский вклад, ценные бумаги, оборудование, пр.)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117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Описание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Рыночная стоимость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(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тыс.руб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.)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138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Наличие обременений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(указать наименование залогодержателя/ арендатора)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tcW w:w="1845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1178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1387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tcW w:w="1845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1178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1387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tcW w:w="1845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1178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1387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</w:tr>
    </w:tbl>
    <w:p>
      <w:pPr>
        <w:jc w:val="center"/>
        <w:spacing w:after="0" w:line="240" w:lineRule="auto"/>
        <w:widowControl w:val="off"/>
        <w:rPr>
          <w:rFonts w:ascii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4. 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Информация о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 действующих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 обязательствах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 (В ТОМ ЧИСЛЕ КАК ФИЗИЧЕСКОГО ЛИЦА)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: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полученные кредиты, займы, гарантии, аккредитивы, заключенные договоры лизинга и факторинга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717"/>
        <w:gridCol w:w="1787"/>
        <w:gridCol w:w="1982"/>
        <w:gridCol w:w="1897"/>
        <w:gridCol w:w="1760"/>
        <w:gridCol w:w="2156"/>
        <w:gridCol w:w="1920"/>
      </w:tblGrid>
      <w:tr>
        <w:tblPrEx/>
        <w:trPr/>
        <w:tc>
          <w:tcPr>
            <w:tcW w:w="9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Наименование кредитора, займодавца, гаранта, лизингодателя, финансового агента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62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Вид обязательства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69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Лимит обязательства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(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тыс.руб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.)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66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Дата выдачи и погашения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6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Обеспечение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7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Остаток долга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(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тыс.руб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.)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67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Сумма ежемесячного платежа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(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тыс.руб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.)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40"/>
        </w:trPr>
        <w:tc>
          <w:tcPr>
            <w:tcW w:w="955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1.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628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697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667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619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758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675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39"/>
        </w:trPr>
        <w:tc>
          <w:tcPr>
            <w:tcW w:w="955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2.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628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697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667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619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758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675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92"/>
        </w:trPr>
        <w:tc>
          <w:tcPr>
            <w:tcW w:w="955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3.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628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697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667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619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758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675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92"/>
        </w:trPr>
        <w:tc>
          <w:tcPr>
            <w:tcW w:w="955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…..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628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697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667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619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758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675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</w:tr>
    </w:tbl>
    <w:p>
      <w:pPr>
        <w:ind w:left="360"/>
        <w:spacing w:after="0" w:line="240" w:lineRule="auto"/>
        <w:widowControl w:val="off"/>
        <w:rPr>
          <w:rFonts w:ascii="Times New Roman" w:hAnsi="Times New Roman"/>
          <w:iCs/>
          <w:lang w:eastAsia="ru-RU"/>
        </w:rPr>
      </w:pPr>
      <w:r>
        <w:rPr>
          <w:rFonts w:ascii="Times New Roman" w:hAnsi="Times New Roman"/>
          <w:iCs/>
          <w:lang w:eastAsia="ru-RU"/>
        </w:rPr>
      </w:r>
      <w:r>
        <w:rPr>
          <w:rFonts w:ascii="Times New Roman" w:hAnsi="Times New Roman"/>
          <w:iCs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</w:r>
      <w:r>
        <w:rPr>
          <w:rFonts w:ascii="Times New Roman" w:hAnsi="Times New Roman"/>
          <w:b/>
          <w:iCs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  <w:lang w:eastAsia="ru-RU"/>
        </w:rPr>
        <w:sectPr>
          <w:headerReference w:type="default" r:id="rId13"/>
          <w:footnotePr/>
          <w:endnotePr/>
          <w:type w:val="nextPage"/>
          <w:pgSz w:w="16838" w:h="11906" w:orient="landscape"/>
          <w:pgMar w:top="1134" w:right="1134" w:bottom="1134" w:left="1701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tbl>
      <w:tblPr>
        <w:tblW w:w="9503" w:type="dxa"/>
        <w:tblInd w:w="-748" w:type="dxa"/>
        <w:tblLook w:val="00A0" w:firstRow="1" w:lastRow="0" w:firstColumn="1" w:lastColumn="0" w:noHBand="0" w:noVBand="0"/>
      </w:tblPr>
      <w:tblGrid>
        <w:gridCol w:w="9503"/>
      </w:tblGrid>
      <w:tr>
        <w:tblPrEx/>
        <w:trPr>
          <w:trHeight w:val="300"/>
        </w:trPr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503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ru-RU"/>
              </w:rPr>
            </w:r>
            <w:r>
              <w:rPr>
                <w:rFonts w:cs="Calibri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98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9503" w:type="dxa"/>
            <w:vAlign w:val="center"/>
            <w:textDirection w:val="lrTb"/>
            <w:noWrap w:val="false"/>
          </w:tcPr>
          <w:p>
            <w:pPr>
              <w:ind w:firstLine="284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соответствии с Федеральным законом от 27.07.2006 № 152-ФЗ «О персональных данных» даю  Тульскому областному гарантийному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фонду (ИНН 7104520110,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______________(адрес))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(далее - «Фонд») свое согласие на обработку (включая получение от 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еня и/или от любых третьих лиц, с учетом требований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действующего законодател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ьства Российской Федерации) моих, указанных в анкете персональных данных, а также  иной информации, относящейся к моей личности,  необходимой для исполнения Фондом своих функций, доступной либо ставшей известной в любой конкретный момент времени Фонду. Так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же подтверждаю свое согласие на изготовление копий документов, подтверждающих вышеуказанные в заявлении персональные данные и в том числе документов, удостоверяющих личность. Подтверждаю что, давая такое согласие, я действую своей волей и в своем интересе.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Согласие дается мною для целей заклю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чения с Фондом договора поручительства, соглашений и их дальнейшего исполнения, принятия решений или совершения иных действий, порождающих юридические последствия в отношении меня или других лиц, предоставления мне информации об оказываемых Фондом услугах.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Настоящее согласие предоставляется на осуществление действий в отношении моих персональных данных, которые необходимы для достижения указанных выше целей, включая, без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ограничения: сбор, систематизацию, накопление, хранение, уточнение (обновление, изменение), передачу, использование, блокирование, уничтожение,  а также осуществление любых иных действий с моими персональными данными с учетом действующего законодательства.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Мне известно, что обработка персональных данных осуществляется Фондом на бумажных носителях (без использования средств автоматизации), в автоматизированной информационной системе при непосредственном участии человека.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Данное согласие на обработку персональных данн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ых считается действительным в течение ста дней со дня его предоставления. В случае если в течение указанного срока с субъектом малого и среднего предпринимательства, организацией инфраструктуры поддержки субъектов малого и среднего предпринимательства, физ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ическим лицом, применяющим специальный налоговый режим « Налог на профессиональный доход» Фондом будет заключен договор поручительства, указанное согласие субъекта сохраняет силу в течение всего срока действия такого договора и пяти лет после его закрытия.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Фонд принимает на себя обязательство обеспечить конфиденциальность персональных данных Клиента и безопасность персональных данных Клиента при их обработке.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Настоящим подтверждаю,  что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ознакомлен (а)  и согласен (а) с Регламентом предоставления поручительств Тульским областным гарантийным фондом по кредитным договорам, договорам займа, договорам финансовой аренды (лизинга), договорам о предоставлении банковской гарантии и иным договорам.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ДАТА___________ ПОДПИСЬ_______________ индивидуального предпринимателя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ru-RU"/>
              </w:rPr>
            </w:r>
            <w:r>
              <w:rPr>
                <w:rFonts w:cs="Calibri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/>
        </w:trPr>
        <w:tc>
          <w:tcPr>
            <w:tcW w:w="9503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Настоящим подтверждаю и гарантирую, что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/>
        </w:trPr>
        <w:tc>
          <w:tcPr>
            <w:tcW w:w="9503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3"/>
        </w:trPr>
        <w:tc>
          <w:tcPr>
            <w:tcW w:w="950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(указать наименование)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ознакомлен и согласен с Регламентом предоставления поручительств Тульским областным гарантийным фондом по кредитным договорам, договорам займа, договорам финансовой аренды (лизинга), договорам о предоставлении банковской гарантии и иным договорам.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Вся информация, содержащаяся в заявлении и прилагаемых документах, является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подлинной и достоверной и может быть подтверждена документально в случае необходимости.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9498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498"/>
      </w:tblGrid>
      <w:tr>
        <w:tblPrEx/>
        <w:trPr>
          <w:trHeight w:val="18"/>
        </w:trPr>
        <w:tc>
          <w:tcPr>
            <w:tcW w:w="9498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Настоящим сообщаю, что 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8"/>
        </w:trPr>
        <w:tc>
          <w:tcPr>
            <w:tcW w:w="9498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tcW w:w="949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(указать наименование)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отсутствует заинтересованность 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аффилированность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 Тульским областным гарантийным фондом при совершении сделки по предоставлению залога/поручительства, указанного в настоящей анкете.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0" w:type="auto"/>
        <w:tblInd w:w="-743" w:type="dxa"/>
        <w:tblLook w:val="00A0" w:firstRow="1" w:lastRow="0" w:firstColumn="1" w:lastColumn="0" w:noHBand="0" w:noVBand="0"/>
      </w:tblPr>
      <w:tblGrid>
        <w:gridCol w:w="5079"/>
        <w:gridCol w:w="4951"/>
      </w:tblGrid>
      <w:tr>
        <w:tblPrEx/>
        <w:trPr/>
        <w:tc>
          <w:tcPr>
            <w:tcW w:w="510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Индивидуальный предприниматель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            ______________________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(подпись)                            (расшифровка подписи)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М.П.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(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при наличии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)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W w:w="510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Дата заполнения анкеты 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«__»____________________20__года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jc w:val="center"/>
        <w:spacing w:after="0" w:line="288" w:lineRule="auto"/>
        <w:widowControl w:val="off"/>
        <w:rPr>
          <w:rFonts w:ascii="Times New Roman" w:hAnsi="Times New Roman"/>
          <w:sz w:val="32"/>
          <w:szCs w:val="32"/>
          <w:vertAlign w:val="superscript"/>
          <w:lang w:eastAsia="ru-RU"/>
        </w:rPr>
        <w:sectPr>
          <w:footnotePr/>
          <w:endnotePr/>
          <w:type w:val="nextPage"/>
          <w:pgSz w:w="11906" w:h="16838" w:orient="portrait"/>
          <w:pgMar w:top="1134" w:right="1134" w:bottom="1134" w:left="1701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/>
          <w:sz w:val="32"/>
          <w:szCs w:val="32"/>
          <w:vertAlign w:val="superscript"/>
          <w:lang w:eastAsia="ru-RU"/>
        </w:rPr>
      </w:r>
      <w:r>
        <w:rPr>
          <w:rFonts w:ascii="Times New Roman" w:hAnsi="Times New Roman"/>
          <w:sz w:val="32"/>
          <w:szCs w:val="32"/>
          <w:vertAlign w:val="superscript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hAnsi="Times New Roman"/>
          <w:sz w:val="24"/>
          <w:szCs w:val="24"/>
          <w:lang w:eastAsia="ru-RU"/>
        </w:rPr>
        <w:t xml:space="preserve">8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Регламенту предоставления поручительств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Тульским областным гарантийным фондом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 кредитным договорам, договорам займа, договорам о предоставлении банковской гарантии, договорам финансовой аренды (лизинга) и иным договорам  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right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i/>
          <w:lang w:eastAsia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/>
          <w:b/>
          <w:i/>
          <w:lang w:eastAsia="ru-RU"/>
        </w:rPr>
      </w:r>
      <w:r>
        <w:rPr>
          <w:rFonts w:ascii="Times New Roman" w:hAnsi="Times New Roman"/>
          <w:b/>
          <w:i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i/>
          <w:lang w:eastAsia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/>
          <w:b/>
          <w:i/>
          <w:lang w:eastAsia="ru-RU"/>
        </w:rPr>
        <w:t xml:space="preserve">Тульский областной гарантийный фонд</w:t>
      </w:r>
      <w:r>
        <w:rPr>
          <w:rFonts w:ascii="Times New Roman" w:hAnsi="Times New Roman"/>
          <w:b/>
          <w:i/>
          <w:lang w:eastAsia="ru-RU"/>
        </w:rPr>
      </w:r>
    </w:p>
    <w:p>
      <w:pPr>
        <w:jc w:val="center"/>
        <w:spacing w:after="0"/>
        <w:rPr>
          <w:rFonts w:ascii="Times New Roman" w:hAnsi="Times New Roman"/>
          <w:b/>
          <w:i/>
          <w:lang w:eastAsia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outlineLvl w:val="0"/>
      </w:pPr>
      <w:r>
        <w:rPr>
          <w:rFonts w:ascii="Times New Roman" w:hAnsi="Times New Roman"/>
          <w:b/>
          <w:i/>
          <w:lang w:eastAsia="ru-RU"/>
        </w:rPr>
        <w:t xml:space="preserve">ОГРН 1127154040331 ИНН/КПП 7104520110/710401001</w:t>
      </w:r>
      <w:r>
        <w:rPr>
          <w:rFonts w:ascii="Times New Roman" w:hAnsi="Times New Roman"/>
          <w:b/>
          <w:i/>
          <w:lang w:eastAsia="ru-RU"/>
        </w:rPr>
        <w:t xml:space="preserve"> </w:t>
      </w:r>
      <w:r>
        <w:rPr>
          <w:rFonts w:ascii="Times New Roman" w:hAnsi="Times New Roman"/>
          <w:b/>
          <w:i/>
          <w:lang w:eastAsia="ru-RU"/>
        </w:rPr>
      </w:r>
    </w:p>
    <w:p>
      <w:pPr>
        <w:jc w:val="center"/>
        <w:spacing w:after="0"/>
        <w:rPr>
          <w:rFonts w:ascii="Times New Roman" w:hAnsi="Times New Roman"/>
          <w:b/>
          <w:i/>
          <w:lang w:eastAsia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outlineLvl w:val="0"/>
      </w:pPr>
      <w:r>
        <w:rPr>
          <w:rFonts w:ascii="Times New Roman" w:hAnsi="Times New Roman"/>
          <w:b/>
          <w:i/>
          <w:lang w:eastAsia="ru-RU"/>
        </w:rPr>
        <w:t xml:space="preserve">________________________(адрес)</w:t>
      </w:r>
      <w:r>
        <w:rPr>
          <w:rFonts w:ascii="Times New Roman" w:hAnsi="Times New Roman"/>
          <w:b/>
          <w:i/>
          <w:lang w:eastAsia="ru-RU"/>
        </w:rPr>
      </w:r>
    </w:p>
    <w:p>
      <w:pPr>
        <w:ind w:left="3958"/>
        <w:jc w:val="right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right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sz w:val="40"/>
          <w:szCs w:val="4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380615" cy="1431925"/>
                <wp:effectExtent l="0" t="0" r="635" b="0"/>
                <wp:docPr id="8" name="Рисунок 13" descr="мой бизнес гаранти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3" descr="мой бизнес гарантии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0"/>
                        <a:stretch/>
                      </pic:blipFill>
                      <pic:spPr bwMode="auto">
                        <a:xfrm>
                          <a:off x="0" y="0"/>
                          <a:ext cx="2380615" cy="143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width:187.45pt;height:112.75pt;mso-wrap-distance-left:0.00pt;mso-wrap-distance-top:0.00pt;mso-wrap-distance-right:0.00pt;mso-wrap-distance-bottom:0.00pt;" stroked="f">
                <v:path textboxrect="0,0,0,0"/>
                <v:imagedata r:id="rId30" o:title="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center"/>
        <w:spacing w:after="0" w:line="240" w:lineRule="exact"/>
        <w:widowControl w:val="off"/>
        <w:rPr>
          <w:rFonts w:ascii="Times New Roman" w:hAnsi="Times New Roman"/>
          <w:b/>
          <w:spacing w:val="20"/>
          <w:sz w:val="24"/>
          <w:szCs w:val="24"/>
          <w:lang w:eastAsia="ru-RU"/>
        </w:rPr>
        <w:outlineLvl w:val="0"/>
      </w:pPr>
      <w:r>
        <w:rPr>
          <w:rFonts w:ascii="Times New Roman" w:hAnsi="Times New Roman"/>
          <w:b/>
          <w:spacing w:val="20"/>
          <w:sz w:val="24"/>
          <w:szCs w:val="24"/>
          <w:lang w:eastAsia="ru-RU"/>
        </w:rPr>
      </w:r>
      <w:r>
        <w:rPr>
          <w:rFonts w:ascii="Times New Roman" w:hAnsi="Times New Roman"/>
          <w:b/>
          <w:spacing w:val="20"/>
          <w:sz w:val="24"/>
          <w:szCs w:val="24"/>
          <w:lang w:eastAsia="ru-RU"/>
        </w:rPr>
      </w:r>
    </w:p>
    <w:p>
      <w:pPr>
        <w:jc w:val="center"/>
        <w:spacing w:after="0" w:line="240" w:lineRule="exact"/>
        <w:widowControl w:val="off"/>
        <w:rPr>
          <w:rFonts w:ascii="Times New Roman" w:hAnsi="Times New Roman"/>
          <w:b/>
          <w:spacing w:val="20"/>
          <w:sz w:val="24"/>
          <w:szCs w:val="24"/>
          <w:lang w:eastAsia="ru-RU"/>
        </w:rPr>
        <w:outlineLvl w:val="0"/>
      </w:pPr>
      <w:r>
        <w:rPr>
          <w:rFonts w:ascii="Times New Roman" w:hAnsi="Times New Roman"/>
          <w:b/>
          <w:spacing w:val="20"/>
          <w:sz w:val="24"/>
          <w:szCs w:val="24"/>
          <w:lang w:eastAsia="ru-RU"/>
        </w:rPr>
        <w:t xml:space="preserve">АНКЕТА ПОРУЧИТЕЛЯ (ЗАЛОГОДАТЕЛЯ)</w:t>
      </w:r>
      <w:r>
        <w:rPr>
          <w:rFonts w:ascii="Times New Roman" w:hAnsi="Times New Roman"/>
          <w:b/>
          <w:spacing w:val="20"/>
          <w:sz w:val="24"/>
          <w:szCs w:val="24"/>
          <w:lang w:eastAsia="ru-RU"/>
        </w:rPr>
      </w:r>
    </w:p>
    <w:p>
      <w:pPr>
        <w:jc w:val="center"/>
        <w:spacing w:after="0" w:line="240" w:lineRule="exact"/>
        <w:widowControl w:val="off"/>
        <w:rPr>
          <w:rFonts w:ascii="Times New Roman" w:hAnsi="Times New Roman"/>
          <w:b/>
          <w:i/>
          <w:sz w:val="20"/>
          <w:szCs w:val="28"/>
          <w:lang w:eastAsia="ru-RU"/>
        </w:rPr>
        <w:outlineLvl w:val="0"/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(физического лица)</w:t>
      </w:r>
      <w:r>
        <w:rPr>
          <w:rFonts w:ascii="Times New Roman" w:hAnsi="Times New Roman"/>
          <w:b/>
          <w:i/>
          <w:sz w:val="20"/>
          <w:szCs w:val="28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5474"/>
        <w:gridCol w:w="3813"/>
      </w:tblGrid>
      <w:tr>
        <w:tblPrEx/>
        <w:trPr/>
        <w:tc>
          <w:tcPr>
            <w:shd w:val="clear" w:color="auto" w:fill="bfbfbf"/>
            <w:tcW w:w="2947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Информация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bfbfbf"/>
            <w:tcW w:w="2053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Наименование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743"/>
        </w:trPr>
        <w:tc>
          <w:tcPr>
            <w:tcW w:w="2947" w:type="pct"/>
            <w:textDirection w:val="lrTb"/>
            <w:noWrap w:val="false"/>
          </w:tcPr>
          <w:p>
            <w:pPr>
              <w:spacing w:after="0" w:line="240" w:lineRule="exac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субъекта малого (среднего) предпринимательства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организации инфраструктуры поддержки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субъектов малого и среднего предпринимательства/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самозанятого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гражданина, которое планирует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получить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Поручительство Фонда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53" w:type="pct"/>
            <w:textDirection w:val="lrTb"/>
            <w:noWrap w:val="false"/>
          </w:tcPr>
          <w:p>
            <w:pPr>
              <w:spacing w:after="0" w:line="240" w:lineRule="exact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after="0" w:line="240" w:lineRule="auto"/>
        <w:tabs>
          <w:tab w:val="center" w:pos="4677" w:leader="none"/>
          <w:tab w:val="right" w:pos="9355" w:leader="none"/>
        </w:tabs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spacing w:after="0" w:line="240" w:lineRule="auto"/>
        <w:tabs>
          <w:tab w:val="center" w:pos="4677" w:leader="none"/>
          <w:tab w:val="right" w:pos="9355" w:leader="none"/>
        </w:tabs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ОБЩИЕ СВЕДЕНИЯ 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</w:r>
    </w:p>
    <w:p>
      <w:pPr>
        <w:spacing w:after="0" w:line="240" w:lineRule="auto"/>
        <w:tabs>
          <w:tab w:val="center" w:pos="4677" w:leader="none"/>
          <w:tab w:val="right" w:pos="9355" w:leader="none"/>
        </w:tabs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</w:r>
      <w:r>
        <w:rPr>
          <w:rFonts w:ascii="Times New Roman" w:hAnsi="Times New Roman"/>
          <w:sz w:val="24"/>
          <w:szCs w:val="24"/>
          <w:u w:val="single"/>
          <w:lang w:eastAsia="ru-RU"/>
        </w:rPr>
      </w:r>
    </w:p>
    <w:p>
      <w:pPr>
        <w:spacing w:after="0" w:line="240" w:lineRule="auto"/>
        <w:tabs>
          <w:tab w:val="left" w:pos="2127" w:leader="none"/>
          <w:tab w:val="left" w:pos="10490" w:leader="none"/>
        </w:tabs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ФИО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_____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</w:t>
      </w:r>
      <w:r>
        <w:rPr>
          <w:rFonts w:ascii="Times New Roman" w:hAnsi="Times New Roman"/>
          <w:sz w:val="24"/>
          <w:szCs w:val="24"/>
          <w:u w:val="single"/>
          <w:lang w:eastAsia="ru-RU"/>
        </w:rPr>
      </w:r>
    </w:p>
    <w:p>
      <w:pPr>
        <w:ind w:hanging="11"/>
        <w:spacing w:after="0" w:line="240" w:lineRule="auto"/>
        <w:tabs>
          <w:tab w:val="left" w:pos="2127" w:leader="none"/>
          <w:tab w:val="left" w:pos="10490" w:leader="none"/>
        </w:tabs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случае если ФИО изменялись укажите прежние 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____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</w:t>
      </w:r>
      <w:r>
        <w:rPr>
          <w:rFonts w:ascii="Times New Roman" w:hAnsi="Times New Roman"/>
          <w:sz w:val="24"/>
          <w:szCs w:val="24"/>
          <w:u w:val="single"/>
          <w:lang w:eastAsia="ru-RU"/>
        </w:rPr>
      </w:r>
    </w:p>
    <w:p>
      <w:pPr>
        <w:ind w:hanging="11"/>
        <w:spacing w:after="0" w:line="240" w:lineRule="auto"/>
        <w:tabs>
          <w:tab w:val="left" w:pos="2127" w:leader="none"/>
          <w:tab w:val="left" w:pos="3969" w:leader="none"/>
          <w:tab w:val="left" w:pos="10490" w:leader="none"/>
        </w:tabs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ИНН________________________СНИЛС_______________________________________</w:t>
      </w:r>
      <w:r>
        <w:rPr>
          <w:rFonts w:ascii="Times New Roman" w:hAnsi="Times New Roman"/>
          <w:sz w:val="24"/>
          <w:szCs w:val="24"/>
          <w:u w:val="single"/>
          <w:lang w:eastAsia="ru-RU"/>
        </w:rPr>
      </w:r>
    </w:p>
    <w:p>
      <w:pPr>
        <w:ind w:hanging="11"/>
        <w:spacing w:after="0" w:line="240" w:lineRule="auto"/>
        <w:tabs>
          <w:tab w:val="left" w:pos="2127" w:leader="none"/>
          <w:tab w:val="left" w:pos="3969" w:leader="none"/>
          <w:tab w:val="left" w:pos="10490" w:leader="none"/>
        </w:tabs>
        <w:rPr>
          <w:rFonts w:ascii="Times New Roman" w:hAnsi="Times New Roman"/>
          <w:b/>
          <w:sz w:val="8"/>
          <w:szCs w:val="24"/>
          <w:lang w:eastAsia="ru-RU"/>
        </w:rPr>
      </w:pPr>
      <w:r>
        <w:rPr>
          <w:rFonts w:ascii="Times New Roman" w:hAnsi="Times New Roman"/>
          <w:sz w:val="12"/>
          <w:szCs w:val="24"/>
          <w:lang w:eastAsia="ru-RU"/>
        </w:rPr>
        <w:t xml:space="preserve">   </w:t>
      </w:r>
      <w:r>
        <w:rPr>
          <w:rFonts w:ascii="Times New Roman" w:hAnsi="Times New Roman"/>
          <w:b/>
          <w:sz w:val="8"/>
          <w:szCs w:val="24"/>
          <w:lang w:eastAsia="ru-RU"/>
        </w:rPr>
      </w:r>
    </w:p>
    <w:tbl>
      <w:tblPr>
        <w:tblW w:w="5000" w:type="pct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V w:val="single" w:color="auto" w:sz="6" w:space="0"/>
        </w:tblBorders>
        <w:tblLook w:val="0000" w:firstRow="0" w:lastRow="0" w:firstColumn="0" w:lastColumn="0" w:noHBand="0" w:noVBand="0"/>
      </w:tblPr>
      <w:tblGrid>
        <w:gridCol w:w="1928"/>
        <w:gridCol w:w="1172"/>
        <w:gridCol w:w="1106"/>
        <w:gridCol w:w="2989"/>
        <w:gridCol w:w="580"/>
        <w:gridCol w:w="1512"/>
      </w:tblGrid>
      <w:tr>
        <w:tblPrEx/>
        <w:trPr>
          <w:cantSplit/>
        </w:trPr>
        <w:tc>
          <w:tcPr>
            <w:tcBorders>
              <w:top w:val="single" w:color="auto" w:sz="6" w:space="0"/>
              <w:bottom w:val="none" w:color="000000" w:sz="4" w:space="0"/>
            </w:tcBorders>
            <w:tcW w:w="103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Местонахождение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63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Почтовый индекс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Адрес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Телефон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Borders>
              <w:bottom w:val="none" w:color="000000" w:sz="4" w:space="0"/>
            </w:tcBorders>
            <w:tcW w:w="103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регистрации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31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251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814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Borders>
              <w:bottom w:val="single" w:color="auto" w:sz="4" w:space="0"/>
            </w:tcBorders>
            <w:tcW w:w="103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проживания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bottom w:val="single" w:color="auto" w:sz="4" w:space="0"/>
            </w:tcBorders>
            <w:tcW w:w="631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tcBorders>
              <w:bottom w:val="single" w:color="auto" w:sz="4" w:space="0"/>
            </w:tcBorders>
            <w:tcW w:w="251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bottom w:val="single" w:color="auto" w:sz="4" w:space="0"/>
            </w:tcBorders>
            <w:tcW w:w="814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Borders>
              <w:top w:val="none" w:color="000000" w:sz="4" w:space="0"/>
            </w:tcBorders>
            <w:tcW w:w="103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Статус проживания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</w:tcBorders>
            <w:tcW w:w="631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Monotype Sorts" w:hAnsi="Monotype Sorts" w:eastAsia="Monotype Sorts" w:cs="Monotype Sorts"/>
                <w:sz w:val="20"/>
                <w:szCs w:val="20"/>
                <w:lang w:eastAsia="ru-RU"/>
              </w:rPr>
              <w:t xml:space="preserve">o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владелец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</w:tcBorders>
            <w:tcW w:w="59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Monotype Sorts" w:hAnsi="Monotype Sorts" w:eastAsia="Monotype Sorts" w:cs="Monotype Sorts"/>
                <w:sz w:val="20"/>
                <w:szCs w:val="20"/>
                <w:lang w:eastAsia="ru-RU"/>
              </w:rPr>
              <w:t xml:space="preserve">o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арендатор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</w:tcBorders>
            <w:tcW w:w="160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Monotype Sorts" w:hAnsi="Monotype Sorts" w:eastAsia="Monotype Sorts" w:cs="Monotype Sorts"/>
                <w:sz w:val="20"/>
                <w:szCs w:val="20"/>
                <w:lang w:eastAsia="ru-RU"/>
              </w:rPr>
              <w:t xml:space="preserve">o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другое______________________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112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Мобильный телефон: _________________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Адрес 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e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mail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____</w:t>
            </w: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______________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</w:tbl>
    <w:p>
      <w:pPr>
        <w:spacing w:after="0" w:line="240" w:lineRule="auto"/>
        <w:tabs>
          <w:tab w:val="left" w:pos="3402" w:leader="none"/>
          <w:tab w:val="left" w:pos="10206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Семейное положение (женат (замужем) холост (не замужем) разведен (а))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auto"/>
        <w:tabs>
          <w:tab w:val="left" w:pos="3402" w:leader="none"/>
          <w:tab w:val="left" w:pos="10206" w:leader="none"/>
        </w:tabs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(нужное подчеркнуть)</w:t>
      </w:r>
      <w:r>
        <w:rPr>
          <w:rFonts w:ascii="Times New Roman" w:hAnsi="Times New Roman"/>
          <w:i/>
          <w:sz w:val="24"/>
          <w:szCs w:val="24"/>
          <w:lang w:eastAsia="ru-RU"/>
        </w:rPr>
      </w:r>
    </w:p>
    <w:p>
      <w:pPr>
        <w:jc w:val="both"/>
        <w:spacing w:after="0" w:line="240" w:lineRule="auto"/>
        <w:tabs>
          <w:tab w:val="left" w:pos="3402" w:leader="none"/>
          <w:tab w:val="left" w:pos="10206" w:leader="none"/>
        </w:tabs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Наличие брачного договора   да   нет (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нужное подчеркнуть)</w:t>
      </w:r>
      <w:r>
        <w:rPr>
          <w:rFonts w:ascii="Times New Roman" w:hAnsi="Times New Roman"/>
          <w:i/>
          <w:sz w:val="24"/>
          <w:szCs w:val="24"/>
          <w:lang w:eastAsia="ru-RU"/>
        </w:rPr>
      </w:r>
    </w:p>
    <w:p>
      <w:pPr>
        <w:ind w:right="-2"/>
        <w:jc w:val="both"/>
        <w:spacing w:after="0" w:line="228" w:lineRule="auto"/>
        <w:tabs>
          <w:tab w:val="left" w:pos="10490" w:leader="none"/>
        </w:tabs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</w:t>
      </w:r>
      <w:r>
        <w:rPr>
          <w:rFonts w:ascii="Times New Roman" w:hAnsi="Times New Roman"/>
          <w:sz w:val="24"/>
          <w:szCs w:val="24"/>
          <w:lang w:eastAsia="ru-RU"/>
        </w:rPr>
        <w:t xml:space="preserve">оличество детей и их возраст </w:t>
      </w:r>
      <w:r>
        <w:rPr>
          <w:rFonts w:ascii="Times New Roman" w:hAnsi="Times New Roman"/>
          <w:sz w:val="24"/>
          <w:szCs w:val="24"/>
          <w:lang w:eastAsia="ru-RU"/>
        </w:rPr>
        <w:t xml:space="preserve">_____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______________________________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__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___</w:t>
      </w:r>
      <w:r>
        <w:rPr>
          <w:rFonts w:ascii="Times New Roman" w:hAnsi="Times New Roman"/>
          <w:sz w:val="24"/>
          <w:szCs w:val="24"/>
          <w:lang w:eastAsia="ru-RU"/>
        </w:rPr>
        <w:t xml:space="preserve">_</w:t>
      </w:r>
      <w:r>
        <w:rPr>
          <w:rFonts w:ascii="Times New Roman" w:hAnsi="Times New Roman"/>
          <w:sz w:val="24"/>
          <w:szCs w:val="24"/>
          <w:lang w:eastAsia="ru-RU"/>
        </w:rPr>
        <w:t xml:space="preserve">_</w:t>
      </w:r>
      <w:r>
        <w:rPr>
          <w:rFonts w:ascii="Times New Roman" w:hAnsi="Times New Roman"/>
          <w:sz w:val="24"/>
          <w:szCs w:val="24"/>
          <w:u w:val="single"/>
          <w:lang w:eastAsia="ru-RU"/>
        </w:rPr>
      </w:r>
    </w:p>
    <w:p>
      <w:pPr>
        <w:ind w:right="-2"/>
        <w:jc w:val="both"/>
        <w:spacing w:after="0" w:line="228" w:lineRule="auto"/>
        <w:tabs>
          <w:tab w:val="left" w:pos="10490" w:leader="none"/>
        </w:tabs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Количество иждивенцев</w:t>
      </w:r>
      <w:r>
        <w:rPr>
          <w:rFonts w:ascii="Times New Roman" w:hAnsi="Times New Roman"/>
          <w:sz w:val="24"/>
          <w:szCs w:val="24"/>
          <w:lang w:eastAsia="ru-RU"/>
        </w:rPr>
        <w:t xml:space="preserve"> 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____</w:t>
      </w:r>
      <w:r>
        <w:rPr>
          <w:rFonts w:ascii="Times New Roman" w:hAnsi="Times New Roman"/>
          <w:sz w:val="24"/>
          <w:szCs w:val="24"/>
          <w:lang w:eastAsia="ru-RU"/>
        </w:rPr>
        <w:t xml:space="preserve">___</w:t>
      </w:r>
      <w:r>
        <w:rPr>
          <w:rFonts w:ascii="Times New Roman" w:hAnsi="Times New Roman"/>
          <w:sz w:val="24"/>
          <w:szCs w:val="24"/>
          <w:lang w:eastAsia="ru-RU"/>
        </w:rPr>
        <w:t xml:space="preserve">_</w:t>
      </w:r>
      <w:r>
        <w:rPr>
          <w:rFonts w:ascii="Times New Roman" w:hAnsi="Times New Roman"/>
          <w:sz w:val="24"/>
          <w:szCs w:val="24"/>
          <w:lang w:eastAsia="ru-RU"/>
        </w:rPr>
        <w:t xml:space="preserve">_</w:t>
      </w:r>
      <w:r>
        <w:rPr>
          <w:rFonts w:ascii="Times New Roman" w:hAnsi="Times New Roman"/>
          <w:sz w:val="24"/>
          <w:szCs w:val="24"/>
          <w:lang w:eastAsia="ru-RU"/>
        </w:rPr>
        <w:t xml:space="preserve">_</w:t>
      </w:r>
      <w:r>
        <w:rPr>
          <w:rFonts w:ascii="Times New Roman" w:hAnsi="Times New Roman"/>
          <w:sz w:val="24"/>
          <w:szCs w:val="24"/>
          <w:u w:val="single"/>
          <w:lang w:eastAsia="ru-RU"/>
        </w:rPr>
      </w:r>
    </w:p>
    <w:p>
      <w:pPr>
        <w:jc w:val="both"/>
        <w:spacing w:after="0" w:line="228" w:lineRule="auto"/>
        <w:rPr>
          <w:rFonts w:ascii="Times New Roman" w:hAnsi="Times New Roman"/>
          <w:sz w:val="8"/>
          <w:szCs w:val="24"/>
          <w:lang w:eastAsia="ru-RU"/>
        </w:rPr>
      </w:pPr>
      <w:r>
        <w:rPr>
          <w:rFonts w:ascii="Times New Roman" w:hAnsi="Times New Roman"/>
          <w:sz w:val="8"/>
          <w:szCs w:val="24"/>
          <w:lang w:eastAsia="ru-RU"/>
        </w:rPr>
      </w:r>
      <w:r>
        <w:rPr>
          <w:rFonts w:ascii="Times New Roman" w:hAnsi="Times New Roman"/>
          <w:sz w:val="8"/>
          <w:szCs w:val="24"/>
          <w:lang w:eastAsia="ru-RU"/>
        </w:rPr>
      </w:r>
    </w:p>
    <w:p>
      <w:pPr>
        <w:jc w:val="both"/>
        <w:spacing w:after="0" w:line="228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Образование (высшее, н/высшее, </w:t>
      </w:r>
      <w:r>
        <w:rPr>
          <w:rFonts w:ascii="Times New Roman" w:hAnsi="Times New Roman"/>
          <w:sz w:val="24"/>
          <w:szCs w:val="24"/>
          <w:lang w:eastAsia="ru-RU"/>
        </w:rPr>
        <w:t xml:space="preserve">ср.специальное</w:t>
      </w:r>
      <w:r>
        <w:rPr>
          <w:rFonts w:ascii="Times New Roman" w:hAnsi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/>
          <w:sz w:val="24"/>
          <w:szCs w:val="24"/>
          <w:lang w:eastAsia="ru-RU"/>
        </w:rPr>
        <w:t xml:space="preserve"> среднее)_____________________  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28" w:lineRule="auto"/>
        <w:tabs>
          <w:tab w:val="left" w:pos="5670" w:leader="none"/>
          <w:tab w:val="left" w:pos="10490" w:leader="none"/>
        </w:tabs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Где получено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 xml:space="preserve">_______________________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_</w:t>
      </w:r>
      <w:r>
        <w:rPr>
          <w:rFonts w:ascii="Times New Roman" w:hAnsi="Times New Roman"/>
          <w:sz w:val="24"/>
          <w:szCs w:val="24"/>
          <w:lang w:eastAsia="ru-RU"/>
        </w:rPr>
        <w:t xml:space="preserve">_</w:t>
      </w:r>
      <w:r>
        <w:rPr>
          <w:rFonts w:ascii="Times New Roman" w:hAnsi="Times New Roman"/>
          <w:sz w:val="24"/>
          <w:szCs w:val="24"/>
          <w:lang w:eastAsia="ru-RU"/>
        </w:rPr>
        <w:t xml:space="preserve">_</w:t>
      </w:r>
      <w:r>
        <w:rPr>
          <w:rFonts w:ascii="Times New Roman" w:hAnsi="Times New Roman"/>
          <w:sz w:val="24"/>
          <w:szCs w:val="24"/>
          <w:lang w:eastAsia="ru-RU"/>
        </w:rPr>
        <w:t xml:space="preserve">_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Специальность ____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__</w:t>
      </w:r>
      <w:r>
        <w:rPr>
          <w:rFonts w:ascii="Times New Roman" w:hAnsi="Times New Roman"/>
          <w:sz w:val="24"/>
          <w:szCs w:val="24"/>
          <w:lang w:eastAsia="ru-RU"/>
        </w:rPr>
        <w:t xml:space="preserve">__</w:t>
      </w:r>
      <w:r>
        <w:rPr>
          <w:rFonts w:ascii="Times New Roman" w:hAnsi="Times New Roman"/>
          <w:sz w:val="24"/>
          <w:szCs w:val="24"/>
          <w:u w:val="single"/>
          <w:lang w:eastAsia="ru-RU"/>
        </w:rPr>
      </w:r>
    </w:p>
    <w:p>
      <w:pPr>
        <w:spacing w:after="0" w:line="228" w:lineRule="auto"/>
        <w:tabs>
          <w:tab w:val="left" w:pos="10490" w:leader="none"/>
        </w:tabs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Род занятий (государственный служащий, предприниматель, военнослужащий, пенсионер, работник сферы образования и медицины, служащий в коммерческой организации, руководитель, рабочий, не работаю, </w:t>
      </w:r>
      <w:r>
        <w:rPr>
          <w:rFonts w:ascii="Times New Roman" w:hAnsi="Times New Roman"/>
          <w:sz w:val="24"/>
          <w:szCs w:val="24"/>
          <w:lang w:eastAsia="ru-RU"/>
        </w:rPr>
        <w:t xml:space="preserve"> прочее)_________________________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______</w:t>
      </w:r>
      <w:r>
        <w:rPr>
          <w:rFonts w:ascii="Times New Roman" w:hAnsi="Times New Roman"/>
          <w:sz w:val="24"/>
          <w:szCs w:val="24"/>
          <w:lang w:eastAsia="ru-RU"/>
        </w:rPr>
        <w:t xml:space="preserve">___</w:t>
      </w:r>
      <w:r>
        <w:rPr>
          <w:rFonts w:ascii="Times New Roman" w:hAnsi="Times New Roman"/>
          <w:sz w:val="24"/>
          <w:szCs w:val="24"/>
          <w:u w:val="single"/>
          <w:lang w:eastAsia="ru-RU"/>
        </w:rPr>
      </w:r>
    </w:p>
    <w:p>
      <w:pPr>
        <w:spacing w:after="0" w:line="228" w:lineRule="auto"/>
        <w:tabs>
          <w:tab w:val="left" w:pos="10490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28" w:lineRule="auto"/>
        <w:tabs>
          <w:tab w:val="left" w:pos="10490" w:leader="none"/>
        </w:tabs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Общий трудовой стаж:_______________, стаж работы по специальности (по должности, занимаемой на день заполнения анкеты)___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___</w:t>
      </w:r>
      <w:r>
        <w:rPr>
          <w:rFonts w:ascii="Times New Roman" w:hAnsi="Times New Roman"/>
          <w:sz w:val="24"/>
          <w:szCs w:val="24"/>
          <w:u w:val="single"/>
          <w:lang w:eastAsia="ru-RU"/>
        </w:rPr>
      </w:r>
    </w:p>
    <w:p>
      <w:pPr>
        <w:spacing w:after="0" w:line="228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28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Опишите характер своей деятельности за последние три года</w:t>
      </w:r>
      <w:r>
        <w:rPr>
          <w:rFonts w:ascii="Times New Roman" w:hAnsi="Times New Roman"/>
          <w:sz w:val="24"/>
          <w:szCs w:val="24"/>
          <w:lang w:eastAsia="ru-RU"/>
        </w:rPr>
        <w:t xml:space="preserve">:</w:t>
      </w:r>
      <w:r>
        <w:rPr>
          <w:rFonts w:ascii="Times New Roman" w:hAnsi="Times New Roman"/>
          <w:sz w:val="24"/>
          <w:szCs w:val="24"/>
          <w:lang w:eastAsia="ru-RU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563"/>
        <w:gridCol w:w="1267"/>
        <w:gridCol w:w="1547"/>
        <w:gridCol w:w="3659"/>
        <w:gridCol w:w="2251"/>
      </w:tblGrid>
      <w:tr>
        <w:tblPrEx/>
        <w:trPr>
          <w:trHeight w:val="225"/>
        </w:trPr>
        <w:tc>
          <w:tcPr>
            <w:tcW w:w="30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Начало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периода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Окончание периода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97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организации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1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Должность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25"/>
        </w:trPr>
        <w:tc>
          <w:tcPr>
            <w:tcW w:w="30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8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97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1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25"/>
        </w:trPr>
        <w:tc>
          <w:tcPr>
            <w:tcW w:w="30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8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970" w:type="pct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1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25"/>
        </w:trPr>
        <w:tc>
          <w:tcPr>
            <w:tcW w:w="30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8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97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1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</w:tbl>
    <w:p>
      <w:pPr>
        <w:ind w:hanging="11"/>
        <w:spacing w:before="240" w:after="60" w:line="228" w:lineRule="auto"/>
        <w:tabs>
          <w:tab w:val="left" w:pos="1276" w:leader="none"/>
          <w:tab w:val="left" w:pos="4395" w:leader="none"/>
          <w:tab w:val="left" w:pos="10490" w:leader="none"/>
        </w:tabs>
        <w:rPr>
          <w:rFonts w:ascii="Times New Roman" w:hAnsi="Times New Roman"/>
          <w:bCs/>
          <w:iCs/>
          <w:sz w:val="24"/>
          <w:szCs w:val="24"/>
          <w:lang w:eastAsia="ru-RU"/>
        </w:rPr>
        <w:outlineLvl w:val="4"/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Основное место работы (полное 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наименование)__________________________________                                                             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_________________________________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______________________________________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____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</w:r>
    </w:p>
    <w:p>
      <w:pPr>
        <w:ind w:left="720" w:hanging="720"/>
        <w:jc w:val="both"/>
        <w:spacing w:before="240" w:after="60" w:line="228" w:lineRule="auto"/>
        <w:tabs>
          <w:tab w:val="left" w:pos="4395" w:leader="none"/>
          <w:tab w:val="left" w:pos="4536" w:leader="none"/>
          <w:tab w:val="left" w:pos="10490" w:leader="none"/>
        </w:tabs>
        <w:rPr>
          <w:rFonts w:ascii="Times New Roman" w:hAnsi="Times New Roman"/>
          <w:bCs/>
          <w:iCs/>
          <w:sz w:val="24"/>
          <w:szCs w:val="24"/>
          <w:u w:val="single"/>
          <w:lang w:eastAsia="ru-RU"/>
        </w:rPr>
        <w:outlineLvl w:val="4"/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Д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олжность</w:t>
      </w:r>
      <w:r>
        <w:rPr>
          <w:rFonts w:ascii="Times New Roman" w:hAnsi="Times New Roman"/>
          <w:bCs/>
          <w:i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u w:val="single"/>
          <w:lang w:eastAsia="ru-RU"/>
        </w:rPr>
        <w:tab/>
        <w:t xml:space="preserve"> 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Стаж 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________________________________                                                                                      </w:t>
      </w:r>
      <w:r>
        <w:rPr>
          <w:rFonts w:ascii="Times New Roman" w:hAnsi="Times New Roman"/>
          <w:bCs/>
          <w:iCs/>
          <w:sz w:val="24"/>
          <w:szCs w:val="24"/>
          <w:u w:val="single"/>
          <w:lang w:eastAsia="ru-RU"/>
        </w:rPr>
      </w:r>
    </w:p>
    <w:p>
      <w:pPr>
        <w:spacing w:before="240" w:after="60" w:line="228" w:lineRule="auto"/>
        <w:tabs>
          <w:tab w:val="left" w:pos="10490" w:leader="none"/>
        </w:tabs>
        <w:rPr>
          <w:rFonts w:ascii="Times New Roman" w:hAnsi="Times New Roman"/>
          <w:bCs/>
          <w:iCs/>
          <w:sz w:val="24"/>
          <w:szCs w:val="24"/>
          <w:lang w:eastAsia="ru-RU"/>
        </w:rPr>
        <w:outlineLvl w:val="4"/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Адрес 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____________________________________________________________________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</w:r>
    </w:p>
    <w:p>
      <w:pPr>
        <w:spacing w:before="240" w:after="60" w:line="228" w:lineRule="auto"/>
        <w:tabs>
          <w:tab w:val="left" w:pos="10490" w:leader="none"/>
        </w:tabs>
        <w:rPr>
          <w:rFonts w:ascii="Times New Roman" w:hAnsi="Times New Roman"/>
          <w:bCs/>
          <w:iCs/>
          <w:sz w:val="24"/>
          <w:szCs w:val="24"/>
          <w:lang w:eastAsia="ru-RU"/>
        </w:rPr>
        <w:outlineLvl w:val="4"/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Т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елефон _______________________________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</w:r>
    </w:p>
    <w:p>
      <w:pPr>
        <w:spacing w:after="0" w:line="228" w:lineRule="auto"/>
        <w:tabs>
          <w:tab w:val="left" w:pos="10490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Частное предпринимательство (вид </w:t>
      </w:r>
      <w:r>
        <w:rPr>
          <w:rFonts w:ascii="Times New Roman" w:hAnsi="Times New Roman"/>
          <w:sz w:val="24"/>
          <w:szCs w:val="24"/>
          <w:lang w:eastAsia="ru-RU"/>
        </w:rPr>
        <w:t xml:space="preserve">  деятельности) ______________________________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28" w:lineRule="auto"/>
        <w:tabs>
          <w:tab w:val="left" w:pos="10490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</w:t>
      </w:r>
      <w:r>
        <w:rPr>
          <w:rFonts w:ascii="Times New Roman" w:hAnsi="Times New Roman"/>
          <w:sz w:val="24"/>
          <w:szCs w:val="24"/>
          <w:lang w:eastAsia="ru-RU"/>
        </w:rPr>
        <w:t xml:space="preserve">рок осуществления деятельности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28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Имеете ли Вы дополнительные источники дохода: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28" w:lineRule="auto"/>
        <w:tabs>
          <w:tab w:val="left" w:pos="10490" w:leader="none"/>
        </w:tabs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работа по совместительству (наименование и должность)</w:t>
      </w:r>
      <w:r>
        <w:rPr>
          <w:rFonts w:ascii="Times New Roman" w:hAnsi="Times New Roman"/>
          <w:sz w:val="24"/>
          <w:szCs w:val="24"/>
          <w:lang w:eastAsia="ru-RU"/>
        </w:rPr>
        <w:t xml:space="preserve"> __________________________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_</w:t>
      </w:r>
      <w:r>
        <w:rPr>
          <w:rFonts w:ascii="Times New Roman" w:hAnsi="Times New Roman"/>
          <w:sz w:val="24"/>
          <w:szCs w:val="24"/>
          <w:lang w:eastAsia="ru-RU"/>
        </w:rPr>
        <w:t xml:space="preserve">_______</w:t>
      </w:r>
      <w:r>
        <w:rPr>
          <w:rFonts w:ascii="Times New Roman" w:hAnsi="Times New Roman"/>
          <w:sz w:val="24"/>
          <w:szCs w:val="24"/>
          <w:u w:val="single"/>
          <w:lang w:eastAsia="ru-RU"/>
        </w:rPr>
      </w:r>
    </w:p>
    <w:p>
      <w:pPr>
        <w:spacing w:after="0" w:line="228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</w:t>
      </w:r>
      <w:r>
        <w:rPr>
          <w:rFonts w:ascii="Times New Roman" w:hAnsi="Times New Roman"/>
          <w:sz w:val="24"/>
          <w:szCs w:val="24"/>
          <w:lang w:eastAsia="ru-RU"/>
        </w:rPr>
        <w:t xml:space="preserve">енсия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28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</w:t>
      </w:r>
      <w:r>
        <w:rPr>
          <w:rFonts w:ascii="Times New Roman" w:hAnsi="Times New Roman"/>
          <w:sz w:val="24"/>
          <w:szCs w:val="24"/>
          <w:lang w:eastAsia="ru-RU"/>
        </w:rPr>
        <w:t xml:space="preserve">рочие (укажите)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____________________________________________________________                                                                  Не </w:t>
      </w:r>
      <w:r>
        <w:rPr>
          <w:rFonts w:ascii="Times New Roman" w:hAnsi="Times New Roman"/>
          <w:sz w:val="24"/>
          <w:szCs w:val="24"/>
          <w:lang w:eastAsia="ru-RU"/>
        </w:rPr>
        <w:t xml:space="preserve">имею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28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СВЕДЕНИЯ О ДОХОДАХ, ОБЯЗАТЕЛЬСТВАХ И СОБСТВЕННОСТИ ПОРУЧИТЕЛЯ (ЗАЛОГОДАТЕЛЯ)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, В ТОМ ЧИСЛЕ СУПРУГА(-ГИ).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</w:r>
    </w:p>
    <w:p>
      <w:pPr>
        <w:jc w:val="both"/>
        <w:spacing w:after="0" w:line="240" w:lineRule="auto"/>
        <w:rPr>
          <w:rFonts w:ascii="CG Times (W1)" w:hAnsi="CG Times (W1)"/>
          <w:sz w:val="20"/>
          <w:szCs w:val="28"/>
          <w:lang w:eastAsia="ru-RU"/>
        </w:rPr>
      </w:pPr>
      <w:r>
        <w:rPr>
          <w:rFonts w:ascii="Times New Roman" w:hAnsi="Times New Roman"/>
          <w:b/>
          <w:bCs/>
          <w:iCs/>
          <w:sz w:val="24"/>
          <w:szCs w:val="24"/>
          <w:u w:val="single"/>
          <w:lang w:eastAsia="ru-RU"/>
        </w:rPr>
        <w:t xml:space="preserve">СРЕДНЕМЕСЯЧНЫЙ</w:t>
      </w: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доход на СЕМЬЮ в целом за последние 6 месяцев с учетом дополнительных источников дохода: </w:t>
      </w:r>
      <w:r>
        <w:rPr>
          <w:rFonts w:ascii="CG Times (W1)" w:hAnsi="CG Times (W1)"/>
          <w:sz w:val="20"/>
          <w:szCs w:val="28"/>
          <w:lang w:eastAsia="ru-RU"/>
        </w:rPr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5593"/>
        <w:gridCol w:w="3694"/>
      </w:tblGrid>
      <w:tr>
        <w:tblPrEx/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11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доходов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9" w:type="pct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Общая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сумма среднемесячного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дохода, в том числе неподтвержденный доход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за последние 6 месяцев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11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Заработная плата по основному месту работы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9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11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Доход от работы по совместительству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9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11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Пенсии и пособия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9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11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Сдача в аренду недвижимости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9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11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Сдача в аренду транспортных средств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9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11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Дивиденды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9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11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Алименты на ребенка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9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11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Доход супруга (и)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9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11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 Прочее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9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11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Общая сумма дохода: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9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</w:tbl>
    <w:p>
      <w:pPr>
        <w:ind w:right="-567"/>
        <w:jc w:val="both"/>
        <w:spacing w:after="0" w:line="240" w:lineRule="auto"/>
        <w:tabs>
          <w:tab w:val="left" w:pos="9356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right="-567"/>
        <w:jc w:val="both"/>
        <w:spacing w:after="0" w:line="240" w:lineRule="auto"/>
        <w:tabs>
          <w:tab w:val="left" w:pos="9356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60"/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  <w:lang w:eastAsia="ru-RU"/>
        </w:rPr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</w:r>
    </w:p>
    <w:p>
      <w:pPr>
        <w:ind w:left="360"/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Информация о действующих обязательствах: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полученные кредиты, займы, гарантии, аккредитивы, заключенные договоры лизинга и факторинга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507"/>
        <w:gridCol w:w="1405"/>
        <w:gridCol w:w="1405"/>
        <w:gridCol w:w="1143"/>
        <w:gridCol w:w="1328"/>
        <w:gridCol w:w="1081"/>
        <w:gridCol w:w="1418"/>
      </w:tblGrid>
      <w:tr>
        <w:tblPrEx/>
        <w:trPr>
          <w:trHeight w:val="20"/>
        </w:trPr>
        <w:tc>
          <w:tcPr>
            <w:tcW w:w="8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Наименование кредитора, займодавца, гаранта, лизингодателя, финансового агента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60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Вид обязательства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7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Лимит обязательства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(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тыс.руб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.)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6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Дата выдачи и погашения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7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Обеспечение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67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Остаток долга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(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тыс.руб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.)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76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Сумма ежемесячного платежа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(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тыс.руб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.)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tcW w:w="868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1.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609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756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615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715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672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763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tcW w:w="868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2.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609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756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615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715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672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763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tcW w:w="868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3.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609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756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615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715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672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763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</w:tr>
    </w:tbl>
    <w:p>
      <w:pPr>
        <w:spacing w:after="0" w:line="228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center"/>
        <w:spacing w:after="0" w:line="228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Наличие собственности СЕМЬИ (Т.Е. В ТОМ ЧИСЛЕ СУПРУГИ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(-ГА)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) и ее описание: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</w:r>
    </w:p>
    <w:p>
      <w:pPr>
        <w:spacing w:after="0" w:line="228" w:lineRule="auto"/>
        <w:tabs>
          <w:tab w:val="left" w:pos="10490" w:leader="none"/>
        </w:tabs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</w:t>
      </w:r>
      <w:r>
        <w:rPr>
          <w:rFonts w:ascii="Times New Roman" w:hAnsi="Times New Roman"/>
          <w:sz w:val="24"/>
          <w:szCs w:val="24"/>
          <w:lang w:eastAsia="ru-RU"/>
        </w:rPr>
        <w:t xml:space="preserve">вартира: доля в собственности ___</w:t>
      </w:r>
      <w:r>
        <w:rPr>
          <w:rFonts w:ascii="Times New Roman" w:hAnsi="Times New Roman"/>
          <w:sz w:val="24"/>
          <w:szCs w:val="24"/>
          <w:lang w:eastAsia="ru-RU"/>
        </w:rPr>
        <w:t xml:space="preserve">____</w:t>
      </w:r>
      <w:r>
        <w:rPr>
          <w:rFonts w:ascii="Times New Roman" w:hAnsi="Times New Roman"/>
          <w:sz w:val="24"/>
          <w:szCs w:val="24"/>
          <w:lang w:eastAsia="ru-RU"/>
        </w:rPr>
        <w:t xml:space="preserve">_____ адрес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______________________________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_______ О</w:t>
      </w:r>
      <w:r>
        <w:rPr>
          <w:rFonts w:ascii="Times New Roman" w:hAnsi="Times New Roman"/>
          <w:sz w:val="24"/>
          <w:szCs w:val="24"/>
          <w:lang w:eastAsia="ru-RU"/>
        </w:rPr>
        <w:t xml:space="preserve">бщая площадь 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_____________</w:t>
      </w:r>
      <w:r>
        <w:rPr>
          <w:rFonts w:ascii="Times New Roman" w:hAnsi="Times New Roman"/>
          <w:sz w:val="24"/>
          <w:szCs w:val="24"/>
          <w:u w:val="single"/>
          <w:lang w:eastAsia="ru-RU"/>
        </w:rPr>
      </w:r>
    </w:p>
    <w:p>
      <w:pPr>
        <w:spacing w:after="0" w:line="228" w:lineRule="auto"/>
        <w:tabs>
          <w:tab w:val="left" w:pos="7938" w:leader="none"/>
          <w:tab w:val="left" w:pos="10490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</w:t>
      </w:r>
      <w:r>
        <w:rPr>
          <w:rFonts w:ascii="Times New Roman" w:hAnsi="Times New Roman"/>
          <w:sz w:val="24"/>
          <w:szCs w:val="24"/>
          <w:lang w:eastAsia="ru-RU"/>
        </w:rPr>
        <w:t xml:space="preserve">ом: доля в собственности _______адрес________________________________________ 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28" w:lineRule="auto"/>
        <w:tabs>
          <w:tab w:val="left" w:pos="7938" w:leader="none"/>
          <w:tab w:val="left" w:pos="10490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</w:t>
      </w:r>
      <w:r>
        <w:rPr>
          <w:rFonts w:ascii="Times New Roman" w:hAnsi="Times New Roman"/>
          <w:sz w:val="24"/>
          <w:szCs w:val="24"/>
          <w:lang w:eastAsia="ru-RU"/>
        </w:rPr>
        <w:t xml:space="preserve">бщая площадь дома _________, общая площадь земельного участка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28" w:lineRule="auto"/>
        <w:tabs>
          <w:tab w:val="left" w:pos="7938" w:leader="none"/>
          <w:tab w:val="left" w:pos="10490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</w:t>
      </w:r>
      <w:r>
        <w:rPr>
          <w:rFonts w:ascii="Times New Roman" w:hAnsi="Times New Roman"/>
          <w:sz w:val="24"/>
          <w:szCs w:val="24"/>
          <w:lang w:eastAsia="ru-RU"/>
        </w:rPr>
        <w:t xml:space="preserve">адовый (дачный) участок: </w:t>
      </w:r>
      <w:r>
        <w:rPr>
          <w:rFonts w:ascii="Times New Roman" w:hAnsi="Times New Roman"/>
          <w:sz w:val="24"/>
          <w:szCs w:val="24"/>
          <w:lang w:eastAsia="ru-RU"/>
        </w:rPr>
        <w:t xml:space="preserve">А</w:t>
      </w:r>
      <w:r>
        <w:rPr>
          <w:rFonts w:ascii="Times New Roman" w:hAnsi="Times New Roman"/>
          <w:sz w:val="24"/>
          <w:szCs w:val="24"/>
          <w:lang w:eastAsia="ru-RU"/>
        </w:rPr>
        <w:t xml:space="preserve">дрес____________________________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_____________________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28" w:lineRule="auto"/>
        <w:tabs>
          <w:tab w:val="left" w:pos="10490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</w:t>
      </w:r>
      <w:r>
        <w:rPr>
          <w:rFonts w:ascii="Times New Roman" w:hAnsi="Times New Roman"/>
          <w:sz w:val="24"/>
          <w:szCs w:val="24"/>
          <w:lang w:eastAsia="ru-RU"/>
        </w:rPr>
        <w:t xml:space="preserve">бщая площадь_____________ дом (коттедж) на участке (общая площадь)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 </w:t>
      </w:r>
      <w:r>
        <w:rPr>
          <w:rFonts w:ascii="Times New Roman" w:hAnsi="Times New Roman"/>
          <w:sz w:val="24"/>
          <w:szCs w:val="24"/>
          <w:lang w:eastAsia="ru-RU"/>
        </w:rPr>
        <w:t xml:space="preserve">Транспортн</w:t>
      </w:r>
      <w:r>
        <w:rPr>
          <w:rFonts w:ascii="Times New Roman" w:hAnsi="Times New Roman"/>
          <w:sz w:val="24"/>
          <w:szCs w:val="24"/>
          <w:lang w:eastAsia="ru-RU"/>
        </w:rPr>
        <w:t xml:space="preserve">ые средства</w:t>
      </w:r>
      <w:r>
        <w:rPr>
          <w:rFonts w:ascii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марка 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_______</w:t>
      </w:r>
      <w:r>
        <w:rPr>
          <w:rFonts w:ascii="Times New Roman" w:hAnsi="Times New Roman"/>
          <w:sz w:val="24"/>
          <w:szCs w:val="24"/>
          <w:lang w:eastAsia="ru-RU"/>
        </w:rPr>
        <w:t xml:space="preserve">_____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____________модель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Г</w:t>
      </w:r>
      <w:r>
        <w:rPr>
          <w:rFonts w:ascii="Times New Roman" w:hAnsi="Times New Roman"/>
          <w:sz w:val="24"/>
          <w:szCs w:val="24"/>
          <w:lang w:eastAsia="ru-RU"/>
        </w:rPr>
        <w:t xml:space="preserve">од выпуска ____________ состояние ___________________________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_______________ П</w:t>
      </w:r>
      <w:r>
        <w:rPr>
          <w:rFonts w:ascii="Times New Roman" w:hAnsi="Times New Roman"/>
          <w:sz w:val="24"/>
          <w:szCs w:val="24"/>
          <w:lang w:eastAsia="ru-RU"/>
        </w:rPr>
        <w:t xml:space="preserve">риобретен (год) __________ покупная стоимость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28" w:lineRule="auto"/>
        <w:tabs>
          <w:tab w:val="left" w:pos="10490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Ц</w:t>
      </w:r>
      <w:r>
        <w:rPr>
          <w:rFonts w:ascii="Times New Roman" w:hAnsi="Times New Roman"/>
          <w:sz w:val="24"/>
          <w:szCs w:val="24"/>
          <w:lang w:eastAsia="ru-RU"/>
        </w:rPr>
        <w:t xml:space="preserve">енные бумаги (акции)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_______________________________________________________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Доли в уставном капитале предприятий и организаций____________________________                                                        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28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28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</w:t>
      </w:r>
      <w:r>
        <w:rPr>
          <w:rFonts w:ascii="Times New Roman" w:hAnsi="Times New Roman"/>
          <w:sz w:val="24"/>
          <w:szCs w:val="24"/>
          <w:lang w:eastAsia="ru-RU"/>
        </w:rPr>
        <w:t xml:space="preserve">рочее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____________________________________________________________________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_____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28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28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Удостоверяю, что вышеуказанная информация является достоверной и может быть подтверждена, в случае необходимости документально.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Выражаю согласие на полную проверку достоверности вышеуказанных данных.</w:t>
      </w:r>
      <w:r>
        <w:rPr>
          <w:rFonts w:ascii="Times New Roman" w:hAnsi="Times New Roman"/>
          <w:iCs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Настоящим подтверждаю,  что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ознакомлен (а)  и согласен (а) с Регламентом предоставления поручительств Тульским областным гарантийным фондом по кредитным договорам, договорам займа, договорам финансовой аренды (лизинга), договорам о предоставлении банковской гарантии и иным договорам.</w:t>
      </w:r>
      <w:r>
        <w:rPr>
          <w:rFonts w:ascii="Times New Roman" w:hAnsi="Times New Roman"/>
          <w:iCs/>
          <w:sz w:val="24"/>
          <w:szCs w:val="24"/>
          <w:lang w:eastAsia="ru-RU"/>
        </w:rPr>
      </w:r>
    </w:p>
    <w:tbl>
      <w:tblPr>
        <w:tblW w:w="9361" w:type="dxa"/>
        <w:tblInd w:w="103" w:type="dxa"/>
        <w:tblLook w:val="00A0" w:firstRow="1" w:lastRow="0" w:firstColumn="1" w:lastColumn="0" w:noHBand="0" w:noVBand="0"/>
      </w:tblPr>
      <w:tblGrid>
        <w:gridCol w:w="9361"/>
      </w:tblGrid>
      <w:tr>
        <w:tblPrEx/>
        <w:trPr>
          <w:trHeight w:val="20"/>
        </w:trPr>
        <w:tc>
          <w:tcPr>
            <w:shd w:val="clear" w:color="000000" w:fill="c0c0c0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361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Согласие на осуществление действий с персональными данными поручителя / залогодателя, в соответствии с Федеральным законом № 152-ФЗ от 27.07.2006 г.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9361" w:type="dxa"/>
            <w:vAlign w:val="bottom"/>
            <w:textDirection w:val="lrTb"/>
            <w:noWrap w:val="false"/>
          </w:tcPr>
          <w:p>
            <w:pPr>
              <w:ind w:firstLine="284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соответствии с Федеральным законом от 27.07.2006 № 152-ФЗ «О персональных данных» даю  Тульскому областному гарантийному фонду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(ИНН 7104520110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_____________(адрес)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(далее - «Фонд») свое согласие 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обработку (включая получение от меня и/или от любых третьих лиц, с учетом требований действующего законодательства Российской Федерации) моих, указанных в анкете персональных данных, а также  иной информации, относящейся к моей личности,  необходимой для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исполнения Фондом своих функций, доступной либо ставшей известной в любой конкретный момент времени Фонду. Так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же подтверждаю свое согласие на изготовление копий документов, подтверждающих вышеуказанные в заявлении персональные данные и в том числе документов, удостоверяющих личность. Подтверждаю что, давая такое согласие, я действую своей волей и в своем интересе.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Согласие дается мною для целей заклю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чения с Фондом договора поручительства, соглашений и их дальнейшего исполнения, принятия решений или совершения иных действий, порождающих юридические последствия в отношении меня или других лиц, предоставления мне информации об оказываемых Фондом услугах.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оящее согласие предоставляется на осуществление действий в отношении моих персональных данных, которые необходимы для достижения указанных выше целей, включая, без ограничения: сбор, систематизацию, накопление, хранение, уточнение (обновление, изменение),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передачу,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использование, блокирование, уничтожение,  а также осуществление любых иных действий с моими персональными данными с учетом действующего законодательства.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Мне известно, что обработка персональных данных осуществляется Фондом на бумажных носителях (без использования средств автоматизации), в автоматизированной информационной системе при непосредственном участии человека.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Данное согласие на обработку персональных данн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ых считается действительным в течение ста дней со дня его предоставления. В случае если в течение указанного срока с субъектом малого и среднего предпринимательства, организацией инфраструктуры поддержки субъектов малого и среднего предпринимательства, физ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ическим лицом, применяющим специальный налоговый режим « Налог на профессиональный доход» Фондом будет заключен договор поручительства, указанное согласие субъекта сохраняет силу в течение всего срока действия такого договора и пяти лет после его закрытия.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Фонд принимает на себя обязательство обеспечить конфиденциальность персональных данных Клиента и безопасность персональных данных Клиента при их обработке.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Настоящим подтверждаю,  что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ознакомлен (а)  и согласен (а) с Регламентом предоставления поручительств Тульским областным гарантийным фондом по кредитным договорам, договорам займа, договорам финансовой аренды (лизинга), договорам о предоставлении банковской гарантии и иным договорам.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9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Ф.И.О. и подпись поручителя/залогодателя</w:t>
            </w:r>
            <w:r>
              <w:rPr>
                <w:rFonts w:ascii="Times New Roman" w:hAnsi="Times New Roman"/>
                <w:lang w:eastAsia="ru-RU"/>
              </w:rPr>
              <w:t xml:space="preserve">:</w:t>
            </w:r>
            <w:r>
              <w:rPr>
                <w:rFonts w:ascii="Times New Roman" w:hAnsi="Times New Roman"/>
                <w:lang w:eastAsia="ru-RU"/>
              </w:rPr>
              <w:t xml:space="preserve">  ________________________(_________________________________________________________)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spacing w:after="0" w:line="240" w:lineRule="auto"/>
              <w:tabs>
                <w:tab w:val="center" w:pos="4572" w:leader="none"/>
              </w:tabs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                  (подпись)</w:t>
            </w:r>
            <w:r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ab/>
              <w:t xml:space="preserve">ФИО полностью</w:t>
            </w:r>
            <w:r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Дата предоставления согласия «__»____________20__года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</w:r>
      <w:r>
        <w:rPr>
          <w:rFonts w:ascii="Times New Roman" w:hAnsi="Times New Roman"/>
          <w:bCs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i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 xml:space="preserve">_____________________(_____________________________________________________)</w:t>
      </w:r>
      <w:r>
        <w:rPr>
          <w:i/>
          <w:sz w:val="24"/>
          <w:szCs w:val="24"/>
          <w:lang w:eastAsia="ru-RU"/>
        </w:rPr>
      </w:r>
    </w:p>
    <w:p>
      <w:pPr>
        <w:ind w:left="708"/>
        <w:jc w:val="both"/>
        <w:spacing w:after="0" w:line="240" w:lineRule="auto"/>
        <w:rPr>
          <w:rFonts w:ascii="Times New Roman" w:hAnsi="Times New Roman"/>
          <w:i/>
          <w:sz w:val="20"/>
          <w:szCs w:val="20"/>
          <w:lang w:eastAsia="ru-RU"/>
        </w:rPr>
      </w:pPr>
      <w:r>
        <w:rPr>
          <w:rFonts w:ascii="Times New Roman" w:hAnsi="Times New Roman"/>
          <w:i/>
          <w:sz w:val="20"/>
          <w:szCs w:val="20"/>
          <w:lang w:eastAsia="ru-RU"/>
        </w:rPr>
        <w:t xml:space="preserve">(подпись)                                   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  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        ФИО полностью</w:t>
      </w:r>
      <w:r>
        <w:rPr>
          <w:rFonts w:ascii="Times New Roman" w:hAnsi="Times New Roman"/>
          <w:i/>
          <w:sz w:val="20"/>
          <w:szCs w:val="20"/>
          <w:lang w:eastAsia="ru-RU"/>
        </w:rPr>
      </w:r>
    </w:p>
    <w:p>
      <w:pPr>
        <w:ind w:left="708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ind w:left="708"/>
        <w:spacing w:after="0" w:line="240" w:lineRule="auto"/>
        <w:rPr>
          <w:lang w:eastAsia="ru-RU"/>
        </w:rPr>
      </w:pPr>
      <w:r>
        <w:rPr>
          <w:rFonts w:ascii="Times New Roman" w:hAnsi="Times New Roman"/>
          <w:lang w:eastAsia="ru-RU"/>
        </w:rPr>
        <w:t xml:space="preserve">Дата заполнения анкеты «___» _______</w:t>
      </w:r>
      <w:r>
        <w:rPr>
          <w:rFonts w:ascii="Times New Roman" w:hAnsi="Times New Roman"/>
          <w:lang w:eastAsia="ru-RU"/>
        </w:rPr>
        <w:t xml:space="preserve">___</w:t>
      </w:r>
      <w:r>
        <w:rPr>
          <w:rFonts w:ascii="Times New Roman" w:hAnsi="Times New Roman"/>
          <w:lang w:eastAsia="ru-RU"/>
        </w:rPr>
        <w:t xml:space="preserve">______20__года</w:t>
      </w:r>
      <w:r>
        <w:rPr>
          <w:lang w:eastAsia="ru-RU"/>
        </w:rPr>
      </w:r>
    </w:p>
    <w:p>
      <w:pPr>
        <w:ind w:left="70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>
          <w:footerReference w:type="default" r:id="rId18"/>
          <w:footerReference w:type="first" r:id="rId19"/>
          <w:footnotePr/>
          <w:endnotePr/>
          <w:type w:val="nextPage"/>
          <w:pgSz w:w="11906" w:h="16838" w:orient="portrait"/>
          <w:pgMar w:top="1134" w:right="1134" w:bottom="709" w:left="1701" w:header="709" w:footer="709" w:gutter="0"/>
          <w:rtlGutter/>
          <w:cols w:num="1" w:sep="0" w:space="708" w:equalWidth="1"/>
          <w:docGrid w:linePitch="360"/>
        </w:sect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79"/>
        <w:ind w:firstLine="3969"/>
        <w:jc w:val="both"/>
        <w:tabs>
          <w:tab w:val="left" w:pos="4423" w:leader="none"/>
        </w:tabs>
        <w:rPr>
          <w:rFonts w:ascii="Times New Roman" w:hAnsi="Times New Roman"/>
          <w:sz w:val="24"/>
          <w:szCs w:val="24"/>
          <w:lang w:eastAsia="ru-RU"/>
        </w:rPr>
        <w:sectPr>
          <w:footnotePr/>
          <w:endnotePr/>
          <w:type w:val="continuous"/>
          <w:pgSz w:w="11906" w:h="16838" w:orient="portrait"/>
          <w:pgMar w:top="1134" w:right="1134" w:bottom="1134" w:left="1701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79"/>
        <w:ind w:firstLine="3969"/>
        <w:jc w:val="both"/>
        <w:tabs>
          <w:tab w:val="left" w:pos="4423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Приложение №  </w:t>
      </w:r>
      <w:r>
        <w:rPr>
          <w:rFonts w:ascii="Times New Roman" w:hAnsi="Times New Roman"/>
          <w:sz w:val="24"/>
          <w:szCs w:val="24"/>
          <w:lang w:eastAsia="ru-RU"/>
        </w:rPr>
        <w:t xml:space="preserve">9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Регламенту предоставления поручительств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Тульским областным гарантийным фондом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 кредитным договорам, договорам займа, договорам о предоставлении банковской гарантии, договорам финансовой аренды (лизинга) и иным договорам   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81"/>
        <w:ind w:left="0" w:firstLine="709"/>
        <w:jc w:val="both"/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  <w:lang w:eastAsia="ru-RU"/>
        </w:rPr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</w:r>
    </w:p>
    <w:p>
      <w:pPr>
        <w:pStyle w:val="1081"/>
        <w:ind w:left="0" w:firstLine="709"/>
        <w:jc w:val="both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ДОКУМЕНТЫ ПО ПЕРЕДАВАЕМОМУ ЗАЛОГУ:</w:t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pStyle w:val="1081"/>
        <w:ind w:left="0" w:firstLine="709"/>
        <w:jc w:val="both"/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  <w:lang w:eastAsia="ru-RU"/>
        </w:rPr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</w:r>
    </w:p>
    <w:p>
      <w:pPr>
        <w:pStyle w:val="1081"/>
        <w:ind w:left="0" w:firstLine="709"/>
        <w:jc w:val="both"/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Передача в залог транспортного средства/самоходной машины: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</w:r>
    </w:p>
    <w:p>
      <w:pPr>
        <w:numPr>
          <w:ilvl w:val="0"/>
          <w:numId w:val="12"/>
        </w:numPr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 документы, подтверждающие возникновение права собственности на транспортное средство/машину (акт приема-передачи, договор купли-продажи,  платежное поручение об оплате или </w:t>
      </w:r>
      <w:r>
        <w:rPr>
          <w:rFonts w:ascii="Times New Roman" w:hAnsi="Times New Roman"/>
          <w:sz w:val="24"/>
          <w:szCs w:val="24"/>
          <w:lang w:eastAsia="ru-RU"/>
        </w:rPr>
        <w:t xml:space="preserve">расходно</w:t>
      </w:r>
      <w:r>
        <w:rPr>
          <w:rFonts w:ascii="Times New Roman" w:hAnsi="Times New Roman"/>
          <w:sz w:val="24"/>
          <w:szCs w:val="24"/>
          <w:lang w:eastAsia="ru-RU"/>
        </w:rPr>
        <w:t xml:space="preserve"> – кассовый ордер и т.п.)  (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при наличии)</w:t>
      </w:r>
      <w:r>
        <w:rPr>
          <w:rFonts w:ascii="Times New Roman" w:hAnsi="Times New Roman"/>
          <w:sz w:val="24"/>
          <w:szCs w:val="24"/>
          <w:lang w:eastAsia="ru-RU"/>
        </w:rPr>
        <w:t xml:space="preserve"> – </w:t>
      </w:r>
      <w:r>
        <w:rPr>
          <w:rFonts w:ascii="Times New Roman" w:hAnsi="Times New Roman"/>
          <w:sz w:val="24"/>
          <w:szCs w:val="24"/>
          <w:lang w:eastAsia="ru-RU"/>
        </w:rPr>
        <w:t xml:space="preserve">заверенные копии;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numPr>
          <w:ilvl w:val="0"/>
          <w:numId w:val="12"/>
        </w:numPr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 свидетельство о регистрации транспортного средства/машины </w:t>
      </w:r>
      <w:r>
        <w:rPr>
          <w:rFonts w:ascii="Times New Roman" w:hAnsi="Times New Roman"/>
          <w:sz w:val="24"/>
          <w:szCs w:val="24"/>
          <w:lang w:eastAsia="ru-RU"/>
        </w:rPr>
        <w:t xml:space="preserve">– оригинал</w:t>
      </w:r>
      <w:r>
        <w:rPr>
          <w:rFonts w:ascii="Times New Roman" w:hAnsi="Times New Roman"/>
          <w:sz w:val="24"/>
          <w:szCs w:val="24"/>
          <w:lang w:eastAsia="ru-RU"/>
        </w:rPr>
        <w:t xml:space="preserve"> и копия;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numPr>
          <w:ilvl w:val="0"/>
          <w:numId w:val="11"/>
        </w:numPr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 паспорт транспортного средства/самоходной машины или выписка из электронного паспорта транспортного средства – оригинал и копия.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  <w:lang w:eastAsia="ru-RU"/>
        </w:rPr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</w:r>
    </w:p>
    <w:p>
      <w:pPr>
        <w:ind w:firstLine="709"/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Передача в залог оборудования: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</w:r>
    </w:p>
    <w:p>
      <w:pPr>
        <w:numPr>
          <w:ilvl w:val="0"/>
          <w:numId w:val="13"/>
        </w:numPr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 инвентарные карточки: с указанием наименования, модели, заводского (при наличии) и инвентарного номера, года выпуска, страны-производителя и местонахождения оборудования – оригинал;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81"/>
        <w:numPr>
          <w:ilvl w:val="0"/>
          <w:numId w:val="13"/>
        </w:numPr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 договор(ы) купли-продажи, контракт(ы) и т.п. на поставку оборудования и приложения к ним с указанием цен (при наличии) – заверенные копии;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numPr>
          <w:ilvl w:val="0"/>
          <w:numId w:val="13"/>
        </w:numPr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 товарные накладные, акты приема-передачи (при наличии) – заверенные копии;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numPr>
          <w:ilvl w:val="0"/>
          <w:numId w:val="13"/>
        </w:numPr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 платежные документы, подтверждающие факт оплаты оборудования по договорам поставки (при наличии) – заверенные копии;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numPr>
          <w:ilvl w:val="0"/>
          <w:numId w:val="13"/>
        </w:numPr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 технические паспорта на оборудование при наличии (с указанием наименования, модели, заводского номера, года выпуска, изготовителя, страны-производителя) – заверенные копии.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81"/>
        <w:ind w:left="0" w:firstLine="709"/>
        <w:spacing w:after="0" w:line="240" w:lineRule="atLeast"/>
        <w:tabs>
          <w:tab w:val="left" w:pos="713" w:leader="none"/>
        </w:tabs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Передача в залог недвижимого имущества: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</w:r>
    </w:p>
    <w:p>
      <w:pPr>
        <w:numPr>
          <w:ilvl w:val="0"/>
          <w:numId w:val="13"/>
        </w:numPr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 свидетельство о государственной регистрации права собственности (при </w:t>
      </w:r>
      <w:r>
        <w:rPr>
          <w:rFonts w:ascii="Times New Roman" w:hAnsi="Times New Roman"/>
          <w:sz w:val="24"/>
          <w:szCs w:val="24"/>
          <w:lang w:eastAsia="ru-RU"/>
        </w:rPr>
        <w:t xml:space="preserve">наличии) - заверенная копия;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numPr>
          <w:ilvl w:val="0"/>
          <w:numId w:val="13"/>
        </w:numPr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 выписка из ЕГРН</w:t>
      </w:r>
      <w:r>
        <w:rPr>
          <w:rFonts w:ascii="Times New Roman" w:hAnsi="Times New Roman"/>
          <w:sz w:val="24"/>
          <w:szCs w:val="24"/>
          <w:lang w:eastAsia="ru-RU"/>
        </w:rPr>
        <w:t xml:space="preserve"> об основных характеристиках и зарегистрированных правах на объект недвижимости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/об объекте недвижимости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сроком выдачи не более 10 календарных дней на момент подачи Заявки </w:t>
      </w:r>
      <w:r>
        <w:rPr>
          <w:rFonts w:ascii="Times New Roman" w:hAnsi="Times New Roman"/>
          <w:sz w:val="24"/>
          <w:szCs w:val="24"/>
          <w:lang w:eastAsia="ru-RU"/>
        </w:rPr>
        <w:t xml:space="preserve">(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выписка может быть получена как в бумажной, так и электронной форме)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заверенная копия;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numPr>
          <w:ilvl w:val="0"/>
          <w:numId w:val="13"/>
        </w:numPr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 документы-основания на объекты  недвижимого имущества (договор купли-продажи, мены, отступного и т.п., план приватизации, распоряжение вышестоящего органа, судебный акт, и т.п.) – заверенные копии;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numPr>
          <w:ilvl w:val="0"/>
          <w:numId w:val="13"/>
        </w:numPr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 документы, подтверждающие наличия обременения/ограничения права на предлагаемое в залог имущество  (договор аренды, договор предшествующего залога, соглашения/постановления об установлении сервитутов и пр.) – заверенные копии;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numPr>
          <w:ilvl w:val="0"/>
          <w:numId w:val="13"/>
        </w:numPr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/>
          <w:sz w:val="24"/>
          <w:szCs w:val="24"/>
          <w:lang w:eastAsia="ru-RU"/>
        </w:rPr>
        <w:t xml:space="preserve">нотариально удостоверенное согласие супруги</w:t>
      </w:r>
      <w:r>
        <w:rPr>
          <w:rFonts w:ascii="Times New Roman" w:hAnsi="Times New Roman"/>
          <w:sz w:val="24"/>
          <w:szCs w:val="24"/>
          <w:lang w:eastAsia="ru-RU"/>
        </w:rPr>
        <w:t xml:space="preserve">(а)</w:t>
      </w:r>
      <w:r>
        <w:rPr>
          <w:rFonts w:ascii="Times New Roman" w:hAnsi="Times New Roman"/>
          <w:sz w:val="24"/>
          <w:szCs w:val="24"/>
          <w:lang w:eastAsia="ru-RU"/>
        </w:rPr>
        <w:t xml:space="preserve"> на залог недвижимости (оригинал), либо брачный договор (заверенная копия), содержащий режим пользования </w:t>
      </w:r>
      <w:r>
        <w:rPr>
          <w:rFonts w:ascii="Times New Roman" w:hAnsi="Times New Roman"/>
          <w:sz w:val="24"/>
          <w:szCs w:val="24"/>
          <w:lang w:eastAsia="ru-RU"/>
        </w:rPr>
        <w:t xml:space="preserve">совместным имуществом - если имущество приобретено в период брака. Либо подтверждающие документы что имущество приобретено не в период брака (свидетельство о разводе и пр.)/ </w:t>
      </w:r>
      <w:r>
        <w:rPr>
          <w:rFonts w:ascii="Times New Roman" w:hAnsi="Times New Roman"/>
          <w:sz w:val="24"/>
          <w:szCs w:val="24"/>
        </w:rPr>
        <w:t xml:space="preserve">оригинал  решения/протокола об одобрении залога недвижимого имущества, заверенный уполномоченным лицом – </w:t>
      </w:r>
      <w:r>
        <w:rPr>
          <w:rFonts w:ascii="Times New Roman" w:hAnsi="Times New Roman"/>
          <w:i/>
          <w:sz w:val="24"/>
          <w:szCs w:val="24"/>
        </w:rPr>
        <w:t xml:space="preserve">при необходимости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7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Допускается предоставление указанных документов после подачи Заявки, но до предоставления Поручительства Фонда (подписания договора поручительства).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92"/>
        <w:ind w:firstLine="709"/>
        <w:jc w:val="both"/>
        <w:spacing w:after="0" w:line="240" w:lineRule="auto"/>
        <w:tabs>
          <w:tab w:val="left" w:pos="713" w:leader="none"/>
          <w:tab w:val="num" w:pos="1134" w:leader="none"/>
          <w:tab w:val="num" w:pos="1701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Если в залог передается земельный участок под зданием, при этом земельный участок принадлежит залогодателю на праве аренды</w:t>
      </w:r>
      <w:r>
        <w:rPr>
          <w:rFonts w:ascii="Times New Roman" w:hAnsi="Times New Roman"/>
          <w:sz w:val="24"/>
          <w:szCs w:val="24"/>
          <w:lang w:eastAsia="ru-RU"/>
        </w:rPr>
        <w:t xml:space="preserve">: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92"/>
        <w:numPr>
          <w:ilvl w:val="0"/>
          <w:numId w:val="14"/>
        </w:numPr>
        <w:ind w:left="0" w:firstLine="709"/>
        <w:jc w:val="both"/>
        <w:spacing w:after="0" w:line="240" w:lineRule="auto"/>
        <w:tabs>
          <w:tab w:val="left" w:pos="713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 договор аренды земельного участка, со всеми изменениями и дополнениями – заверенная копия;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92"/>
        <w:numPr>
          <w:ilvl w:val="0"/>
          <w:numId w:val="14"/>
        </w:numPr>
        <w:ind w:left="0" w:firstLine="709"/>
        <w:jc w:val="both"/>
        <w:spacing w:after="0" w:line="240" w:lineRule="auto"/>
        <w:tabs>
          <w:tab w:val="left" w:pos="713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 согласие Арендодателя на залог – если Договор аренды заключен с государственным или муниципальным образованием на срок менее 5 лет; или, если Арендодателем является юридическое лицо – заверенная копия</w:t>
      </w:r>
      <w:r>
        <w:rPr>
          <w:rFonts w:ascii="Times New Roman" w:hAnsi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81"/>
        <w:ind w:left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81"/>
        <w:ind w:left="0" w:firstLine="709"/>
        <w:jc w:val="both"/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Передача в залог товаров в обороте (сырья и материалов), готовой продукции):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</w:r>
    </w:p>
    <w:p>
      <w:pPr>
        <w:numPr>
          <w:ilvl w:val="0"/>
          <w:numId w:val="16"/>
        </w:numPr>
        <w:ind w:left="0" w:firstLine="709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 сведения об остатках  товаров в обороте (сырья и материалов), ГП на текущую дату с указанием места хранения.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numPr>
          <w:ilvl w:val="0"/>
          <w:numId w:val="16"/>
        </w:numPr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 документы, подтверждающие право собственности (</w:t>
      </w:r>
      <w:r>
        <w:rPr>
          <w:rFonts w:ascii="Times New Roman" w:hAnsi="Times New Roman"/>
          <w:sz w:val="24"/>
          <w:szCs w:val="24"/>
          <w:lang w:eastAsia="ru-RU"/>
        </w:rPr>
        <w:t xml:space="preserve">д</w:t>
      </w:r>
      <w:r>
        <w:rPr>
          <w:rFonts w:ascii="Times New Roman" w:hAnsi="Times New Roman"/>
          <w:sz w:val="24"/>
          <w:szCs w:val="24"/>
          <w:lang w:eastAsia="ru-RU"/>
        </w:rPr>
        <w:t xml:space="preserve">оговоры о приобретении, накладные, подтверждение оплаты) -  не менее чем на 30% общей массы данного залога;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numPr>
          <w:ilvl w:val="0"/>
          <w:numId w:val="16"/>
        </w:numPr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 выписка из книги записи залогов при наличии залоговых обязательств на данный предмет залога.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  <w:sectPr>
          <w:headerReference w:type="default" r:id="rId14"/>
          <w:footnotePr/>
          <w:endnotePr/>
          <w:type w:val="nextPage"/>
          <w:pgSz w:w="11906" w:h="16838" w:orient="portrait"/>
          <w:pgMar w:top="1134" w:right="1134" w:bottom="1134" w:left="1701" w:header="708" w:footer="708" w:gutter="0"/>
          <w:cols w:num="1" w:sep="0" w:space="720" w:equalWidth="1"/>
          <w:docGrid w:linePitch="360"/>
        </w:sect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hAnsi="Times New Roman"/>
          <w:sz w:val="24"/>
          <w:szCs w:val="24"/>
          <w:lang w:eastAsia="ru-RU"/>
        </w:rPr>
        <w:t xml:space="preserve">10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Регламенту предоставления поручительств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Тульским областным гарантийным фондом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 кредитным договорам, договорам займа, договорам о предоставлении банковской гарантии, договорам финансовой аренды (лизинга) и иным договорам  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</w:r>
      <w:r>
        <w:rPr>
          <w:rFonts w:ascii="Times New Roman" w:hAnsi="Times New Roman"/>
          <w:sz w:val="18"/>
          <w:szCs w:val="18"/>
          <w:lang w:eastAsia="ru-RU"/>
        </w:rPr>
      </w:r>
    </w:p>
    <w:tbl>
      <w:tblPr>
        <w:tblW w:w="978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7229"/>
        <w:gridCol w:w="1985"/>
      </w:tblGrid>
      <w:tr>
        <w:tblPrEx/>
        <w:trPr/>
        <w:tc>
          <w:tcPr>
            <w:gridSpan w:val="3"/>
            <w:tcW w:w="9782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Проверка соответствия условиям предоставления Поручительства</w:t>
            </w:r>
            <w:r>
              <w:rPr>
                <w:rFonts w:ascii="Times New Roman" w:hAnsi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________________________________________________________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center"/>
              <w:spacing w:after="0" w:line="240" w:lineRule="exac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(наименование Клиента)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7229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Условие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Соответствует (+)/                                                Не соответствует (-)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/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center"/>
              <w:spacing w:after="0" w:line="240" w:lineRule="exac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Особые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отметки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722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отвечает условиям отнесения к субъектам МСП, установленным статьей 4 Федерального закона № 209-ФЗ, или является организацией, образующей инфраструктуру поддержки субъектов МСП, в соответствии со статьей 15 Федерального закона № 209-ФЗ или является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самозанятым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гражданином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ind w:right="2160"/>
              <w:spacing w:after="0" w:line="240" w:lineRule="exac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722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зарегистрирован или осуществляет деятельность на территории Тульской области (для субъектов МСП и организаций, образующих инфраструктуру поддержки субъектов МСП);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зарегистрирован на территории Тульской области (для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самозанятых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граждан)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722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 состоянию на любую дату в течение периода, равного 30 календарным дням, предшествующего дате заключения договора Поручительства, отсутствует просроченная задолженность по налогам, сборам и иным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обязательным платежам в бюджеты бюджетной системы Российской Федерации, превышающая 50 тыс. рублей  (кроме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самозанятых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граждан) (справка действует до ____________________)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4.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722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на дату подачи заявки на предоставление Поручительства отсутствует задолженность перед работниками (персоналом) по заработной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плате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более трех месяцев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(кроме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самозанятых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граждан)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5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722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 являетс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я участником соглашения о разделе продукции,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6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722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 является в порядке, установленном  законодательством  Российской Федерации о валютном регулировании и валютном контроле, нерезидентом  Российской Федерации, за исключением случаев, предусмотренных международными  договорами Российской Федерации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7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722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Клиент и (или) его участники (акционеры) и (или) взаимосвязанные (афф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илированные) лица Клиента не являются лицами, которым ранее было предоставлено Поручительство Фонда и которые допустили нарушение порядка возврата Обеспечиваемого обязательства, что привело к выполнению Фондом своих обязательств по выданному Поручительству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8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722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ранее в отношении Клиента не было принято решение об оказании аналогичной поддержки (поддержки, условия оказания, которой совпадают, включая форму, вид поддержки и цели ее оказания), и сроки ее оказания не истекли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.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22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Theme="minorHAnsi"/>
                <w:sz w:val="16"/>
                <w:szCs w:val="16"/>
              </w:rPr>
              <w:t xml:space="preserve">с даты признания субъекта МСП совершившим нарушение порядка и условий оказания поддержки прошло </w:t>
            </w:r>
            <w:r>
              <w:rPr>
                <w:rFonts w:ascii="Times New Roman" w:hAnsi="Times New Roman" w:eastAsiaTheme="minorHAnsi"/>
                <w:sz w:val="16"/>
                <w:szCs w:val="16"/>
              </w:rPr>
              <w:t xml:space="preserve">не </w:t>
            </w:r>
            <w:r>
              <w:rPr>
                <w:rFonts w:ascii="Times New Roman" w:hAnsi="Times New Roman" w:eastAsiaTheme="minorHAnsi"/>
                <w:sz w:val="16"/>
                <w:szCs w:val="16"/>
              </w:rPr>
              <w:t xml:space="preserve">менее одного года, </w:t>
            </w:r>
            <w:r>
              <w:rPr>
                <w:rFonts w:ascii="Times New Roman" w:hAnsi="Times New Roman" w:eastAsiaTheme="minorHAnsi"/>
                <w:sz w:val="16"/>
                <w:szCs w:val="16"/>
              </w:rPr>
              <w:t xml:space="preserve">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нарушения, установленного органом или организацией, оказавшими поддержку, а в случае, если н</w:t>
            </w:r>
            <w:r>
              <w:rPr>
                <w:rFonts w:ascii="Times New Roman" w:hAnsi="Times New Roman" w:eastAsiaTheme="minorHAnsi"/>
                <w:sz w:val="16"/>
                <w:szCs w:val="16"/>
              </w:rPr>
              <w:t xml:space="preserve">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документов, с даты признания субъекта малого или среднего предпринимательства совершившим такое нарушение прошло </w:t>
            </w:r>
            <w:r>
              <w:rPr>
                <w:rFonts w:ascii="Times New Roman" w:hAnsi="Times New Roman" w:eastAsiaTheme="minorHAnsi"/>
                <w:sz w:val="16"/>
                <w:szCs w:val="16"/>
              </w:rPr>
              <w:t xml:space="preserve">не </w:t>
            </w:r>
            <w:r>
              <w:rPr>
                <w:rFonts w:ascii="Times New Roman" w:hAnsi="Times New Roman" w:eastAsiaTheme="minorHAnsi"/>
                <w:sz w:val="16"/>
                <w:szCs w:val="16"/>
              </w:rPr>
              <w:t xml:space="preserve">менее трех лет.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10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722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 наблюдается невыполнение условий оказания поддержки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 соответствии с Федеральным законом № 209-ФЗ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.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22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отношении Клиента не приме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няются процедуры несостоятельности (банкротства), в том числе наблюдения, финансового оздоровления, внешнего управления, конкурсного производства либо аннулировании или приостановлении действия лицензии (в случае, если деятельность подлежит лицензированию)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.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22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 находится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 стадии ликвидации, реорганизации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.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22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 осуществляет предпринимательскую деятельность в сфере игорного бизнеса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.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22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комплексный анализ производственной, финансово-хозяйственной деятельности Клиента и (или) иных сведений о нем, включая инфо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рмацию (сведения) в отношении деловой репутации Клиента, аффилированных лиц свидетельствует об отсутствии угрожающих негативных явлениях (тенденциях), вероятным результатом которых может явиться неплатежеспособность Клиента по Обеспечиваемому обязательству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.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22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Представлен полный пакет документов, предусмотренный Регламентом предоставления поручительств Фондом по кредитным договорам, договорам займа, договорам предоставления банковской гарантии, договорам финансовой аренды (лизинга) и иным договорам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16.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22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не является иностранным агентом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</w:tbl>
    <w:p>
      <w:pPr>
        <w:spacing w:after="0" w:line="240" w:lineRule="exact"/>
        <w:tabs>
          <w:tab w:val="left" w:pos="5191" w:leader="none"/>
        </w:tabs>
        <w:rPr>
          <w:rFonts w:ascii="Times New Roman" w:hAnsi="Times New Roman"/>
          <w:b/>
          <w:sz w:val="20"/>
          <w:szCs w:val="20"/>
          <w:highlight w:val="yellow"/>
          <w:lang w:eastAsia="ru-RU"/>
        </w:rPr>
      </w:pPr>
      <w:r>
        <w:rPr>
          <w:rFonts w:ascii="Times New Roman" w:hAnsi="Times New Roman"/>
          <w:b/>
          <w:sz w:val="20"/>
          <w:szCs w:val="20"/>
          <w:highlight w:val="yellow"/>
          <w:lang w:eastAsia="ru-RU"/>
        </w:rPr>
      </w:r>
      <w:r>
        <w:rPr>
          <w:rFonts w:ascii="Times New Roman" w:hAnsi="Times New Roman"/>
          <w:b/>
          <w:sz w:val="20"/>
          <w:szCs w:val="20"/>
          <w:highlight w:val="yellow"/>
          <w:lang w:eastAsia="ru-RU"/>
        </w:rPr>
      </w:r>
    </w:p>
    <w:p>
      <w:pPr>
        <w:spacing w:after="0" w:line="240" w:lineRule="exact"/>
        <w:tabs>
          <w:tab w:val="left" w:pos="5191" w:leader="none"/>
        </w:tabs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Директор</w:t>
      </w:r>
      <w:r>
        <w:rPr>
          <w:rFonts w:ascii="Times New Roman" w:hAnsi="Times New Roman"/>
          <w:b/>
          <w:sz w:val="20"/>
          <w:szCs w:val="20"/>
          <w:lang w:eastAsia="ru-RU"/>
        </w:rPr>
        <w:tab/>
      </w:r>
      <w:r>
        <w:rPr>
          <w:rFonts w:ascii="Times New Roman" w:hAnsi="Times New Roman"/>
          <w:b/>
          <w:sz w:val="20"/>
          <w:szCs w:val="20"/>
          <w:lang w:eastAsia="ru-RU"/>
        </w:rPr>
      </w:r>
    </w:p>
    <w:p>
      <w:pPr>
        <w:spacing w:after="0" w:line="240" w:lineRule="exact"/>
        <w:tabs>
          <w:tab w:val="left" w:pos="5736" w:leader="none"/>
          <w:tab w:val="left" w:pos="7430" w:leader="none"/>
        </w:tabs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__________________________________________________         _________</w:t>
      </w:r>
      <w:r>
        <w:rPr>
          <w:rFonts w:ascii="Times New Roman" w:hAnsi="Times New Roman"/>
          <w:b/>
          <w:sz w:val="20"/>
          <w:szCs w:val="20"/>
          <w:lang w:eastAsia="ru-RU"/>
        </w:rPr>
        <w:tab/>
        <w:t xml:space="preserve">____________</w:t>
      </w:r>
      <w:r>
        <w:rPr>
          <w:rFonts w:ascii="Times New Roman" w:hAnsi="Times New Roman"/>
          <w:b/>
          <w:sz w:val="20"/>
          <w:szCs w:val="20"/>
          <w:lang w:eastAsia="ru-RU"/>
        </w:rPr>
      </w:r>
    </w:p>
    <w:p>
      <w:pPr>
        <w:spacing w:after="0" w:line="240" w:lineRule="exact"/>
        <w:tabs>
          <w:tab w:val="left" w:pos="5055" w:leader="none"/>
          <w:tab w:val="left" w:pos="7139" w:leader="none"/>
        </w:tabs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ab/>
      </w:r>
      <w:r>
        <w:rPr>
          <w:rFonts w:ascii="Times New Roman" w:hAnsi="Times New Roman"/>
          <w:sz w:val="16"/>
          <w:szCs w:val="16"/>
          <w:lang w:eastAsia="ru-RU"/>
        </w:rPr>
        <w:t xml:space="preserve">              </w:t>
      </w:r>
      <w:r>
        <w:rPr>
          <w:rFonts w:ascii="Times New Roman" w:hAnsi="Times New Roman"/>
          <w:sz w:val="16"/>
          <w:szCs w:val="16"/>
          <w:lang w:eastAsia="ru-RU"/>
        </w:rPr>
        <w:t xml:space="preserve">(подпись) </w:t>
      </w:r>
      <w:r>
        <w:rPr>
          <w:rFonts w:ascii="Times New Roman" w:hAnsi="Times New Roman"/>
          <w:sz w:val="16"/>
          <w:szCs w:val="16"/>
          <w:lang w:eastAsia="ru-RU"/>
        </w:rPr>
        <w:tab/>
      </w:r>
      <w:r>
        <w:rPr>
          <w:rFonts w:ascii="Times New Roman" w:hAnsi="Times New Roman"/>
          <w:sz w:val="16"/>
          <w:szCs w:val="16"/>
          <w:lang w:eastAsia="ru-RU"/>
        </w:rPr>
        <w:t xml:space="preserve">       </w:t>
      </w:r>
      <w:r>
        <w:rPr>
          <w:rFonts w:ascii="Times New Roman" w:hAnsi="Times New Roman"/>
          <w:sz w:val="16"/>
          <w:szCs w:val="16"/>
          <w:lang w:eastAsia="ru-RU"/>
        </w:rPr>
        <w:t xml:space="preserve">(расшифровка)</w:t>
      </w:r>
      <w:r>
        <w:rPr>
          <w:rFonts w:ascii="Times New Roman" w:hAnsi="Times New Roman"/>
          <w:sz w:val="16"/>
          <w:szCs w:val="16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Сотрудник отдела предоставления гарантий</w:t>
      </w:r>
      <w:r>
        <w:rPr>
          <w:rFonts w:ascii="Times New Roman" w:hAnsi="Times New Roman"/>
          <w:sz w:val="20"/>
          <w:szCs w:val="20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________             ____________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tabs>
          <w:tab w:val="left" w:pos="5055" w:leader="none"/>
          <w:tab w:val="left" w:pos="7139" w:leader="none"/>
        </w:tabs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 xml:space="preserve"> (должность)</w:t>
      </w:r>
      <w:r>
        <w:rPr>
          <w:rFonts w:ascii="Times New Roman" w:hAnsi="Times New Roman"/>
          <w:sz w:val="16"/>
          <w:szCs w:val="16"/>
          <w:lang w:eastAsia="ru-RU"/>
        </w:rPr>
        <w:tab/>
        <w:t xml:space="preserve">              (подпись) </w:t>
      </w:r>
      <w:r>
        <w:rPr>
          <w:rFonts w:ascii="Times New Roman" w:hAnsi="Times New Roman"/>
          <w:sz w:val="16"/>
          <w:szCs w:val="16"/>
          <w:lang w:eastAsia="ru-RU"/>
        </w:rPr>
        <w:tab/>
        <w:t xml:space="preserve">       (расшифровка)</w:t>
      </w:r>
      <w:r>
        <w:rPr>
          <w:rFonts w:ascii="Times New Roman" w:hAnsi="Times New Roman"/>
          <w:sz w:val="16"/>
          <w:szCs w:val="16"/>
          <w:lang w:eastAsia="ru-RU"/>
        </w:rPr>
      </w:r>
    </w:p>
    <w:p>
      <w:pPr>
        <w:spacing w:after="0" w:line="240" w:lineRule="exact"/>
        <w:tabs>
          <w:tab w:val="left" w:pos="5191" w:leader="none"/>
        </w:tabs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</w:r>
      <w:r>
        <w:rPr>
          <w:rFonts w:ascii="Times New Roman" w:hAnsi="Times New Roman"/>
          <w:b/>
          <w:sz w:val="20"/>
          <w:szCs w:val="20"/>
          <w:lang w:eastAsia="ru-RU"/>
        </w:rPr>
      </w:r>
    </w:p>
    <w:p>
      <w:pPr>
        <w:spacing w:after="0" w:line="240" w:lineRule="exact"/>
        <w:tabs>
          <w:tab w:val="left" w:pos="5191" w:leader="none"/>
        </w:tabs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Сотрудник </w:t>
      </w:r>
      <w:r>
        <w:rPr>
          <w:rFonts w:ascii="Times New Roman" w:hAnsi="Times New Roman"/>
          <w:b/>
          <w:sz w:val="20"/>
          <w:szCs w:val="20"/>
          <w:lang w:eastAsia="ru-RU"/>
        </w:rPr>
        <w:t xml:space="preserve">отдела по правовой работе</w:t>
      </w:r>
      <w:r>
        <w:rPr>
          <w:rFonts w:ascii="Times New Roman" w:hAnsi="Times New Roman"/>
          <w:b/>
          <w:sz w:val="20"/>
          <w:szCs w:val="20"/>
          <w:lang w:eastAsia="ru-RU"/>
        </w:rPr>
        <w:tab/>
      </w:r>
      <w:r>
        <w:rPr>
          <w:rFonts w:ascii="Times New Roman" w:hAnsi="Times New Roman"/>
          <w:b/>
          <w:sz w:val="20"/>
          <w:szCs w:val="20"/>
          <w:lang w:eastAsia="ru-RU"/>
        </w:rPr>
      </w:r>
    </w:p>
    <w:p>
      <w:pPr>
        <w:spacing w:after="0" w:line="240" w:lineRule="exact"/>
        <w:tabs>
          <w:tab w:val="left" w:pos="5736" w:leader="none"/>
          <w:tab w:val="left" w:pos="7430" w:leader="none"/>
        </w:tabs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__________________________________________________         _________</w:t>
      </w:r>
      <w:r>
        <w:rPr>
          <w:rFonts w:ascii="Times New Roman" w:hAnsi="Times New Roman"/>
          <w:b/>
          <w:sz w:val="20"/>
          <w:szCs w:val="20"/>
          <w:lang w:eastAsia="ru-RU"/>
        </w:rPr>
        <w:tab/>
        <w:t xml:space="preserve">____________</w:t>
      </w:r>
      <w:r>
        <w:rPr>
          <w:rFonts w:ascii="Times New Roman" w:hAnsi="Times New Roman"/>
          <w:b/>
          <w:sz w:val="20"/>
          <w:szCs w:val="20"/>
          <w:lang w:eastAsia="ru-RU"/>
        </w:rPr>
      </w:r>
    </w:p>
    <w:p>
      <w:pPr>
        <w:spacing w:after="0" w:line="240" w:lineRule="exact"/>
        <w:tabs>
          <w:tab w:val="left" w:pos="199" w:leader="none"/>
          <w:tab w:val="left" w:pos="5055" w:leader="none"/>
          <w:tab w:val="left" w:pos="7139" w:leader="none"/>
        </w:tabs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ab/>
      </w:r>
      <w:r>
        <w:rPr>
          <w:rFonts w:ascii="Times New Roman" w:hAnsi="Times New Roman"/>
          <w:sz w:val="16"/>
          <w:szCs w:val="16"/>
          <w:lang w:eastAsia="ru-RU"/>
        </w:rPr>
        <w:t xml:space="preserve">(должность)</w:t>
      </w:r>
      <w:r>
        <w:rPr>
          <w:rFonts w:ascii="Times New Roman" w:hAnsi="Times New Roman"/>
          <w:sz w:val="16"/>
          <w:szCs w:val="16"/>
          <w:lang w:eastAsia="ru-RU"/>
        </w:rPr>
        <w:tab/>
      </w:r>
      <w:r>
        <w:rPr>
          <w:rFonts w:ascii="Times New Roman" w:hAnsi="Times New Roman"/>
          <w:sz w:val="16"/>
          <w:szCs w:val="16"/>
          <w:lang w:eastAsia="ru-RU"/>
        </w:rPr>
        <w:t xml:space="preserve">              </w:t>
      </w:r>
      <w:r>
        <w:rPr>
          <w:rFonts w:ascii="Times New Roman" w:hAnsi="Times New Roman"/>
          <w:sz w:val="16"/>
          <w:szCs w:val="16"/>
          <w:lang w:eastAsia="ru-RU"/>
        </w:rPr>
        <w:t xml:space="preserve">(подпись) </w:t>
      </w:r>
      <w:r>
        <w:rPr>
          <w:rFonts w:ascii="Times New Roman" w:hAnsi="Times New Roman"/>
          <w:sz w:val="16"/>
          <w:szCs w:val="16"/>
          <w:lang w:eastAsia="ru-RU"/>
        </w:rPr>
        <w:tab/>
      </w:r>
      <w:r>
        <w:rPr>
          <w:rFonts w:ascii="Times New Roman" w:hAnsi="Times New Roman"/>
          <w:sz w:val="16"/>
          <w:szCs w:val="16"/>
          <w:lang w:eastAsia="ru-RU"/>
        </w:rPr>
        <w:t xml:space="preserve">       </w:t>
      </w:r>
      <w:r>
        <w:rPr>
          <w:rFonts w:ascii="Times New Roman" w:hAnsi="Times New Roman"/>
          <w:sz w:val="16"/>
          <w:szCs w:val="16"/>
          <w:lang w:eastAsia="ru-RU"/>
        </w:rPr>
        <w:t xml:space="preserve">(расшифровка)</w:t>
      </w:r>
      <w:r>
        <w:rPr>
          <w:rFonts w:ascii="Times New Roman" w:hAnsi="Times New Roman"/>
          <w:sz w:val="16"/>
          <w:szCs w:val="16"/>
          <w:lang w:eastAsia="ru-RU"/>
        </w:rPr>
      </w:r>
    </w:p>
    <w:p>
      <w:pPr>
        <w:jc w:val="right"/>
        <w:spacing w:after="0" w:line="240" w:lineRule="exact"/>
        <w:tabs>
          <w:tab w:val="left" w:pos="5055" w:leader="none"/>
          <w:tab w:val="left" w:pos="7139" w:leader="none"/>
        </w:tabs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jc w:val="right"/>
        <w:spacing w:after="0" w:line="240" w:lineRule="exact"/>
        <w:tabs>
          <w:tab w:val="left" w:pos="5055" w:leader="none"/>
          <w:tab w:val="left" w:pos="7139" w:leader="none"/>
        </w:tabs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jc w:val="right"/>
        <w:spacing w:after="0" w:line="240" w:lineRule="exact"/>
        <w:tabs>
          <w:tab w:val="left" w:pos="5055" w:leader="none"/>
          <w:tab w:val="left" w:pos="7139" w:leader="none"/>
        </w:tabs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Дата</w:t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spacing w:after="0" w:line="240" w:lineRule="exact"/>
        <w:tabs>
          <w:tab w:val="left" w:pos="980" w:leader="none"/>
          <w:tab w:val="left" w:pos="1271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tabs>
          <w:tab w:val="left" w:pos="7851" w:leader="none"/>
        </w:tabs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hAnsi="Times New Roman"/>
          <w:sz w:val="24"/>
          <w:szCs w:val="24"/>
          <w:lang w:eastAsia="ru-RU"/>
        </w:rPr>
        <w:t xml:space="preserve">1</w:t>
      </w:r>
      <w:r>
        <w:rPr>
          <w:rFonts w:ascii="Times New Roman" w:hAnsi="Times New Roman"/>
          <w:sz w:val="24"/>
          <w:szCs w:val="24"/>
          <w:lang w:eastAsia="ru-RU"/>
        </w:rPr>
        <w:t xml:space="preserve">1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Регламенту предоставления поручительств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Тульским областным гарантийным фондом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 кредитным договорам, договорам займа, договорам о предоставлении банковской гарантии, договорам финансовой аренды (лизинга) и иным договорам  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tbl>
      <w:tblPr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655"/>
        <w:gridCol w:w="3715"/>
        <w:gridCol w:w="4917"/>
      </w:tblGrid>
      <w:tr>
        <w:tblPrEx/>
        <w:trPr>
          <w:jc w:val="center"/>
          <w:trHeight w:val="674"/>
        </w:trPr>
        <w:tc>
          <w:tcPr>
            <w:gridSpan w:val="3"/>
            <w:tcW w:w="5000" w:type="pct"/>
            <w:textDirection w:val="lrTb"/>
            <w:noWrap/>
          </w:tcPr>
          <w:p>
            <w:pPr>
              <w:ind w:left="132"/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Заключение Тульского областного гарантийного фонда</w:t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по заявке на предоставление поручительства индивидуальному предпринимателю</w:t>
            </w:r>
            <w:r>
              <w:rPr>
                <w:rFonts w:ascii="Times New Roman" w:hAnsi="Times New Roman"/>
                <w:b/>
                <w:bCs/>
              </w:rPr>
              <w:t xml:space="preserve">/</w:t>
            </w:r>
            <w:r>
              <w:rPr>
                <w:rFonts w:ascii="Times New Roman" w:hAnsi="Times New Roman"/>
                <w:b/>
                <w:bCs/>
              </w:rPr>
              <w:t xml:space="preserve">самозанятому</w:t>
            </w:r>
            <w:r>
              <w:rPr>
                <w:rFonts w:ascii="Times New Roman" w:hAnsi="Times New Roman"/>
                <w:b/>
                <w:bCs/>
              </w:rPr>
              <w:t xml:space="preserve"> гражданину</w:t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 __ от ________________ г.</w:t>
            </w:r>
            <w:r>
              <w:rPr>
                <w:rFonts w:ascii="Times New Roman" w:hAnsi="Times New Roman"/>
                <w:b/>
                <w:bCs/>
                <w:color w:val="ff0000"/>
              </w:rPr>
            </w:r>
          </w:p>
        </w:tc>
      </w:tr>
      <w:tr>
        <w:tblPrEx/>
        <w:trPr>
          <w:jc w:val="center"/>
          <w:trHeight w:val="350"/>
        </w:trPr>
        <w:tc>
          <w:tcPr>
            <w:tcW w:w="353" w:type="pct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000" w:type="pct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Полное наименов</w:t>
            </w:r>
            <w:r>
              <w:rPr>
                <w:rFonts w:ascii="Times New Roman" w:hAnsi="Times New Roman"/>
              </w:rPr>
              <w:t xml:space="preserve">ание 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647" w:type="pct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jc w:val="center"/>
          <w:trHeight w:val="269"/>
        </w:trPr>
        <w:tc>
          <w:tcPr>
            <w:tcW w:w="353" w:type="pct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000" w:type="pct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Сокращенное наименование 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647" w:type="pct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jc w:val="center"/>
          <w:trHeight w:val="202"/>
        </w:trPr>
        <w:tc>
          <w:tcPr>
            <w:tcW w:w="353" w:type="pct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000" w:type="pct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регистрации</w:t>
            </w:r>
            <w:r>
              <w:rPr>
                <w:rFonts w:ascii="Times New Roman" w:hAnsi="Times New Roman"/>
              </w:rPr>
              <w:t xml:space="preserve"> в качестве ИП/</w:t>
            </w:r>
            <w:r>
              <w:rPr>
                <w:rFonts w:ascii="Times New Roman" w:hAnsi="Times New Roman"/>
              </w:rPr>
              <w:t xml:space="preserve">самозанятого</w:t>
            </w:r>
            <w:r>
              <w:rPr>
                <w:rFonts w:ascii="Times New Roman" w:hAnsi="Times New Roman"/>
              </w:rPr>
              <w:t xml:space="preserve"> гражданина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647" w:type="pct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jc w:val="center"/>
          <w:trHeight w:val="198"/>
        </w:trPr>
        <w:tc>
          <w:tcPr>
            <w:tcW w:w="353" w:type="pct"/>
            <w:vMerge w:val="continue"/>
            <w:textDirection w:val="lrTb"/>
            <w:noWrap/>
          </w:tcPr>
          <w:p>
            <w:pPr>
              <w:pStyle w:val="1081"/>
              <w:numPr>
                <w:ilvl w:val="0"/>
                <w:numId w:val="18"/>
              </w:numPr>
              <w:contextualSpacing w:val="0"/>
              <w:ind w:left="0" w:firstLine="0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000" w:type="pct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647" w:type="pct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jc w:val="center"/>
          <w:trHeight w:val="134"/>
        </w:trPr>
        <w:tc>
          <w:tcPr>
            <w:tcW w:w="353" w:type="pct"/>
            <w:vMerge w:val="continue"/>
            <w:textDirection w:val="lrTb"/>
            <w:noWrap/>
          </w:tcPr>
          <w:p>
            <w:pPr>
              <w:pStyle w:val="1081"/>
              <w:numPr>
                <w:ilvl w:val="0"/>
                <w:numId w:val="18"/>
              </w:numPr>
              <w:contextualSpacing w:val="0"/>
              <w:ind w:left="0" w:firstLine="0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</w:r>
          </w:p>
        </w:tc>
        <w:tc>
          <w:tcPr>
            <w:tcW w:w="2000" w:type="pct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ОГРНИП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647" w:type="pct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jc w:val="center"/>
          <w:trHeight w:val="381"/>
        </w:trPr>
        <w:tc>
          <w:tcPr>
            <w:tcW w:w="353" w:type="pct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000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Информация из ЕГРИП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647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jc w:val="center"/>
          <w:trHeight w:val="381"/>
        </w:trPr>
        <w:tc>
          <w:tcPr>
            <w:tcW w:w="353" w:type="pct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000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Информация из реестра МСП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647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jc w:val="center"/>
          <w:trHeight w:val="381"/>
        </w:trPr>
        <w:tc>
          <w:tcPr>
            <w:tcW w:w="353" w:type="pct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6.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000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Интернет – сайт 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647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</w:r>
            <w:r>
              <w:rPr>
                <w:rFonts w:ascii="Times New Roman" w:hAnsi="Times New Roman"/>
                <w:iCs/>
              </w:rPr>
            </w:r>
          </w:p>
        </w:tc>
      </w:tr>
      <w:tr>
        <w:tblPrEx/>
        <w:trPr>
          <w:jc w:val="center"/>
          <w:trHeight w:val="381"/>
        </w:trPr>
        <w:tc>
          <w:tcPr>
            <w:tcW w:w="353" w:type="pct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7.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000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Телефон, </w:t>
            </w:r>
            <w:r>
              <w:rPr>
                <w:rFonts w:ascii="Times New Roman" w:hAnsi="Times New Roman"/>
                <w:lang w:val="en-US"/>
              </w:rPr>
              <w:t xml:space="preserve">e</w:t>
            </w: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  <w:lang w:val="en-US"/>
              </w:rPr>
              <w:t xml:space="preserve">mail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647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</w:r>
            <w:r>
              <w:rPr>
                <w:rFonts w:ascii="Times New Roman" w:hAnsi="Times New Roman"/>
                <w:b/>
                <w:lang w:val="en-US"/>
              </w:rPr>
            </w:r>
          </w:p>
        </w:tc>
      </w:tr>
      <w:tr>
        <w:tblPrEx/>
        <w:trPr>
          <w:jc w:val="center"/>
          <w:trHeight w:val="263"/>
        </w:trPr>
        <w:tc>
          <w:tcPr>
            <w:tcW w:w="353" w:type="pct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8.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000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деятельности (указать основной зарегистрированный и фактические виды деятельности, краткое описание деятельности)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64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jc w:val="center"/>
          <w:trHeight w:val="60"/>
        </w:trPr>
        <w:tc>
          <w:tcPr>
            <w:tcW w:w="353" w:type="pct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9.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000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 регистрации /место жительства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647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jc w:val="center"/>
          <w:trHeight w:val="60"/>
        </w:trPr>
        <w:tc>
          <w:tcPr>
            <w:tcW w:w="353" w:type="pct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10.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000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Фактический адрес ведения бизнеса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647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</w:tr>
      <w:tr>
        <w:tblPrEx/>
        <w:trPr>
          <w:jc w:val="center"/>
          <w:trHeight w:val="292"/>
        </w:trPr>
        <w:tc>
          <w:tcPr>
            <w:tcW w:w="353" w:type="pct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000" w:type="pct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сотрудников</w:t>
            </w:r>
            <w:r>
              <w:rPr>
                <w:rFonts w:ascii="Times New Roman" w:hAnsi="Times New Roman"/>
              </w:rPr>
              <w:t xml:space="preserve"> и средняя заработная плата на одного работника при полной ставке  (по анкетным данным)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647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jc w:val="center"/>
          <w:trHeight w:val="406"/>
        </w:trPr>
        <w:tc>
          <w:tcPr>
            <w:tcW w:w="353" w:type="pct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000" w:type="pct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Система налогообложения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647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jc w:val="center"/>
          <w:trHeight w:val="743"/>
        </w:trPr>
        <w:tc>
          <w:tcPr>
            <w:tcW w:w="353" w:type="pct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000" w:type="pct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Сумма уплаченных налогов и взносов за последний отчетный период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647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jc w:val="center"/>
          <w:trHeight w:val="529"/>
        </w:trPr>
        <w:tc>
          <w:tcPr>
            <w:tcW w:w="353" w:type="pct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000" w:type="pct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Задолженность по налогам 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(отсутствует/присутствует)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647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ff0000"/>
                <w:highlight w:val="yellow"/>
              </w:rPr>
            </w:pPr>
            <w:r>
              <w:rPr>
                <w:rFonts w:ascii="Times New Roman" w:hAnsi="Times New Roman"/>
                <w:color w:val="ff0000"/>
                <w:highlight w:val="yellow"/>
              </w:rPr>
            </w:r>
            <w:r>
              <w:rPr>
                <w:rFonts w:ascii="Times New Roman" w:hAnsi="Times New Roman"/>
                <w:color w:val="ff0000"/>
                <w:highlight w:val="yellow"/>
              </w:rPr>
            </w:r>
          </w:p>
        </w:tc>
      </w:tr>
      <w:tr>
        <w:tblPrEx/>
        <w:trPr>
          <w:jc w:val="center"/>
          <w:trHeight w:val="232"/>
        </w:trPr>
        <w:tc>
          <w:tcPr>
            <w:tcW w:w="353" w:type="pct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000" w:type="pct"/>
            <w:vMerge w:val="restart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Планируемая социально-экономическая эффективность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647" w:type="pct"/>
            <w:textDirection w:val="lrTb"/>
            <w:noWrap w:val="false"/>
          </w:tcPr>
          <w:p>
            <w:pPr>
              <w:ind w:firstLine="142"/>
              <w:spacing w:after="0" w:line="240" w:lineRule="auto"/>
              <w:widowControl w:val="off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Сохранение рабочих мест </w:t>
            </w:r>
            <w:r>
              <w:rPr>
                <w:rFonts w:ascii="Times New Roman" w:hAnsi="Times New Roman"/>
                <w:color w:val="ff0000"/>
              </w:rPr>
            </w:r>
          </w:p>
        </w:tc>
      </w:tr>
      <w:tr>
        <w:tblPrEx/>
        <w:trPr>
          <w:jc w:val="center"/>
          <w:trHeight w:val="138"/>
        </w:trPr>
        <w:tc>
          <w:tcPr>
            <w:tcW w:w="353" w:type="pct"/>
            <w:vMerge w:val="continue"/>
            <w:textDirection w:val="lrTb"/>
            <w:noWrap/>
          </w:tcPr>
          <w:p>
            <w:pPr>
              <w:pStyle w:val="1081"/>
              <w:numPr>
                <w:ilvl w:val="0"/>
                <w:numId w:val="19"/>
              </w:numPr>
              <w:contextualSpacing w:val="0"/>
              <w:ind w:left="0" w:firstLine="0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</w:r>
          </w:p>
        </w:tc>
        <w:tc>
          <w:tcPr>
            <w:tcW w:w="2000" w:type="pct"/>
            <w:vMerge w:val="continue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</w:r>
            <w:r>
              <w:rPr>
                <w:rFonts w:ascii="Times New Roman" w:hAnsi="Times New Roman"/>
                <w:color w:val="ff0000"/>
              </w:rPr>
            </w:r>
          </w:p>
        </w:tc>
        <w:tc>
          <w:tcPr>
            <w:tcW w:w="2647" w:type="pct"/>
            <w:textDirection w:val="lrTb"/>
            <w:noWrap w:val="false"/>
          </w:tcPr>
          <w:p>
            <w:pPr>
              <w:ind w:firstLine="142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Создание рабочих мест 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jc w:val="center"/>
          <w:trHeight w:val="268"/>
        </w:trPr>
        <w:tc>
          <w:tcPr>
            <w:tcW w:w="353" w:type="pct"/>
            <w:vMerge w:val="continue"/>
            <w:textDirection w:val="lrTb"/>
            <w:noWrap/>
          </w:tcPr>
          <w:p>
            <w:pPr>
              <w:pStyle w:val="1081"/>
              <w:numPr>
                <w:ilvl w:val="0"/>
                <w:numId w:val="19"/>
              </w:numPr>
              <w:contextualSpacing w:val="0"/>
              <w:ind w:left="0" w:firstLine="0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</w:r>
          </w:p>
        </w:tc>
        <w:tc>
          <w:tcPr>
            <w:tcW w:w="2000" w:type="pct"/>
            <w:vMerge w:val="continue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</w:r>
            <w:r>
              <w:rPr>
                <w:rFonts w:ascii="Times New Roman" w:hAnsi="Times New Roman"/>
                <w:color w:val="ff0000"/>
              </w:rPr>
            </w:r>
          </w:p>
        </w:tc>
        <w:tc>
          <w:tcPr>
            <w:tcW w:w="2647" w:type="pct"/>
            <w:textDirection w:val="lrTb"/>
            <w:noWrap w:val="false"/>
          </w:tcPr>
          <w:p>
            <w:pPr>
              <w:ind w:firstLine="142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Увеличение налоговых отчислений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jc w:val="center"/>
          <w:trHeight w:val="267"/>
        </w:trPr>
        <w:tc>
          <w:tcPr>
            <w:tcW w:w="353" w:type="pct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16.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000" w:type="pct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Группа взаимосвязанных компаний, включенных Финансовой организацией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647" w:type="pct"/>
            <w:textDirection w:val="lrTb"/>
            <w:noWrap w:val="false"/>
          </w:tcPr>
          <w:p>
            <w:pPr>
              <w:pStyle w:val="1100"/>
              <w:ind w:firstLine="28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</w:tr>
      <w:tr>
        <w:tblPrEx/>
        <w:trPr>
          <w:jc w:val="center"/>
          <w:trHeight w:val="267"/>
        </w:trPr>
        <w:tc>
          <w:tcPr>
            <w:tcW w:w="353" w:type="pct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000" w:type="pct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Данные</w:t>
            </w:r>
            <w:r>
              <w:rPr>
                <w:rFonts w:ascii="Times New Roman" w:hAnsi="Times New Roman"/>
              </w:rPr>
              <w:t xml:space="preserve"> управленческой  и </w:t>
            </w:r>
            <w:r>
              <w:rPr>
                <w:rFonts w:ascii="Times New Roman" w:hAnsi="Times New Roman"/>
              </w:rPr>
              <w:t xml:space="preserve"> налоговой отчетности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647" w:type="pct"/>
            <w:textDirection w:val="lrTb"/>
            <w:noWrap w:val="false"/>
          </w:tcPr>
          <w:p>
            <w:pPr>
              <w:pStyle w:val="1100"/>
              <w:ind w:firstLine="28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</w:tr>
      <w:tr>
        <w:tblPrEx/>
        <w:trPr>
          <w:jc w:val="center"/>
          <w:trHeight w:val="139"/>
        </w:trPr>
        <w:tc>
          <w:tcPr>
            <w:tcW w:w="353" w:type="pct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000" w:type="pct"/>
            <w:vMerge w:val="restart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Банковские (расчетные) счета, обороты по р/счетам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647" w:type="pct"/>
            <w:textDirection w:val="lrTb"/>
            <w:noWrap w:val="false"/>
          </w:tcPr>
          <w:p>
            <w:pPr>
              <w:contextualSpacing/>
              <w:ind w:firstLine="305"/>
              <w:spacing w:after="0" w:line="240" w:lineRule="auto"/>
              <w:widowControl w:val="off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</w:r>
          </w:p>
        </w:tc>
      </w:tr>
      <w:tr>
        <w:tblPrEx/>
        <w:trPr>
          <w:jc w:val="center"/>
          <w:trHeight w:val="60"/>
        </w:trPr>
        <w:tc>
          <w:tcPr>
            <w:tcW w:w="353" w:type="pct"/>
            <w:vMerge w:val="continue"/>
            <w:textDirection w:val="lrTb"/>
            <w:noWrap/>
          </w:tcPr>
          <w:p>
            <w:pPr>
              <w:pStyle w:val="1081"/>
              <w:numPr>
                <w:ilvl w:val="0"/>
                <w:numId w:val="19"/>
              </w:numPr>
              <w:contextualSpacing w:val="0"/>
              <w:ind w:left="0" w:firstLine="0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2000" w:type="pct"/>
            <w:vMerge w:val="continue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</w:r>
            <w:r>
              <w:rPr>
                <w:rFonts w:ascii="Times New Roman" w:hAnsi="Times New Roman"/>
                <w:color w:val="ff0000"/>
              </w:rPr>
            </w:r>
          </w:p>
        </w:tc>
        <w:tc>
          <w:tcPr>
            <w:tcW w:w="264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jc w:val="center"/>
          <w:trHeight w:val="116"/>
        </w:trPr>
        <w:tc>
          <w:tcPr>
            <w:tcW w:w="353" w:type="pct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19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000" w:type="pct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Финансовая организация -кредитор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647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jc w:val="center"/>
          <w:trHeight w:val="381"/>
        </w:trPr>
        <w:tc>
          <w:tcPr>
            <w:tcW w:w="353" w:type="pct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000" w:type="pct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испрашиваемого продукта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647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jc w:val="center"/>
          <w:trHeight w:val="381"/>
        </w:trPr>
        <w:tc>
          <w:tcPr>
            <w:tcW w:w="353" w:type="pct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000" w:type="pct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Установленный </w:t>
            </w:r>
            <w:r>
              <w:rPr>
                <w:rFonts w:ascii="Times New Roman" w:hAnsi="Times New Roman"/>
              </w:rPr>
              <w:t xml:space="preserve">кредит/</w:t>
            </w:r>
            <w:r>
              <w:rPr>
                <w:rFonts w:ascii="Times New Roman" w:hAnsi="Times New Roman"/>
              </w:rPr>
              <w:t xml:space="preserve">лимит </w:t>
            </w:r>
            <w:r>
              <w:rPr>
                <w:rFonts w:ascii="Times New Roman" w:hAnsi="Times New Roman"/>
              </w:rPr>
              <w:t xml:space="preserve">линии</w:t>
            </w:r>
            <w:r>
              <w:rPr>
                <w:rFonts w:ascii="Times New Roman" w:hAnsi="Times New Roman"/>
              </w:rPr>
              <w:t xml:space="preserve">, руб. 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647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jc w:val="center"/>
          <w:trHeight w:val="303"/>
        </w:trPr>
        <w:tc>
          <w:tcPr>
            <w:tcW w:w="353" w:type="pct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000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Процентная ставка по Обеспечиваемому обязательству, %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647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</w:r>
            <w:r>
              <w:rPr>
                <w:rFonts w:ascii="Times New Roman" w:hAnsi="Times New Roman"/>
                <w:color w:val="ff0000"/>
              </w:rPr>
            </w:r>
          </w:p>
        </w:tc>
      </w:tr>
      <w:tr>
        <w:tblPrEx/>
        <w:trPr>
          <w:jc w:val="center"/>
          <w:trHeight w:val="101"/>
        </w:trPr>
        <w:tc>
          <w:tcPr>
            <w:tcW w:w="353" w:type="pct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000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Срок  Обеспечиваемого обязательства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647" w:type="pct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jc w:val="center"/>
          <w:trHeight w:val="381"/>
        </w:trPr>
        <w:tc>
          <w:tcPr>
            <w:tcW w:w="353" w:type="pct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000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График погашения 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(при наличии)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647" w:type="pct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jc w:val="center"/>
          <w:trHeight w:val="248"/>
        </w:trPr>
        <w:tc>
          <w:tcPr>
            <w:tcW w:w="353" w:type="pct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000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Целевое использование Обеспечиваемого обязательства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647" w:type="pct"/>
            <w:textDirection w:val="lrTb"/>
            <w:noWrap/>
          </w:tcPr>
          <w:p>
            <w:pPr>
              <w:ind w:firstLine="284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jc w:val="center"/>
          <w:trHeight w:val="381"/>
        </w:trPr>
        <w:tc>
          <w:tcPr>
            <w:tcW w:w="353" w:type="pct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000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Сумма испрашиваемого поручительства Фонда, руб., и %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647" w:type="pct"/>
            <w:textDirection w:val="lrTb"/>
            <w:noWrap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jc w:val="center"/>
          <w:trHeight w:val="381"/>
        </w:trPr>
        <w:tc>
          <w:tcPr>
            <w:tcW w:w="353" w:type="pct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000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Срок испрашиваемого 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поручительства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647" w:type="pct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jc w:val="center"/>
          <w:trHeight w:val="381"/>
        </w:trPr>
        <w:tc>
          <w:tcPr>
            <w:tcW w:w="353" w:type="pct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000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Размер платы за предоставление поручительства, руб.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647" w:type="pct"/>
            <w:textDirection w:val="lrTb"/>
            <w:noWrap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</w:r>
            <w:r>
              <w:rPr>
                <w:rFonts w:ascii="Times New Roman" w:hAnsi="Times New Roman"/>
                <w:color w:val="ff0000"/>
              </w:rPr>
            </w:r>
          </w:p>
        </w:tc>
      </w:tr>
      <w:tr>
        <w:tblPrEx/>
        <w:trPr>
          <w:jc w:val="center"/>
          <w:trHeight w:val="381"/>
        </w:trPr>
        <w:tc>
          <w:tcPr>
            <w:tcW w:w="353" w:type="pct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29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000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Информация по ранее выданным поручительствам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647" w:type="pct"/>
            <w:textDirection w:val="lrTb"/>
            <w:noWrap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jc w:val="center"/>
          <w:trHeight w:val="586"/>
        </w:trPr>
        <w:tc>
          <w:tcPr>
            <w:tcW w:w="353" w:type="pct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000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Суммы существующих 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кредитов, займов/Срок/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Остатки долга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647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</w:r>
            <w:r>
              <w:rPr>
                <w:rFonts w:ascii="Times New Roman" w:hAnsi="Times New Roman"/>
                <w:color w:val="ff0000"/>
              </w:rPr>
            </w:r>
          </w:p>
        </w:tc>
      </w:tr>
      <w:tr>
        <w:tblPrEx/>
        <w:trPr>
          <w:jc w:val="center"/>
          <w:trHeight w:val="90"/>
        </w:trPr>
        <w:tc>
          <w:tcPr>
            <w:tcW w:w="353" w:type="pct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000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Предметы залога, предоставленные Финансовой организации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(рыночная и залоговая) стоимость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647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</w:r>
            <w:r>
              <w:rPr>
                <w:rFonts w:ascii="Times New Roman" w:hAnsi="Times New Roman"/>
                <w:b/>
                <w:color w:val="ff0000"/>
              </w:rPr>
            </w:r>
          </w:p>
        </w:tc>
      </w:tr>
      <w:tr>
        <w:tblPrEx/>
        <w:trPr>
          <w:jc w:val="center"/>
          <w:trHeight w:val="303"/>
        </w:trPr>
        <w:tc>
          <w:tcPr>
            <w:tcW w:w="353" w:type="pct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000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Поручительства, предоставленные Финансовой организации: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647" w:type="pct"/>
            <w:textDirection w:val="lrTb"/>
            <w:noWrap w:val="false"/>
          </w:tcPr>
          <w:p>
            <w:pPr>
              <w:pStyle w:val="1081"/>
              <w:ind w:left="0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blPrEx/>
        <w:trPr>
          <w:jc w:val="center"/>
          <w:trHeight w:val="738"/>
        </w:trPr>
        <w:tc>
          <w:tcPr>
            <w:tcW w:w="353" w:type="pct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000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Обеспечение, предлагаемое в пользу Фонда 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647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</w:r>
            <w:r>
              <w:rPr>
                <w:rFonts w:ascii="Times New Roman" w:hAnsi="Times New Roman"/>
                <w:b/>
                <w:color w:val="ff0000"/>
              </w:rPr>
            </w:r>
          </w:p>
        </w:tc>
      </w:tr>
    </w:tbl>
    <w:p>
      <w:pPr>
        <w:jc w:val="center"/>
        <w:spacing w:after="0" w:line="240" w:lineRule="auto"/>
        <w:widowControl w:val="off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Вывод о целесообразности/нецелесообразности предоставления Фондом поддержки в форме поручительства в сумме </w:t>
      </w:r>
      <w:r>
        <w:rPr>
          <w:rFonts w:ascii="Times New Roman" w:hAnsi="Times New Roman"/>
          <w:b/>
        </w:rPr>
        <w:t xml:space="preserve">_______________</w:t>
      </w:r>
      <w:r>
        <w:rPr>
          <w:rFonts w:ascii="Times New Roman" w:hAnsi="Times New Roman"/>
          <w:b/>
        </w:rPr>
        <w:t xml:space="preserve"> руб.,  на </w:t>
      </w:r>
      <w:r>
        <w:rPr>
          <w:rFonts w:ascii="Times New Roman" w:hAnsi="Times New Roman"/>
          <w:b/>
        </w:rPr>
        <w:t xml:space="preserve">срок </w:t>
      </w:r>
      <w:r>
        <w:rPr>
          <w:rFonts w:ascii="Times New Roman" w:hAnsi="Times New Roman"/>
          <w:b/>
        </w:rPr>
        <w:t xml:space="preserve">___</w:t>
      </w:r>
      <w:r>
        <w:rPr>
          <w:rFonts w:ascii="Times New Roman" w:hAnsi="Times New Roman"/>
        </w:rPr>
        <w:t xml:space="preserve">:</w:t>
      </w:r>
      <w:r>
        <w:rPr>
          <w:rFonts w:ascii="Times New Roman" w:hAnsi="Times New Roman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color w:val="ff0000"/>
          <w:sz w:val="20"/>
          <w:szCs w:val="20"/>
        </w:rPr>
      </w:r>
      <w:r>
        <w:rPr>
          <w:rFonts w:ascii="Times New Roman" w:hAnsi="Times New Roman"/>
          <w:color w:val="ff0000"/>
          <w:sz w:val="20"/>
          <w:szCs w:val="20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Главный специалист отдела предост</w:t>
      </w:r>
      <w:r>
        <w:rPr>
          <w:rFonts w:ascii="Times New Roman" w:hAnsi="Times New Roman"/>
          <w:b/>
          <w:sz w:val="24"/>
          <w:szCs w:val="24"/>
        </w:rPr>
        <w:t xml:space="preserve">авления гарантий_______________ __________</w:t>
      </w:r>
      <w:r>
        <w:rPr>
          <w:rFonts w:ascii="Times New Roman" w:hAnsi="Times New Roman"/>
          <w:b/>
          <w:sz w:val="24"/>
          <w:szCs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vertAlign w:val="superscript"/>
        </w:rPr>
      </w:pPr>
      <w:r>
        <w:rPr>
          <w:rFonts w:ascii="Times New Roman" w:hAnsi="Times New Roman"/>
          <w:b/>
          <w:sz w:val="24"/>
          <w:szCs w:val="24"/>
          <w:vertAlign w:val="superscript"/>
        </w:rPr>
        <w:t xml:space="preserve">                                            (должность)                                                                                                (подпись)</w:t>
      </w:r>
      <w:r>
        <w:rPr>
          <w:rFonts w:ascii="Times New Roman" w:hAnsi="Times New Roman"/>
          <w:b/>
          <w:sz w:val="24"/>
          <w:szCs w:val="24"/>
          <w:vertAlign w:val="superscript"/>
        </w:rPr>
        <w:t xml:space="preserve">                     </w:t>
      </w:r>
      <w:r>
        <w:rPr>
          <w:rFonts w:ascii="Times New Roman" w:hAnsi="Times New Roman"/>
          <w:b/>
          <w:sz w:val="24"/>
          <w:szCs w:val="24"/>
          <w:vertAlign w:val="superscript"/>
        </w:rPr>
        <w:t xml:space="preserve">(ФИО)</w:t>
      </w:r>
      <w:r>
        <w:rPr>
          <w:rFonts w:ascii="Times New Roman" w:hAnsi="Times New Roman"/>
          <w:b/>
          <w:sz w:val="24"/>
          <w:szCs w:val="24"/>
          <w:vertAlign w:val="superscript"/>
        </w:rPr>
      </w:r>
    </w:p>
    <w:p>
      <w:pPr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vertAlign w:val="superscript"/>
        </w:rPr>
      </w:pPr>
      <w:r>
        <w:rPr>
          <w:rFonts w:ascii="Times New Roman" w:hAnsi="Times New Roman"/>
          <w:b/>
          <w:sz w:val="24"/>
          <w:szCs w:val="24"/>
        </w:rPr>
        <w:t xml:space="preserve">Начальник отдела предоставления гарантий_____________________ </w:t>
      </w:r>
      <w:r>
        <w:rPr>
          <w:rFonts w:ascii="Times New Roman" w:hAnsi="Times New Roman"/>
          <w:b/>
          <w:sz w:val="24"/>
          <w:szCs w:val="24"/>
        </w:rPr>
        <w:t xml:space="preserve">    ___________</w:t>
      </w:r>
      <w:r>
        <w:rPr>
          <w:rFonts w:ascii="Times New Roman" w:hAnsi="Times New Roman"/>
          <w:b/>
          <w:sz w:val="24"/>
          <w:szCs w:val="24"/>
          <w:vertAlign w:val="superscript"/>
        </w:rPr>
        <w:t xml:space="preserve">      </w:t>
      </w:r>
      <w:r>
        <w:rPr>
          <w:rFonts w:ascii="Times New Roman" w:hAnsi="Times New Roman"/>
          <w:b/>
          <w:sz w:val="24"/>
          <w:szCs w:val="24"/>
          <w:vertAlign w:val="superscript"/>
        </w:rPr>
      </w:r>
    </w:p>
    <w:p>
      <w:pPr>
        <w:spacing w:after="0" w:line="240" w:lineRule="auto"/>
        <w:widowControl w:val="off"/>
        <w:rPr>
          <w:rFonts w:ascii="Times New Roman" w:hAnsi="Times New Roman"/>
          <w:b/>
          <w:sz w:val="20"/>
          <w:szCs w:val="20"/>
          <w:vertAlign w:val="superscript"/>
        </w:rPr>
      </w:pPr>
      <w:r>
        <w:rPr>
          <w:rFonts w:ascii="Times New Roman" w:hAnsi="Times New Roman"/>
          <w:b/>
          <w:sz w:val="24"/>
          <w:szCs w:val="24"/>
          <w:vertAlign w:val="superscript"/>
        </w:rPr>
        <w:t xml:space="preserve">   </w:t>
      </w:r>
      <w:r>
        <w:rPr>
          <w:rFonts w:ascii="Times New Roman" w:hAnsi="Times New Roman"/>
          <w:b/>
          <w:sz w:val="20"/>
          <w:szCs w:val="20"/>
          <w:vertAlign w:val="superscript"/>
        </w:rPr>
      </w:r>
    </w:p>
    <w:p>
      <w:pPr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vertAlign w:val="superscript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vertAlign w:val="superscript"/>
        </w:rPr>
        <w:t xml:space="preserve">(подпись)                                (ФИО)</w:t>
      </w:r>
      <w:r>
        <w:rPr>
          <w:rFonts w:ascii="Times New Roman" w:hAnsi="Times New Roman"/>
          <w:b/>
          <w:sz w:val="24"/>
          <w:szCs w:val="24"/>
          <w:vertAlign w:val="superscript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Дата</w:t>
      </w:r>
      <w:r>
        <w:rPr>
          <w:rFonts w:ascii="Times New Roman" w:hAnsi="Times New Roman"/>
          <w:sz w:val="20"/>
          <w:szCs w:val="20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vertAlign w:val="superscript"/>
        </w:rPr>
      </w:pPr>
      <w:r>
        <w:rPr>
          <w:rFonts w:ascii="Times New Roman" w:hAnsi="Times New Roman"/>
          <w:b/>
          <w:sz w:val="24"/>
          <w:szCs w:val="24"/>
          <w:vertAlign w:val="superscript"/>
        </w:rPr>
      </w:r>
      <w:r>
        <w:rPr>
          <w:rFonts w:ascii="Times New Roman" w:hAnsi="Times New Roman"/>
          <w:b/>
          <w:sz w:val="24"/>
          <w:szCs w:val="24"/>
          <w:vertAlign w:val="superscript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tbl>
      <w:tblPr>
        <w:tblW w:w="94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501"/>
        <w:gridCol w:w="4550"/>
        <w:gridCol w:w="4402"/>
      </w:tblGrid>
      <w:tr>
        <w:tblPrEx/>
        <w:trPr>
          <w:jc w:val="center"/>
          <w:trHeight w:val="674"/>
        </w:trPr>
        <w:tc>
          <w:tcPr>
            <w:gridSpan w:val="3"/>
            <w:tcW w:w="9453" w:type="dxa"/>
            <w:textDirection w:val="lrTb"/>
            <w:noWrap/>
          </w:tcPr>
          <w:p>
            <w:pPr>
              <w:ind w:left="132"/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Заключение Тульского областного гарантийного фонда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 заявке на предоставление поручительства юридическому лицу № ___   от __________</w:t>
            </w: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r>
          </w:p>
        </w:tc>
      </w:tr>
      <w:tr>
        <w:tblPrEx/>
        <w:trPr>
          <w:jc w:val="center"/>
          <w:trHeight w:val="381"/>
        </w:trPr>
        <w:tc>
          <w:tcPr>
            <w:tcW w:w="501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50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Полное наименование организации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402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jc w:val="center"/>
          <w:trHeight w:val="381"/>
        </w:trPr>
        <w:tc>
          <w:tcPr>
            <w:tcW w:w="501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50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Сокращенное наименование организации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402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jc w:val="center"/>
          <w:trHeight w:val="202"/>
        </w:trPr>
        <w:tc>
          <w:tcPr>
            <w:tcW w:w="501" w:type="dxa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50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регистрации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402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jc w:val="center"/>
          <w:trHeight w:val="144"/>
        </w:trPr>
        <w:tc>
          <w:tcPr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50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ИНН/КПП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402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jc w:val="center"/>
          <w:trHeight w:val="134"/>
        </w:trPr>
        <w:tc>
          <w:tcPr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50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ОГРН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402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jc w:val="center"/>
          <w:trHeight w:val="381"/>
        </w:trPr>
        <w:tc>
          <w:tcPr>
            <w:tcW w:w="501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50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Учредители (% доля в УК)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402" w:type="dxa"/>
            <w:textDirection w:val="lrTb"/>
            <w:noWrap w:val="false"/>
          </w:tcPr>
          <w:p>
            <w:pPr>
              <w:pStyle w:val="1100"/>
              <w:widowControl w:val="off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501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50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Уставный капитал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402" w:type="dxa"/>
            <w:textDirection w:val="lrTb"/>
            <w:noWrap w:val="false"/>
          </w:tcPr>
          <w:p>
            <w:pPr>
              <w:pStyle w:val="1100"/>
              <w:widowControl w:val="off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</w:tr>
      <w:tr>
        <w:tblPrEx/>
        <w:trPr>
          <w:jc w:val="center"/>
          <w:trHeight w:val="381"/>
        </w:trPr>
        <w:tc>
          <w:tcPr>
            <w:tcW w:w="501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5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ФИО руководителя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40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</w:r>
            <w:r>
              <w:rPr>
                <w:rFonts w:ascii="Times New Roman" w:hAnsi="Times New Roman"/>
                <w:color w:val="ff0000"/>
              </w:rPr>
            </w:r>
          </w:p>
        </w:tc>
      </w:tr>
      <w:tr>
        <w:tblPrEx/>
        <w:trPr>
          <w:jc w:val="center"/>
          <w:trHeight w:val="381"/>
        </w:trPr>
        <w:tc>
          <w:tcPr>
            <w:tcW w:w="501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5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Информация из ЕГРЮЛ 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40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</w:r>
            <w:r>
              <w:rPr>
                <w:rFonts w:ascii="Times New Roman" w:hAnsi="Times New Roman"/>
                <w:color w:val="ff0000"/>
              </w:rPr>
            </w:r>
          </w:p>
        </w:tc>
      </w:tr>
      <w:tr>
        <w:tblPrEx/>
        <w:trPr>
          <w:jc w:val="center"/>
          <w:trHeight w:val="381"/>
        </w:trPr>
        <w:tc>
          <w:tcPr>
            <w:tcW w:w="501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5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Информация из реестра МСП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40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jc w:val="center"/>
          <w:trHeight w:val="381"/>
        </w:trPr>
        <w:tc>
          <w:tcPr>
            <w:tcW w:w="501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5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Интернет – сайт организации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40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iCs/>
                <w:color w:val="ff0000"/>
              </w:rPr>
            </w:pPr>
            <w:r>
              <w:rPr>
                <w:rFonts w:ascii="Times New Roman" w:hAnsi="Times New Roman"/>
                <w:iCs/>
                <w:color w:val="ff0000"/>
              </w:rPr>
            </w:r>
            <w:r>
              <w:rPr>
                <w:rFonts w:ascii="Times New Roman" w:hAnsi="Times New Roman"/>
                <w:iCs/>
                <w:color w:val="ff0000"/>
              </w:rPr>
            </w:r>
          </w:p>
        </w:tc>
      </w:tr>
      <w:tr>
        <w:tblPrEx/>
        <w:trPr>
          <w:jc w:val="center"/>
          <w:trHeight w:val="381"/>
        </w:trPr>
        <w:tc>
          <w:tcPr>
            <w:tcW w:w="501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5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Телефон, </w:t>
            </w:r>
            <w:r>
              <w:rPr>
                <w:rFonts w:ascii="Times New Roman" w:hAnsi="Times New Roman"/>
                <w:lang w:val="en-US"/>
              </w:rPr>
              <w:t xml:space="preserve">e-mail</w:t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W w:w="44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ff0000"/>
                <w:lang w:val="en-US"/>
              </w:rPr>
            </w:pPr>
            <w:r>
              <w:rPr>
                <w:rFonts w:ascii="Times New Roman" w:hAnsi="Times New Roman"/>
                <w:color w:val="ff0000"/>
                <w:lang w:val="en-US"/>
              </w:rPr>
            </w:r>
            <w:r>
              <w:rPr>
                <w:rFonts w:ascii="Times New Roman" w:hAnsi="Times New Roman"/>
                <w:color w:val="ff0000"/>
                <w:lang w:val="en-US"/>
              </w:rPr>
            </w:r>
          </w:p>
        </w:tc>
      </w:tr>
      <w:tr>
        <w:tblPrEx/>
        <w:trPr>
          <w:jc w:val="center"/>
          <w:trHeight w:val="381"/>
        </w:trPr>
        <w:tc>
          <w:tcPr>
            <w:tcW w:w="501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5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Юридический адрес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402" w:type="dxa"/>
            <w:textDirection w:val="lrTb"/>
            <w:noWrap w:val="false"/>
          </w:tcPr>
          <w:p>
            <w:pPr>
              <w:ind w:firstLine="170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jc w:val="center"/>
          <w:trHeight w:val="381"/>
        </w:trPr>
        <w:tc>
          <w:tcPr>
            <w:tcW w:w="501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5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Фактический адрес ведения бизнеса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402" w:type="dxa"/>
            <w:textDirection w:val="lrTb"/>
            <w:noWrap w:val="false"/>
          </w:tcPr>
          <w:p>
            <w:pPr>
              <w:ind w:firstLine="170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jc w:val="center"/>
          <w:trHeight w:val="381"/>
        </w:trPr>
        <w:tc>
          <w:tcPr>
            <w:tcW w:w="501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5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деятельности (указать основной зарегистрированный и фактические виды деятельности, краткое описание деятельности)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402" w:type="dxa"/>
            <w:textDirection w:val="lrTb"/>
            <w:noWrap w:val="false"/>
          </w:tcPr>
          <w:p>
            <w:pPr>
              <w:ind w:right="252" w:firstLine="284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jc w:val="center"/>
          <w:trHeight w:val="292"/>
        </w:trPr>
        <w:tc>
          <w:tcPr>
            <w:tcW w:w="501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50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сотрудников</w:t>
            </w:r>
            <w:r>
              <w:rPr>
                <w:rFonts w:ascii="Times New Roman" w:hAnsi="Times New Roman"/>
              </w:rPr>
              <w:t xml:space="preserve"> и средняя заработная плата на одного работника при полной ставке  (по анкетным данным)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402" w:type="dxa"/>
            <w:textDirection w:val="lrTb"/>
            <w:noWrap w:val="false"/>
          </w:tcPr>
          <w:p>
            <w:pPr>
              <w:ind w:firstLine="170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jc w:val="center"/>
          <w:trHeight w:val="240"/>
        </w:trPr>
        <w:tc>
          <w:tcPr>
            <w:tcW w:w="501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50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Система налогообложения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402" w:type="dxa"/>
            <w:textDirection w:val="lrTb"/>
            <w:noWrap w:val="false"/>
          </w:tcPr>
          <w:p>
            <w:pPr>
              <w:ind w:firstLine="170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jc w:val="center"/>
          <w:trHeight w:val="303"/>
        </w:trPr>
        <w:tc>
          <w:tcPr>
            <w:tcW w:w="501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50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Сумма уплаченных налогов и взносов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последний отчетный период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402" w:type="dxa"/>
            <w:textDirection w:val="lrTb"/>
            <w:noWrap w:val="false"/>
          </w:tcPr>
          <w:p>
            <w:pPr>
              <w:ind w:firstLine="142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jc w:val="center"/>
          <w:trHeight w:val="529"/>
        </w:trPr>
        <w:tc>
          <w:tcPr>
            <w:tcW w:w="501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50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Задолженность по налогам 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(отсутствует/присутствует)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402" w:type="dxa"/>
            <w:textDirection w:val="lrTb"/>
            <w:noWrap w:val="false"/>
          </w:tcPr>
          <w:p>
            <w:pPr>
              <w:ind w:firstLine="142"/>
              <w:jc w:val="both"/>
              <w:spacing w:after="0" w:line="240" w:lineRule="auto"/>
              <w:widowControl w:val="off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</w:tr>
      <w:tr>
        <w:tblPrEx/>
        <w:trPr>
          <w:jc w:val="center"/>
          <w:trHeight w:val="415"/>
        </w:trPr>
        <w:tc>
          <w:tcPr>
            <w:tcW w:w="501" w:type="dxa"/>
            <w:vMerge w:val="restart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50" w:type="dxa"/>
            <w:vMerge w:val="restart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Планируемая социально-экономическая 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эффективность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40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Сохранение рабочих мест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jc w:val="center"/>
          <w:trHeight w:val="138"/>
        </w:trPr>
        <w:tc>
          <w:tcPr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40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Создание рабочих мест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jc w:val="center"/>
          <w:trHeight w:val="55"/>
        </w:trPr>
        <w:tc>
          <w:tcPr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40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Увеличение налоговых отчислений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jc w:val="center"/>
          <w:trHeight w:val="457"/>
        </w:trPr>
        <w:tc>
          <w:tcPr>
            <w:tcW w:w="501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50" w:type="dxa"/>
            <w:textDirection w:val="lrTb"/>
            <w:noWrap/>
          </w:tcPr>
          <w:p>
            <w:pPr>
              <w:pStyle w:val="1102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Группа взаимосвязанных компаний, включенных Финансовой организацией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402" w:type="dxa"/>
            <w:textDirection w:val="lrTb"/>
            <w:noWrap w:val="false"/>
          </w:tcPr>
          <w:p>
            <w:pPr>
              <w:pStyle w:val="1100"/>
              <w:ind w:firstLine="284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r>
          </w:p>
        </w:tc>
      </w:tr>
      <w:tr>
        <w:tblPrEx/>
        <w:trPr>
          <w:jc w:val="center"/>
          <w:trHeight w:val="503"/>
        </w:trPr>
        <w:tc>
          <w:tcPr>
            <w:tcW w:w="501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  <w:t xml:space="preserve">0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50" w:type="dxa"/>
            <w:textDirection w:val="lrTb"/>
            <w:noWrap/>
          </w:tcPr>
          <w:p>
            <w:pPr>
              <w:pStyle w:val="1102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Данные финансовой и налоговой отчетности на последнюю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отчетную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дату</w:t>
            </w:r>
            <w:r>
              <w:t xml:space="preserve"> </w:t>
            </w:r>
            <w:r>
              <w:rPr>
                <w:rFonts w:ascii="Times New Roman" w:hAnsi="Times New Roman"/>
                <w:color w:val="ff0000"/>
              </w:rPr>
            </w:r>
          </w:p>
        </w:tc>
        <w:tc>
          <w:tcPr>
            <w:tcW w:w="4402" w:type="dxa"/>
            <w:textDirection w:val="lrTb"/>
            <w:noWrap w:val="false"/>
          </w:tcPr>
          <w:p>
            <w:pPr>
              <w:pStyle w:val="1100"/>
              <w:ind w:firstLine="284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r>
          </w:p>
        </w:tc>
      </w:tr>
      <w:tr>
        <w:tblPrEx/>
        <w:trPr>
          <w:jc w:val="center"/>
          <w:trHeight w:val="263"/>
        </w:trPr>
        <w:tc>
          <w:tcPr>
            <w:tcW w:w="501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50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Банковские (расчетные) счета, обороты по р/счетам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402" w:type="dxa"/>
            <w:textDirection w:val="lrTb"/>
            <w:noWrap w:val="false"/>
          </w:tcPr>
          <w:p>
            <w:pPr>
              <w:contextualSpacing/>
              <w:ind w:firstLine="164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ff0000"/>
                <w:u w:val="single"/>
              </w:rPr>
            </w:pPr>
            <w:r>
              <w:rPr>
                <w:rFonts w:ascii="Times New Roman" w:hAnsi="Times New Roman"/>
                <w:color w:val="ff0000"/>
                <w:u w:val="single"/>
              </w:rPr>
            </w:r>
            <w:r>
              <w:rPr>
                <w:rFonts w:ascii="Times New Roman" w:hAnsi="Times New Roman"/>
                <w:color w:val="ff0000"/>
                <w:u w:val="single"/>
              </w:rPr>
            </w:r>
          </w:p>
        </w:tc>
      </w:tr>
      <w:tr>
        <w:tblPrEx/>
        <w:trPr>
          <w:jc w:val="center"/>
          <w:trHeight w:val="116"/>
        </w:trPr>
        <w:tc>
          <w:tcPr>
            <w:tcW w:w="501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50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Финансовая организация -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кредитор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4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jc w:val="center"/>
          <w:trHeight w:val="299"/>
        </w:trPr>
        <w:tc>
          <w:tcPr>
            <w:tcW w:w="501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50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испрашиваемого продукта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40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</w:r>
            <w:r>
              <w:rPr>
                <w:rFonts w:ascii="Times New Roman" w:hAnsi="Times New Roman"/>
                <w:color w:val="ff0000"/>
              </w:rPr>
            </w:r>
          </w:p>
        </w:tc>
      </w:tr>
      <w:tr>
        <w:tblPrEx/>
        <w:trPr>
          <w:jc w:val="center"/>
          <w:trHeight w:val="211"/>
        </w:trPr>
        <w:tc>
          <w:tcPr>
            <w:tcW w:w="501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50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Сумма, руб. 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40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jc w:val="center"/>
          <w:trHeight w:val="209"/>
        </w:trPr>
        <w:tc>
          <w:tcPr>
            <w:tcW w:w="501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5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Процентная ставка по Обеспечиваемому обязательству, %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40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</w:r>
            <w:r>
              <w:rPr>
                <w:rFonts w:ascii="Times New Roman" w:hAnsi="Times New Roman"/>
                <w:color w:val="ff0000"/>
              </w:rPr>
            </w:r>
          </w:p>
        </w:tc>
      </w:tr>
      <w:tr>
        <w:tblPrEx/>
        <w:trPr>
          <w:jc w:val="center"/>
          <w:trHeight w:val="101"/>
        </w:trPr>
        <w:tc>
          <w:tcPr>
            <w:tcW w:w="501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26.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5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Срок  Обеспечиваемого обязательства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402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jc w:val="center"/>
          <w:trHeight w:val="381"/>
        </w:trPr>
        <w:tc>
          <w:tcPr>
            <w:tcW w:w="501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27.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5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График погашения (при наличии)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402" w:type="dxa"/>
            <w:textDirection w:val="lrTb"/>
            <w:noWrap/>
          </w:tcPr>
          <w:p>
            <w:pPr>
              <w:ind w:firstLine="218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</w:r>
            <w:r>
              <w:rPr>
                <w:rFonts w:ascii="Times New Roman" w:hAnsi="Times New Roman"/>
                <w:iCs/>
              </w:rPr>
            </w:r>
          </w:p>
        </w:tc>
      </w:tr>
      <w:tr>
        <w:tblPrEx/>
        <w:trPr>
          <w:jc w:val="center"/>
          <w:trHeight w:val="381"/>
        </w:trPr>
        <w:tc>
          <w:tcPr>
            <w:tcW w:w="501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28.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5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Целевое использование Обеспечиваемого обязательства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402" w:type="dxa"/>
            <w:textDirection w:val="lrTb"/>
            <w:noWrap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</w:r>
            <w:r>
              <w:rPr>
                <w:rFonts w:ascii="Times New Roman" w:hAnsi="Times New Roman"/>
                <w:color w:val="ff0000"/>
              </w:rPr>
            </w:r>
          </w:p>
        </w:tc>
      </w:tr>
      <w:tr>
        <w:tblPrEx/>
        <w:trPr>
          <w:jc w:val="center"/>
          <w:trHeight w:val="381"/>
        </w:trPr>
        <w:tc>
          <w:tcPr>
            <w:tcW w:w="501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5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Сумма испрашиваемого поручительства Фонда, руб., и %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402" w:type="dxa"/>
            <w:textDirection w:val="lrTb"/>
            <w:noWrap/>
          </w:tcPr>
          <w:p>
            <w:pPr>
              <w:ind w:firstLine="170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jc w:val="center"/>
          <w:trHeight w:val="381"/>
        </w:trPr>
        <w:tc>
          <w:tcPr>
            <w:tcW w:w="501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5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Срок испрашиваемого поручительства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402" w:type="dxa"/>
            <w:textDirection w:val="lrTb"/>
            <w:noWrap/>
          </w:tcPr>
          <w:p>
            <w:pPr>
              <w:ind w:firstLine="170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jc w:val="center"/>
          <w:trHeight w:val="381"/>
        </w:trPr>
        <w:tc>
          <w:tcPr>
            <w:tcW w:w="501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31.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5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Размер платы за предоставление поручительства, руб.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402" w:type="dxa"/>
            <w:textDirection w:val="lrTb"/>
            <w:noWrap/>
          </w:tcPr>
          <w:p>
            <w:pPr>
              <w:ind w:firstLine="170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jc w:val="center"/>
          <w:trHeight w:val="381"/>
        </w:trPr>
        <w:tc>
          <w:tcPr>
            <w:tcW w:w="501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32.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5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Информация по ранее выданным 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поручительствам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402" w:type="dxa"/>
            <w:textDirection w:val="lrTb"/>
            <w:noWrap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</w:r>
            <w:r>
              <w:rPr>
                <w:rFonts w:ascii="Times New Roman" w:hAnsi="Times New Roman"/>
                <w:color w:val="ff0000"/>
              </w:rPr>
            </w:r>
          </w:p>
        </w:tc>
      </w:tr>
      <w:tr>
        <w:tblPrEx/>
        <w:trPr>
          <w:jc w:val="center"/>
          <w:trHeight w:val="571"/>
        </w:trPr>
        <w:tc>
          <w:tcPr>
            <w:tcW w:w="501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33.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5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Суммы существующих кредитов, 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займов/Срок/Остатки долга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40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</w:r>
            <w:r>
              <w:rPr>
                <w:rFonts w:ascii="Times New Roman" w:hAnsi="Times New Roman"/>
                <w:color w:val="ff0000"/>
              </w:rPr>
            </w:r>
          </w:p>
        </w:tc>
      </w:tr>
      <w:tr>
        <w:tblPrEx/>
        <w:trPr>
          <w:jc w:val="center"/>
          <w:trHeight w:val="90"/>
        </w:trPr>
        <w:tc>
          <w:tcPr>
            <w:tcW w:w="501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5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Предметы залога, предоставленные Финансовой организации 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(рыночная и залоговая) стоимость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40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</w:r>
            <w:r>
              <w:rPr>
                <w:rFonts w:ascii="Times New Roman" w:hAnsi="Times New Roman"/>
                <w:b/>
                <w:color w:val="ff0000"/>
              </w:rPr>
            </w:r>
          </w:p>
        </w:tc>
      </w:tr>
      <w:tr>
        <w:tblPrEx/>
        <w:trPr>
          <w:jc w:val="center"/>
          <w:trHeight w:val="303"/>
        </w:trPr>
        <w:tc>
          <w:tcPr>
            <w:tcW w:w="501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35.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5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Поручительства, предоста</w:t>
            </w:r>
            <w:r>
              <w:rPr>
                <w:rFonts w:ascii="Times New Roman" w:hAnsi="Times New Roman"/>
              </w:rPr>
              <w:t xml:space="preserve">вленные Финансовой организации: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402" w:type="dxa"/>
            <w:textDirection w:val="lrTb"/>
            <w:noWrap w:val="false"/>
          </w:tcPr>
          <w:p>
            <w:pPr>
              <w:ind w:firstLine="153"/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</w:r>
            <w:r>
              <w:rPr>
                <w:rFonts w:ascii="Times New Roman" w:hAnsi="Times New Roman"/>
                <w:color w:val="ff0000"/>
              </w:rPr>
            </w:r>
          </w:p>
        </w:tc>
      </w:tr>
      <w:tr>
        <w:tblPrEx/>
        <w:trPr>
          <w:jc w:val="center"/>
          <w:trHeight w:val="545"/>
        </w:trPr>
        <w:tc>
          <w:tcPr>
            <w:tcW w:w="501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5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Обеспечение, предлагаемое в пользу Фонда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40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</w:r>
            <w:r>
              <w:rPr>
                <w:rFonts w:ascii="Times New Roman" w:hAnsi="Times New Roman"/>
                <w:b/>
                <w:color w:val="ff0000"/>
              </w:rPr>
            </w:r>
          </w:p>
        </w:tc>
      </w:tr>
    </w:tbl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Вывод о целесообразности/нецелесообразности предоставления Фондом поддержки в форме поручительства в сумме _______________ рублей 00 копеек,  на срок ___ </w:t>
      </w:r>
      <w:r>
        <w:rPr>
          <w:rFonts w:ascii="Times New Roman" w:hAnsi="Times New Roman"/>
        </w:rPr>
        <w:t xml:space="preserve">:</w:t>
      </w:r>
      <w:r>
        <w:rPr>
          <w:rFonts w:ascii="Times New Roman" w:hAnsi="Times New Roman"/>
          <w:b/>
        </w:rPr>
      </w:r>
    </w:p>
    <w:p>
      <w:pPr>
        <w:ind w:right="-29"/>
        <w:jc w:val="both"/>
        <w:spacing w:after="0" w:line="240" w:lineRule="auto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</w:r>
      <w:r>
        <w:rPr>
          <w:rFonts w:ascii="Times New Roman" w:hAnsi="Times New Roman"/>
          <w:color w:val="ff0000"/>
        </w:rPr>
      </w:r>
    </w:p>
    <w:p>
      <w:pPr>
        <w:ind w:right="-29"/>
        <w:jc w:val="both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Главный специалист отдела предоставления гарантий____________ _____________</w:t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(должность)                                                                                           (подпись)</w:t>
      </w:r>
      <w:r>
        <w:rPr>
          <w:rFonts w:ascii="Times New Roman" w:hAnsi="Times New Roman"/>
          <w:b/>
          <w:sz w:val="24"/>
          <w:szCs w:val="24"/>
          <w:vertAlign w:val="superscript"/>
        </w:rPr>
        <w:t xml:space="preserve">                          (</w:t>
      </w:r>
      <w:r>
        <w:rPr>
          <w:rFonts w:ascii="Times New Roman" w:hAnsi="Times New Roman"/>
          <w:sz w:val="24"/>
          <w:szCs w:val="24"/>
          <w:vertAlign w:val="superscript"/>
        </w:rPr>
        <w:t xml:space="preserve">ФИО)   </w:t>
      </w:r>
      <w:r>
        <w:rPr>
          <w:rFonts w:ascii="Times New Roman" w:hAnsi="Times New Roman"/>
          <w:sz w:val="24"/>
          <w:szCs w:val="24"/>
          <w:vertAlign w:val="superscript"/>
        </w:rPr>
      </w:r>
    </w:p>
    <w:p>
      <w:pPr>
        <w:spacing w:after="0" w:line="240" w:lineRule="auto"/>
        <w:widowControl w:val="off"/>
        <w:rPr>
          <w:rFonts w:ascii="Times New Roman" w:hAnsi="Times New Roman"/>
          <w:b/>
          <w:sz w:val="20"/>
          <w:szCs w:val="20"/>
          <w:vertAlign w:val="superscript"/>
        </w:rPr>
      </w:pPr>
      <w:r>
        <w:rPr>
          <w:rFonts w:ascii="Times New Roman" w:hAnsi="Times New Roman"/>
          <w:b/>
          <w:sz w:val="24"/>
          <w:szCs w:val="24"/>
        </w:rPr>
        <w:t xml:space="preserve">Начальник отдела предоставления гарантий_____________________ _____________ </w:t>
      </w:r>
      <w:r>
        <w:rPr>
          <w:rFonts w:ascii="Times New Roman" w:hAnsi="Times New Roman"/>
          <w:b/>
          <w:sz w:val="24"/>
          <w:szCs w:val="24"/>
          <w:vertAlign w:val="superscript"/>
        </w:rPr>
        <w:t xml:space="preserve">         </w:t>
      </w:r>
      <w:r>
        <w:rPr>
          <w:rFonts w:ascii="Times New Roman" w:hAnsi="Times New Roman"/>
          <w:b/>
          <w:sz w:val="20"/>
          <w:szCs w:val="20"/>
          <w:vertAlign w:val="superscript"/>
        </w:rPr>
      </w:r>
    </w:p>
    <w:p>
      <w:pPr>
        <w:tabs>
          <w:tab w:val="left" w:pos="5579" w:leader="none"/>
        </w:tabs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 xml:space="preserve">(подпись)</w:t>
      </w:r>
      <w:r>
        <w:rPr>
          <w:rFonts w:ascii="Times New Roman" w:hAnsi="Times New Roman"/>
          <w:b/>
          <w:sz w:val="24"/>
          <w:szCs w:val="24"/>
          <w:vertAlign w:val="superscript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(ФИО)</w:t>
      </w:r>
      <w:r>
        <w:rPr>
          <w:rFonts w:ascii="Times New Roman" w:hAnsi="Times New Roman"/>
          <w:sz w:val="24"/>
          <w:szCs w:val="24"/>
          <w:vertAlign w:val="superscript"/>
        </w:rPr>
      </w:r>
    </w:p>
    <w:p>
      <w:pPr>
        <w:jc w:val="right"/>
        <w:tabs>
          <w:tab w:val="left" w:pos="5579" w:leader="none"/>
        </w:tabs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Дата</w:t>
      </w:r>
      <w:r>
        <w:rPr>
          <w:rFonts w:ascii="Times New Roman" w:hAnsi="Times New Roman"/>
          <w:sz w:val="24"/>
          <w:szCs w:val="24"/>
          <w:vertAlign w:val="superscript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  <w:sectPr>
          <w:footnotePr/>
          <w:endnotePr/>
          <w:type w:val="nextPage"/>
          <w:pgSz w:w="11906" w:h="16838" w:orient="portrait"/>
          <w:pgMar w:top="988" w:right="1134" w:bottom="1134" w:left="1701" w:header="708" w:footer="708" w:gutter="0"/>
          <w:cols w:num="1" w:sep="0" w:space="720" w:equalWidth="1"/>
          <w:docGrid w:linePitch="360"/>
        </w:sect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Приложение № 1</w:t>
      </w:r>
      <w:r>
        <w:rPr>
          <w:rFonts w:ascii="Times New Roman" w:hAnsi="Times New Roman"/>
          <w:sz w:val="24"/>
          <w:szCs w:val="24"/>
          <w:lang w:eastAsia="ru-RU"/>
        </w:rPr>
        <w:t xml:space="preserve">2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Регламенту предоставления поручительств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Тульским областным гарантийным фондом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 кредитным договорам, договорам займа, договорам о предоставлении банковской гарантии, договорам финансовой аренды (лизинга) и иным договорам  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АКТ </w:t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выездной проверки</w:t>
      </w:r>
      <w:r>
        <w:rPr>
          <w:rFonts w:ascii="Times New Roman" w:hAnsi="Times New Roman"/>
          <w:b/>
          <w:sz w:val="20"/>
          <w:szCs w:val="20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49"/>
        <w:gridCol w:w="2920"/>
        <w:gridCol w:w="5918"/>
      </w:tblGrid>
      <w:tr>
        <w:tblPrEx/>
        <w:trPr>
          <w:trHeight w:val="20"/>
        </w:trPr>
        <w:tc>
          <w:tcPr>
            <w:tcW w:w="44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Клиента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918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035" w:leader="none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72"/>
        </w:trPr>
        <w:tc>
          <w:tcPr>
            <w:tcW w:w="44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фактического осуществления деятельности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918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035" w:leader="none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tabs>
                <w:tab w:val="left" w:pos="1035" w:leader="none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tcW w:w="44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Фактически осуществляемая деятельность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9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tcW w:w="44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признаков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деятельност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в сфере игорного бизнеса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9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tcW w:w="44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сведений указанных в заявке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(соответствует/не соответствует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9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tcW w:w="44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Дополнительные сведения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9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/>
          <w:sz w:val="24"/>
          <w:szCs w:val="19"/>
          <w:lang w:eastAsia="ru-RU"/>
        </w:rPr>
      </w:pPr>
      <w:r>
        <w:rPr>
          <w:rFonts w:ascii="Times New Roman" w:hAnsi="Times New Roman"/>
          <w:b/>
          <w:sz w:val="24"/>
          <w:szCs w:val="19"/>
          <w:lang w:eastAsia="ru-RU"/>
        </w:rPr>
        <w:t xml:space="preserve">Представитель </w:t>
      </w:r>
      <w:r>
        <w:rPr>
          <w:rFonts w:ascii="Times New Roman" w:hAnsi="Times New Roman"/>
          <w:b/>
          <w:sz w:val="24"/>
          <w:szCs w:val="19"/>
          <w:lang w:eastAsia="ru-RU"/>
        </w:rPr>
        <w:t xml:space="preserve">Клиента</w:t>
      </w:r>
      <w:r>
        <w:rPr>
          <w:rFonts w:ascii="Times New Roman" w:hAnsi="Times New Roman"/>
          <w:sz w:val="24"/>
          <w:szCs w:val="19"/>
          <w:lang w:eastAsia="ru-RU"/>
        </w:rPr>
        <w:t xml:space="preserve">                             </w:t>
      </w:r>
      <w:r>
        <w:rPr>
          <w:rFonts w:ascii="Times New Roman" w:hAnsi="Times New Roman"/>
          <w:sz w:val="24"/>
          <w:szCs w:val="19"/>
          <w:lang w:eastAsia="ru-RU"/>
        </w:rPr>
        <w:t xml:space="preserve">    ____________</w:t>
      </w:r>
      <w:r>
        <w:rPr>
          <w:rFonts w:ascii="Times New Roman" w:hAnsi="Times New Roman"/>
          <w:sz w:val="24"/>
          <w:szCs w:val="19"/>
          <w:lang w:eastAsia="ru-RU"/>
        </w:rPr>
        <w:t xml:space="preserve">___       </w:t>
      </w:r>
      <w:r>
        <w:rPr>
          <w:rFonts w:ascii="Times New Roman" w:hAnsi="Times New Roman"/>
          <w:sz w:val="24"/>
          <w:szCs w:val="19"/>
          <w:lang w:eastAsia="ru-RU"/>
        </w:rPr>
        <w:t xml:space="preserve">______</w:t>
      </w:r>
      <w:r>
        <w:rPr>
          <w:rFonts w:ascii="Times New Roman" w:hAnsi="Times New Roman"/>
          <w:sz w:val="24"/>
          <w:szCs w:val="19"/>
          <w:lang w:eastAsia="ru-RU"/>
        </w:rPr>
        <w:t xml:space="preserve">________</w:t>
      </w:r>
      <w:r>
        <w:rPr>
          <w:rFonts w:ascii="Times New Roman" w:hAnsi="Times New Roman"/>
          <w:sz w:val="24"/>
          <w:szCs w:val="19"/>
          <w:lang w:eastAsia="ru-RU"/>
        </w:rPr>
      </w:r>
    </w:p>
    <w:p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b/>
          <w:sz w:val="16"/>
          <w:szCs w:val="16"/>
          <w:lang w:eastAsia="ru-RU"/>
        </w:rPr>
        <w:t xml:space="preserve">М.П.</w:t>
      </w:r>
      <w:r>
        <w:rPr>
          <w:rFonts w:ascii="Times New Roman" w:hAnsi="Times New Roman"/>
          <w:b/>
          <w:sz w:val="16"/>
          <w:szCs w:val="16"/>
          <w:lang w:eastAsia="ru-RU"/>
        </w:rPr>
        <w:t xml:space="preserve">                    </w:t>
      </w:r>
      <w:r>
        <w:rPr>
          <w:rFonts w:ascii="Times New Roman" w:hAnsi="Times New Roman"/>
          <w:b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ru-RU"/>
        </w:rPr>
        <w:t xml:space="preserve">(подпись)                                     (ФИО)</w:t>
      </w:r>
      <w:r>
        <w:rPr>
          <w:rFonts w:ascii="Times New Roman" w:hAnsi="Times New Roman"/>
          <w:sz w:val="18"/>
          <w:szCs w:val="1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2"/>
        <w:gridCol w:w="2098"/>
        <w:gridCol w:w="2407"/>
      </w:tblGrid>
      <w:tr>
        <w:tblPrEx/>
        <w:trPr/>
        <w:tc>
          <w:tcPr>
            <w:tcW w:w="4968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993" w:leader="none"/>
              </w:tabs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Сотрудник Фонда 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160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tabs>
                <w:tab w:val="left" w:pos="993" w:leader="none"/>
              </w:tabs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442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tabs>
                <w:tab w:val="left" w:pos="993" w:leader="none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496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993" w:leader="none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60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993" w:leader="none"/>
              </w:tabs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(подпись)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442" w:type="dxa"/>
            <w:vAlign w:val="bottom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993" w:leader="none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(ФИО)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ind w:left="7080" w:firstLine="708"/>
        <w:spacing w:after="0" w:line="240" w:lineRule="auto"/>
        <w:rPr>
          <w:rFonts w:ascii="Times New Roman" w:hAnsi="Times New Roman"/>
          <w:szCs w:val="20"/>
          <w:lang w:eastAsia="ru-RU"/>
        </w:rPr>
      </w:pPr>
      <w:r>
        <w:rPr>
          <w:rFonts w:ascii="Times New Roman" w:hAnsi="Times New Roman"/>
          <w:szCs w:val="20"/>
          <w:lang w:eastAsia="ru-RU"/>
        </w:rPr>
      </w:r>
      <w:r>
        <w:rPr>
          <w:rFonts w:ascii="Times New Roman" w:hAnsi="Times New Roman"/>
          <w:szCs w:val="20"/>
          <w:lang w:eastAsia="ru-RU"/>
        </w:rPr>
      </w:r>
    </w:p>
    <w:p>
      <w:pPr>
        <w:spacing w:after="0" w:line="240" w:lineRule="auto"/>
        <w:tabs>
          <w:tab w:val="left" w:pos="993" w:leader="none"/>
        </w:tabs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Дата «____»________________20__года</w:t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  <w:sectPr>
          <w:headerReference w:type="default" r:id="rId15"/>
          <w:footnotePr/>
          <w:endnotePr/>
          <w:type w:val="nextColumn"/>
          <w:pgSz w:w="11906" w:h="16838" w:orient="portrait"/>
          <w:pgMar w:top="1134" w:right="1134" w:bottom="1134" w:left="1701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Приложение № 1</w:t>
      </w:r>
      <w:r>
        <w:rPr>
          <w:rFonts w:ascii="Times New Roman" w:hAnsi="Times New Roman"/>
          <w:sz w:val="24"/>
          <w:szCs w:val="24"/>
          <w:lang w:eastAsia="ru-RU"/>
        </w:rPr>
        <w:t xml:space="preserve">3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Регламенту предоставления поручительств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Тульским областным гарантийным фондом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 кредитным договорам, договорам займа, договорам о предоставлении банковской гарантии, договорам финансовой аренды (лизинга) и иным договорам  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ЗАКЛЮЧЕНИЕ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ОБ ОЦЕНКЕ ПРАВОСПОСОБНОСТИ                                                        И ДЕЛОВОЙ РЕПУТАЦИИ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hAnsi="Times New Roman"/>
          <w:bCs/>
          <w:i/>
          <w:sz w:val="20"/>
          <w:szCs w:val="20"/>
          <w:lang w:eastAsia="ru-RU"/>
        </w:rPr>
        <w:t xml:space="preserve"> (для юридического лица)</w:t>
      </w:r>
      <w:r>
        <w:rPr>
          <w:rFonts w:ascii="Times New Roman" w:hAnsi="Times New Roman"/>
          <w:bCs/>
          <w:i/>
          <w:sz w:val="20"/>
          <w:szCs w:val="20"/>
          <w:lang w:eastAsia="ru-RU"/>
        </w:rPr>
      </w:r>
    </w:p>
    <w:p>
      <w:pPr>
        <w:ind w:left="-180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(указывается статус  и наименование СМСП (Заемщика, Залогодателя, Поручителя)</w:t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i/>
          <w:iCs/>
          <w:sz w:val="20"/>
          <w:szCs w:val="20"/>
          <w:u w:val="single"/>
          <w:lang w:eastAsia="ru-RU"/>
        </w:rPr>
      </w:pPr>
      <w:r>
        <w:rPr>
          <w:rFonts w:ascii="Times New Roman" w:hAnsi="Times New Roman"/>
          <w:i/>
          <w:iCs/>
          <w:sz w:val="20"/>
          <w:szCs w:val="20"/>
          <w:u w:val="single"/>
          <w:lang w:eastAsia="ru-RU"/>
        </w:rPr>
      </w:r>
      <w:r>
        <w:rPr>
          <w:rFonts w:ascii="Times New Roman" w:hAnsi="Times New Roman"/>
          <w:i/>
          <w:iCs/>
          <w:sz w:val="20"/>
          <w:szCs w:val="20"/>
          <w:u w:val="single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  <w:t xml:space="preserve">1. Общие сведения о СМСП</w:t>
      </w:r>
      <w:r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639"/>
        <w:gridCol w:w="4179"/>
        <w:gridCol w:w="4469"/>
      </w:tblGrid>
      <w:tr>
        <w:tblPrEx/>
        <w:trPr/>
        <w:tc>
          <w:tcPr>
            <w:tcW w:w="344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ОГРН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/ ИНН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40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344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1.2.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Адрес (м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есто нахождения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)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40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344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1.3.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Лицензии, иные разрешительные документы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(требуется/не требуется, представлены/не представлены)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40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514"/>
        </w:trPr>
        <w:tc>
          <w:tcPr>
            <w:tcW w:w="344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1.4.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Размер уставного капитала, сведения о его оплате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40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514"/>
        </w:trPr>
        <w:tc>
          <w:tcPr>
            <w:tcW w:w="344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1.5.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Сумма испрашиваемого кредита (займа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банковской  гарантии, лизинговых платежей)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срок на который предоставляется  кредит (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займ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банковская гарантия, лизинг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)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40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</w:tbl>
    <w:p>
      <w:pPr>
        <w:jc w:val="both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  <w:lang w:eastAsia="ru-RU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  <w:lang w:eastAsia="ru-RU"/>
        </w:rPr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  <w:lang w:eastAsia="ru-RU"/>
        </w:rPr>
        <w:t xml:space="preserve">2.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Сведения о государственной регистрации и постановке на учет СМСП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675"/>
        <w:gridCol w:w="2496"/>
        <w:gridCol w:w="6116"/>
      </w:tblGrid>
      <w:tr>
        <w:tblPrEx/>
        <w:trPr>
          <w:trHeight w:val="643"/>
        </w:trPr>
        <w:tc>
          <w:tcPr>
            <w:tcW w:w="36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344" w:type="pct"/>
            <w:textDirection w:val="lrTb"/>
            <w:noWrap w:val="false"/>
          </w:tcPr>
          <w:p>
            <w:pPr>
              <w:spacing w:after="0" w:line="240" w:lineRule="auto"/>
              <w:tabs>
                <w:tab w:val="left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Статус юридического лица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329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Форма подтверждающего (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щих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) документа (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ов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), имеющегося (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ихся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) в д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осье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74"/>
        </w:trPr>
        <w:tc>
          <w:tcPr>
            <w:tcW w:w="363" w:type="pc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561" w:leader="none"/>
              </w:tabs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344" w:type="pc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561" w:leader="none"/>
              </w:tabs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329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3. Учредительные документы СМСП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622"/>
        <w:gridCol w:w="8665"/>
      </w:tblGrid>
      <w:tr>
        <w:tblPrEx/>
        <w:trPr/>
        <w:tc>
          <w:tcPr>
            <w:tcW w:w="335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66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Вид документа (Устав; изменения в учредительные документы; иное)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335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3.1.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665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335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3.2.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665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u w:val="single"/>
          <w:lang w:eastAsia="ru-RU"/>
        </w:rPr>
      </w:r>
      <w:r>
        <w:rPr>
          <w:rFonts w:ascii="Times New Roman" w:hAnsi="Times New Roman"/>
          <w:i/>
          <w:iCs/>
          <w:color w:val="000000"/>
          <w:sz w:val="24"/>
          <w:szCs w:val="24"/>
          <w:u w:val="single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  <w:t xml:space="preserve">4. Органы управления организации - СМСП</w:t>
      </w:r>
      <w:r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621"/>
        <w:gridCol w:w="1703"/>
        <w:gridCol w:w="1733"/>
        <w:gridCol w:w="2383"/>
        <w:gridCol w:w="2847"/>
      </w:tblGrid>
      <w:tr>
        <w:tblPrEx/>
        <w:trPr>
          <w:trHeight w:val="20"/>
        </w:trPr>
        <w:tc>
          <w:tcPr>
            <w:tcW w:w="334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91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Наименование органа управления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93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Состав  (кол-во голосующих акций (долей), кол-во участников/ членов коллегиального органа)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Соблюден ли установленный порядок формирования органа управления.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33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Указываются наименование и вид подтверждающего документа, имеющегося в деле, а также указывается срок, на который избран орган управления СМСП.          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tcW w:w="334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4.1.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91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933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83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33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tcW w:w="334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4.2.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91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933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83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33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tcW w:w="334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4.3.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91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933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83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33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5. Сделка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620"/>
        <w:gridCol w:w="4209"/>
        <w:gridCol w:w="4458"/>
      </w:tblGrid>
      <w:tr>
        <w:tblPrEx/>
        <w:trPr>
          <w:trHeight w:val="604"/>
        </w:trPr>
        <w:tc>
          <w:tcPr>
            <w:tcW w:w="334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5.1.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6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Сведения о наличии в сделке признаков крупной сделки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40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403"/>
        </w:trPr>
        <w:tc>
          <w:tcPr>
            <w:tcW w:w="334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5.2.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6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Заинтересованность в сделке, основание заинтересованности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40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41"/>
        </w:trPr>
        <w:tc>
          <w:tcPr>
            <w:tcW w:w="334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5.3.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6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Иные сведения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40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r>
    </w:p>
    <w:p>
      <w:pPr>
        <w:ind w:left="360"/>
        <w:jc w:val="both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6.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Заключение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r>
    </w:p>
    <w:tbl>
      <w:tblPr>
        <w:tblW w:w="5018" w:type="pct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654"/>
        <w:gridCol w:w="4379"/>
        <w:gridCol w:w="4287"/>
      </w:tblGrid>
      <w:tr>
        <w:tblPrEx/>
        <w:trPr/>
        <w:tc>
          <w:tcPr>
            <w:tcW w:w="351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.1.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349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Соблюден ли порядок регистрации СМСП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30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351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.2.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349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Сформированы ли надлежащим образом органы управления СМСП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30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408"/>
        </w:trPr>
        <w:tc>
          <w:tcPr>
            <w:tcW w:w="351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.3.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349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 чьей компетенции находится принятие решения о заключении сделки (сделок)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30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411"/>
        </w:trPr>
        <w:tc>
          <w:tcPr>
            <w:tcW w:w="351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.4.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349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Имеется ли решение компетентного органа о заключении сделки (сделок)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Указываются реквизиты подтверждающего документа и существенные условия заключения сделок, содержащиеся в подтверждающем (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щих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)  документе (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тах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)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30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351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.5.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349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Наличие документов подтверждающих правовую принадлежность предмета залога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30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351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.6.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349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Наличие документов, подтверждающих отсутствие ограничений/обременений прав на предмет залога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30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351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6.7.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349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Деловая репутация СМСП и его участников (акционеров) с долей более 20% в капитале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30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351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349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Вывод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30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351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9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349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Комментарий (при необходимости)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30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351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6.10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349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Дата составления заключения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30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351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6.11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349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Должность, Ф.И.О. и подпись 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30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</w:tbl>
    <w:p>
      <w:r>
        <w:br w:type="page" w:clear="all"/>
      </w:r>
      <w:r/>
    </w:p>
    <w:p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/>
          <w:b/>
          <w:bCs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ЗАКЛЮЧЕНИЕ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ОБ ОЦЕНКЕ ПРАВОСПОСОБНОСТИ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 ДЕЛОВОЙ РЕПУТАЦИИ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hAnsi="Times New Roman"/>
          <w:bCs/>
          <w:i/>
          <w:sz w:val="20"/>
          <w:szCs w:val="20"/>
          <w:lang w:eastAsia="ru-RU"/>
        </w:rPr>
        <w:t xml:space="preserve"> (для индивидуального предпринимателя)</w:t>
      </w:r>
      <w:r>
        <w:rPr>
          <w:rFonts w:ascii="Times New Roman" w:hAnsi="Times New Roman"/>
          <w:bCs/>
          <w:i/>
          <w:sz w:val="20"/>
          <w:szCs w:val="20"/>
          <w:lang w:eastAsia="ru-RU"/>
        </w:rPr>
      </w:r>
    </w:p>
    <w:p>
      <w:pPr>
        <w:ind w:left="-180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(указывается статус и наименование СМСП (Заемщика, Залогодателя, Поручителя)</w:t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</w:r>
      <w:r>
        <w:rPr>
          <w:rFonts w:ascii="Times New Roman" w:hAnsi="Times New Roman"/>
          <w:iCs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  <w:t xml:space="preserve">1. Общие сведения о СМСП.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Сведения о государственной регистрации и постановке на учет СМСП</w:t>
      </w:r>
      <w:r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</w:r>
    </w:p>
    <w:tbl>
      <w:tblPr>
        <w:tblW w:w="5000" w:type="pct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678"/>
        <w:gridCol w:w="3522"/>
        <w:gridCol w:w="5087"/>
      </w:tblGrid>
      <w:tr>
        <w:tblPrEx/>
        <w:trPr>
          <w:trHeight w:val="58"/>
        </w:trPr>
        <w:tc>
          <w:tcPr>
            <w:tcW w:w="365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89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ОГРНИП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/ИНН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74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58"/>
        </w:trPr>
        <w:tc>
          <w:tcPr>
            <w:tcW w:w="365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1.2.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89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Статус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74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58"/>
        </w:trPr>
        <w:tc>
          <w:tcPr>
            <w:tcW w:w="365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9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Лицензии, иные разрешительные документы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(требуется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/не требуется, представлены/не представлены)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74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58"/>
        </w:trPr>
        <w:tc>
          <w:tcPr>
            <w:tcW w:w="365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1.4.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9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Адрес регистрации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74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58"/>
        </w:trPr>
        <w:tc>
          <w:tcPr>
            <w:tcW w:w="365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1.5.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9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Действующее семейное положение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(для залогодателя)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74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58"/>
        </w:trPr>
        <w:tc>
          <w:tcPr>
            <w:tcW w:w="365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1.6.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9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Предыдущее семейное положение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(для залогодателя)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74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58"/>
        </w:trPr>
        <w:tc>
          <w:tcPr>
            <w:tcW w:w="365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1.7.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9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Брачный договор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(для залогодателя)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274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58"/>
        </w:trPr>
        <w:tc>
          <w:tcPr>
            <w:tcW w:w="365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1.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8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89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Вид предоставляемого обеспечения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74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</w:r>
      <w:r>
        <w:rPr>
          <w:rFonts w:ascii="Times New Roman" w:hAnsi="Times New Roman"/>
          <w:iCs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2.Заключение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617"/>
        <w:gridCol w:w="4424"/>
        <w:gridCol w:w="4246"/>
      </w:tblGrid>
      <w:tr>
        <w:tblPrEx/>
        <w:trPr/>
        <w:tc>
          <w:tcPr>
            <w:tcW w:w="33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.1.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38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Соблюден ли порядок регистрации СМСП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8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33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.2.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38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Наличие документов, подтверждающих правовую принадлежность предмета залога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8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33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.3.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38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Наличие документов, подтверждающих отсутствие ограничений/обременений прав на предмет залога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8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33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.4.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38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Соблюдение формы и условий согласия супруга </w:t>
            </w: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(при необходимости)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8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33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.5.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38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Деловая репутация СМСП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8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33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38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Вывод работника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8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33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7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38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Комментарий (при необходимости)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8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33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38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Дата составления заключения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8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33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9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38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Должность, Ф.И.О. и подпись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8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</w:r>
      <w:r>
        <w:rPr>
          <w:rFonts w:ascii="Times New Roman" w:hAnsi="Times New Roman"/>
          <w:b/>
          <w:bCs/>
          <w:sz w:val="20"/>
          <w:szCs w:val="20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</w:r>
      <w:r>
        <w:rPr>
          <w:rFonts w:ascii="Times New Roman" w:hAnsi="Times New Roman"/>
          <w:b/>
          <w:bCs/>
          <w:sz w:val="20"/>
          <w:szCs w:val="20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</w:r>
      <w:r>
        <w:rPr>
          <w:rFonts w:ascii="Times New Roman" w:hAnsi="Times New Roman"/>
          <w:b/>
          <w:bCs/>
          <w:sz w:val="20"/>
          <w:szCs w:val="20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</w:r>
      <w:r>
        <w:rPr>
          <w:rFonts w:ascii="Times New Roman" w:hAnsi="Times New Roman"/>
          <w:b/>
          <w:bCs/>
          <w:sz w:val="20"/>
          <w:szCs w:val="20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</w:r>
      <w:r>
        <w:rPr>
          <w:rFonts w:ascii="Times New Roman" w:hAnsi="Times New Roman"/>
          <w:b/>
          <w:bCs/>
          <w:sz w:val="20"/>
          <w:szCs w:val="20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</w:r>
      <w:r>
        <w:rPr>
          <w:rFonts w:ascii="Times New Roman" w:hAnsi="Times New Roman"/>
          <w:b/>
          <w:bCs/>
          <w:sz w:val="20"/>
          <w:szCs w:val="20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</w:r>
      <w:r>
        <w:rPr>
          <w:rFonts w:ascii="Times New Roman" w:hAnsi="Times New Roman"/>
          <w:b/>
          <w:bCs/>
          <w:sz w:val="20"/>
          <w:szCs w:val="20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</w:r>
      <w:r>
        <w:rPr>
          <w:rFonts w:ascii="Times New Roman" w:hAnsi="Times New Roman"/>
          <w:b/>
          <w:bCs/>
          <w:sz w:val="20"/>
          <w:szCs w:val="20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</w:r>
      <w:r>
        <w:rPr>
          <w:rFonts w:ascii="Times New Roman" w:hAnsi="Times New Roman"/>
          <w:b/>
          <w:bCs/>
          <w:sz w:val="20"/>
          <w:szCs w:val="20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</w:r>
      <w:r>
        <w:rPr>
          <w:rFonts w:ascii="Times New Roman" w:hAnsi="Times New Roman"/>
          <w:b/>
          <w:bCs/>
          <w:sz w:val="20"/>
          <w:szCs w:val="20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</w:r>
      <w:r>
        <w:rPr>
          <w:rFonts w:ascii="Times New Roman" w:hAnsi="Times New Roman"/>
          <w:b/>
          <w:bCs/>
          <w:sz w:val="20"/>
          <w:szCs w:val="20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</w:r>
      <w:r>
        <w:rPr>
          <w:rFonts w:ascii="Times New Roman" w:hAnsi="Times New Roman"/>
          <w:b/>
          <w:bCs/>
          <w:sz w:val="20"/>
          <w:szCs w:val="20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</w:r>
      <w:r>
        <w:rPr>
          <w:rFonts w:ascii="Times New Roman" w:hAnsi="Times New Roman"/>
          <w:b/>
          <w:bCs/>
          <w:sz w:val="20"/>
          <w:szCs w:val="20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</w:r>
      <w:r>
        <w:rPr>
          <w:rFonts w:ascii="Times New Roman" w:hAnsi="Times New Roman"/>
          <w:b/>
          <w:bCs/>
          <w:sz w:val="20"/>
          <w:szCs w:val="20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</w:r>
      <w:r>
        <w:rPr>
          <w:rFonts w:ascii="Times New Roman" w:hAnsi="Times New Roman"/>
          <w:b/>
          <w:bCs/>
          <w:sz w:val="20"/>
          <w:szCs w:val="20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</w:r>
      <w:r>
        <w:rPr>
          <w:rFonts w:ascii="Times New Roman" w:hAnsi="Times New Roman"/>
          <w:b/>
          <w:bCs/>
          <w:sz w:val="20"/>
          <w:szCs w:val="20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</w:r>
      <w:r>
        <w:rPr>
          <w:rFonts w:ascii="Times New Roman" w:hAnsi="Times New Roman"/>
          <w:b/>
          <w:bCs/>
          <w:sz w:val="20"/>
          <w:szCs w:val="20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</w:r>
      <w:r>
        <w:rPr>
          <w:rFonts w:ascii="Times New Roman" w:hAnsi="Times New Roman"/>
          <w:b/>
          <w:bCs/>
          <w:sz w:val="20"/>
          <w:szCs w:val="20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</w:r>
      <w:r>
        <w:rPr>
          <w:rFonts w:ascii="Times New Roman" w:hAnsi="Times New Roman"/>
          <w:b/>
          <w:bCs/>
          <w:sz w:val="20"/>
          <w:szCs w:val="20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</w:r>
      <w:r>
        <w:rPr>
          <w:rFonts w:ascii="Times New Roman" w:hAnsi="Times New Roman"/>
          <w:b/>
          <w:bCs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</w:r>
      <w:r>
        <w:rPr>
          <w:rFonts w:ascii="Times New Roman" w:hAnsi="Times New Roman"/>
          <w:b/>
          <w:bCs/>
          <w:sz w:val="20"/>
          <w:szCs w:val="20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</w:r>
      <w:r>
        <w:rPr>
          <w:rFonts w:ascii="Times New Roman" w:hAnsi="Times New Roman"/>
          <w:b/>
          <w:bCs/>
          <w:sz w:val="20"/>
          <w:szCs w:val="20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ЗАКЛЮЧЕНИЕ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ОБ ОЦЕНКЕ ПРАВОСПОСОБНОСТИ                                                             И ДЕЛОВОЙ РЕПУТАЦИИ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hAnsi="Times New Roman"/>
          <w:bCs/>
          <w:i/>
          <w:sz w:val="20"/>
          <w:szCs w:val="20"/>
          <w:lang w:eastAsia="ru-RU"/>
        </w:rPr>
        <w:t xml:space="preserve"> (для физического лица)</w:t>
      </w:r>
      <w:r>
        <w:rPr>
          <w:rFonts w:ascii="Times New Roman" w:hAnsi="Times New Roman"/>
          <w:bCs/>
          <w:i/>
          <w:sz w:val="20"/>
          <w:szCs w:val="20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____________________________________________________________________________________</w:t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(указывается статус и наименование Залогодателя, Поручителя)</w:t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/>
          <w:iCs/>
          <w:sz w:val="20"/>
          <w:szCs w:val="20"/>
          <w:lang w:eastAsia="ru-RU"/>
        </w:rPr>
      </w:pPr>
      <w:r>
        <w:rPr>
          <w:rFonts w:ascii="Times New Roman" w:hAnsi="Times New Roman"/>
          <w:iCs/>
          <w:sz w:val="20"/>
          <w:szCs w:val="20"/>
          <w:lang w:eastAsia="ru-RU"/>
        </w:rPr>
      </w:r>
      <w:r>
        <w:rPr>
          <w:rFonts w:ascii="Times New Roman" w:hAnsi="Times New Roman"/>
          <w:iCs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  <w:t xml:space="preserve">1. Общие сведения 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ru-RU"/>
        </w:rPr>
      </w:r>
    </w:p>
    <w:tbl>
      <w:tblPr>
        <w:tblW w:w="5000" w:type="pct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538"/>
        <w:gridCol w:w="4237"/>
        <w:gridCol w:w="4512"/>
      </w:tblGrid>
      <w:tr>
        <w:tblPrEx/>
        <w:trPr>
          <w:trHeight w:val="57"/>
        </w:trPr>
        <w:tc>
          <w:tcPr>
            <w:tcW w:w="29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1.1.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81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ИНН или СНИЛС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42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57"/>
        </w:trPr>
        <w:tc>
          <w:tcPr>
            <w:tcW w:w="29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81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Адрес регистрации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429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57"/>
        </w:trPr>
        <w:tc>
          <w:tcPr>
            <w:tcW w:w="29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1.3.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81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Действующее семейное положение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(для залогодателя)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42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  <w:lang w:eastAsia="ru-RU"/>
              </w:rPr>
            </w:r>
            <w:r>
              <w:rPr>
                <w:rFonts w:ascii="Times New Roman" w:hAnsi="Times New Roman"/>
                <w:b/>
                <w:sz w:val="20"/>
                <w:szCs w:val="20"/>
                <w:highlight w:val="yellow"/>
                <w:lang w:eastAsia="ru-RU"/>
              </w:rPr>
            </w:r>
          </w:p>
        </w:tc>
      </w:tr>
      <w:tr>
        <w:tblPrEx/>
        <w:trPr>
          <w:trHeight w:val="57"/>
        </w:trPr>
        <w:tc>
          <w:tcPr>
            <w:tcW w:w="29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1.4.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81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Предыдущее семейное положение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(для залогодателя)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42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r>
          </w:p>
        </w:tc>
      </w:tr>
      <w:tr>
        <w:tblPrEx/>
        <w:trPr>
          <w:trHeight w:val="57"/>
        </w:trPr>
        <w:tc>
          <w:tcPr>
            <w:tcW w:w="29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1.5.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81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Брачный договор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(для залогодателя)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242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r>
          </w:p>
        </w:tc>
      </w:tr>
      <w:tr>
        <w:tblPrEx/>
        <w:trPr>
          <w:trHeight w:val="57"/>
        </w:trPr>
        <w:tc>
          <w:tcPr>
            <w:tcW w:w="29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1.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2281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Вид предоставляемого обеспечения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42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</w:r>
      <w:r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</w:r>
    </w:p>
    <w:p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  <w:t xml:space="preserve">2. Заключение</w:t>
      </w:r>
      <w:r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534"/>
        <w:gridCol w:w="4466"/>
        <w:gridCol w:w="4287"/>
      </w:tblGrid>
      <w:tr>
        <w:tblPrEx/>
        <w:trPr/>
        <w:tc>
          <w:tcPr>
            <w:tcW w:w="28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.1.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404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Правоспособность и дееспособность 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30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28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.2.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404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Наличие документов, подтверждающих правовую принадлежность предмета залога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30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28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.3.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404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Наличие документов, подтверждающих отсутствие ограничений/обременений прав на предмет залога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30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28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.4.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404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Соблюдение формы и условий согласия супруга </w:t>
            </w: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(при необходимости)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r>
          </w:p>
        </w:tc>
        <w:tc>
          <w:tcPr>
            <w:tcW w:w="230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28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2.5.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404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Деловая репутация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30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28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404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Вывод работника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30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28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404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Комментарий (при необходимости)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30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28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2.8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404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Дата составления заключения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30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28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2.9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404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Должность, Ф.И.О. и подпись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30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  <w:sectPr>
          <w:footnotePr/>
          <w:endnotePr/>
          <w:type w:val="nextPage"/>
          <w:pgSz w:w="11906" w:h="16838" w:orient="portrait"/>
          <w:pgMar w:top="1134" w:right="1134" w:bottom="1134" w:left="1701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Приложение № 1</w:t>
      </w:r>
      <w:r>
        <w:rPr>
          <w:rFonts w:ascii="Times New Roman" w:hAnsi="Times New Roman"/>
          <w:sz w:val="24"/>
          <w:szCs w:val="24"/>
          <w:lang w:eastAsia="ru-RU"/>
        </w:rPr>
        <w:t xml:space="preserve">4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Регламенту предоставления поручительств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Тульским областным гарантийным фондом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 кредитным договорам, договорам займа, договорам о предоставлении банковской гарантии, договорам финансовой аренды (лизинга) и иным договорам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ЗАКЛЮЧЕНИЕ</w:t>
      </w:r>
      <w:r>
        <w:rPr>
          <w:rFonts w:ascii="Times New Roman" w:hAnsi="Times New Roman"/>
          <w:b/>
          <w:sz w:val="20"/>
          <w:szCs w:val="20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 об   оценке кредитного риска - риска возникновения у Фонда потерь (убытков) вследствие неисполнения, несвоевременного либо неполного исполнения </w:t>
      </w:r>
      <w:r>
        <w:rPr>
          <w:rFonts w:ascii="Times New Roman" w:hAnsi="Times New Roman"/>
          <w:b/>
          <w:sz w:val="20"/>
          <w:szCs w:val="20"/>
          <w:lang w:eastAsia="ru-RU"/>
        </w:rPr>
        <w:t xml:space="preserve">Клиентом</w:t>
      </w:r>
      <w:r>
        <w:rPr>
          <w:rFonts w:ascii="Times New Roman" w:hAnsi="Times New Roman"/>
          <w:b/>
          <w:sz w:val="20"/>
          <w:szCs w:val="20"/>
          <w:lang w:eastAsia="ru-RU"/>
        </w:rPr>
        <w:t xml:space="preserve"> своих обязательств </w:t>
      </w:r>
      <w:r>
        <w:rPr>
          <w:rFonts w:ascii="Times New Roman" w:hAnsi="Times New Roman"/>
          <w:b/>
          <w:sz w:val="20"/>
          <w:szCs w:val="20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по договору финансовых обязательств и деловой репутации Клиента </w:t>
      </w:r>
      <w:r>
        <w:rPr>
          <w:rFonts w:ascii="Times New Roman" w:hAnsi="Times New Roman"/>
          <w:b/>
          <w:sz w:val="20"/>
          <w:szCs w:val="20"/>
          <w:lang w:eastAsia="ru-RU"/>
        </w:rPr>
      </w:r>
    </w:p>
    <w:p>
      <w:pPr>
        <w:pStyle w:val="1073"/>
        <w:spacing w:before="0" w:line="300" w:lineRule="atLeast"/>
        <w:shd w:val="clear" w:color="auto" w:fill="ffffff"/>
        <w:rPr>
          <w:rFonts w:ascii="Times New Roman" w:hAnsi="Times New Roman"/>
          <w:b w:val="0"/>
          <w:bCs w:val="0"/>
          <w:i w:val="0"/>
          <w:iCs w:val="0"/>
          <w:color w:val="auto"/>
          <w:sz w:val="20"/>
          <w:szCs w:val="20"/>
          <w:lang w:eastAsia="ru-RU"/>
        </w:rPr>
      </w:pPr>
      <w:r>
        <w:rPr>
          <w:rFonts w:ascii="Times New Roman" w:hAnsi="Times New Roman"/>
          <w:b w:val="0"/>
          <w:bCs w:val="0"/>
          <w:i w:val="0"/>
          <w:iCs w:val="0"/>
          <w:color w:val="auto"/>
          <w:sz w:val="20"/>
          <w:szCs w:val="20"/>
          <w:lang w:eastAsia="ru-RU"/>
        </w:rPr>
        <w:t xml:space="preserve">Полное наименование </w:t>
      </w:r>
      <w:r>
        <w:rPr>
          <w:rFonts w:ascii="Times New Roman" w:hAnsi="Times New Roman"/>
          <w:b w:val="0"/>
          <w:bCs w:val="0"/>
          <w:i w:val="0"/>
          <w:iCs w:val="0"/>
          <w:color w:val="auto"/>
          <w:sz w:val="20"/>
          <w:szCs w:val="20"/>
          <w:lang w:eastAsia="ru-RU"/>
        </w:rPr>
        <w:t xml:space="preserve">Клиента:</w:t>
      </w:r>
      <w:r>
        <w:rPr>
          <w:rFonts w:ascii="Times New Roman" w:hAnsi="Times New Roman"/>
          <w:b w:val="0"/>
          <w:bCs w:val="0"/>
          <w:i w:val="0"/>
          <w:iCs w:val="0"/>
          <w:color w:val="auto"/>
          <w:sz w:val="20"/>
          <w:szCs w:val="20"/>
          <w:lang w:eastAsia="ru-RU"/>
        </w:rPr>
        <w:t xml:space="preserve">  (краткое наименование:)</w:t>
      </w:r>
      <w:r>
        <w:rPr>
          <w:rFonts w:ascii="Times New Roman" w:hAnsi="Times New Roman"/>
          <w:b w:val="0"/>
          <w:bCs w:val="0"/>
          <w:i w:val="0"/>
          <w:iCs w:val="0"/>
          <w:color w:val="auto"/>
          <w:sz w:val="20"/>
          <w:szCs w:val="20"/>
          <w:lang w:eastAsia="ru-RU"/>
        </w:rPr>
      </w:r>
    </w:p>
    <w:p>
      <w:pPr>
        <w:spacing w:after="0" w:line="240" w:lineRule="auto"/>
        <w:rPr>
          <w:sz w:val="16"/>
          <w:szCs w:val="16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ИНН: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</w:r>
    </w:p>
    <w:p>
      <w:pPr>
        <w:pStyle w:val="1112"/>
        <w:contextualSpacing/>
        <w:keepLines/>
        <w:keepNext/>
        <w:spacing w:before="0" w:after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W w:w="350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3156"/>
        <w:gridCol w:w="665"/>
        <w:gridCol w:w="573"/>
        <w:gridCol w:w="707"/>
        <w:gridCol w:w="709"/>
        <w:gridCol w:w="704"/>
      </w:tblGrid>
      <w:tr>
        <w:tblPrEx/>
        <w:trPr>
          <w:jc w:val="center"/>
          <w:trHeight w:val="350"/>
        </w:trPr>
        <w:tc>
          <w:tcPr>
            <w:tcW w:w="2422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Наименование</w:t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блока</w:t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/ показателя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510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Вес блока </w:t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  <w:p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  <w:p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gridSpan w:val="3"/>
            <w:tcW w:w="152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Уровень риска</w:t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(высокий риск  – 0 баллов,</w:t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средний  риск  – 1 балл,</w:t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tabs>
                <w:tab w:val="left" w:pos="550" w:leader="none"/>
              </w:tabs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низкий риск - 2 балла)</w:t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540" w:type="pct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Итого </w:t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</w:tr>
      <w:tr>
        <w:tblPrEx/>
        <w:trPr>
          <w:jc w:val="center"/>
          <w:trHeight w:val="373"/>
        </w:trPr>
        <w:tc>
          <w:tcPr>
            <w:tcW w:w="2422" w:type="pct"/>
            <w:vMerge w:val="continue"/>
            <w:textDirection w:val="lrTb"/>
            <w:noWrap w:val="false"/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10" w:type="pct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40" w:type="pct"/>
            <w:textDirection w:val="lrTb"/>
            <w:noWrap w:val="false"/>
          </w:tcPr>
          <w:p>
            <w:pPr>
              <w:spacing w:after="0" w:line="240" w:lineRule="auto"/>
              <w:tabs>
                <w:tab w:val="left" w:pos="550" w:leader="none"/>
              </w:tabs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Выс</w:t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543" w:type="pct"/>
            <w:textDirection w:val="lrTb"/>
            <w:noWrap w:val="false"/>
          </w:tcPr>
          <w:p>
            <w:pPr>
              <w:spacing w:after="0" w:line="240" w:lineRule="auto"/>
              <w:tabs>
                <w:tab w:val="left" w:pos="550" w:leader="none"/>
              </w:tabs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Сред.</w:t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544" w:type="pct"/>
            <w:textDirection w:val="lrTb"/>
            <w:noWrap w:val="false"/>
          </w:tcPr>
          <w:p>
            <w:pPr>
              <w:spacing w:after="0" w:line="240" w:lineRule="auto"/>
              <w:tabs>
                <w:tab w:val="left" w:pos="550" w:leader="none"/>
              </w:tabs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Низ.</w:t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540" w:type="pct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jc w:val="center"/>
        </w:trPr>
        <w:tc>
          <w:tcPr>
            <w:tcW w:w="242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Блок качественного анализа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32 %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</w:r>
          </w:p>
        </w:tc>
        <w:tc>
          <w:tcPr>
            <w:tcW w:w="44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</w:r>
          </w:p>
        </w:tc>
        <w:tc>
          <w:tcPr>
            <w:tcW w:w="54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</w:r>
          </w:p>
        </w:tc>
        <w:tc>
          <w:tcPr>
            <w:tcW w:w="544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</w:r>
          </w:p>
        </w:tc>
        <w:tc>
          <w:tcPr>
            <w:tcW w:w="54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</w:r>
          </w:p>
        </w:tc>
      </w:tr>
      <w:tr>
        <w:tblPrEx/>
        <w:trPr>
          <w:jc w:val="center"/>
        </w:trPr>
        <w:tc>
          <w:tcPr>
            <w:tcW w:w="242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Структура собственности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4 %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</w:r>
          </w:p>
        </w:tc>
        <w:tc>
          <w:tcPr>
            <w:tcW w:w="44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</w:r>
          </w:p>
        </w:tc>
        <w:tc>
          <w:tcPr>
            <w:tcW w:w="54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</w:r>
          </w:p>
        </w:tc>
        <w:tc>
          <w:tcPr>
            <w:tcW w:w="544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</w:r>
          </w:p>
        </w:tc>
        <w:tc>
          <w:tcPr>
            <w:tcW w:w="54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</w:r>
          </w:p>
        </w:tc>
      </w:tr>
      <w:tr>
        <w:tblPrEx/>
        <w:trPr>
          <w:jc w:val="center"/>
        </w:trPr>
        <w:tc>
          <w:tcPr>
            <w:tcW w:w="242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Деловая репутация*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2 %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4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4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4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jc w:val="center"/>
        </w:trPr>
        <w:tc>
          <w:tcPr>
            <w:tcW w:w="242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Корпоративное управление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4 %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4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4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4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jc w:val="center"/>
        </w:trPr>
        <w:tc>
          <w:tcPr>
            <w:tcW w:w="242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Опыт функционирования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2 %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4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4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4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jc w:val="center"/>
        </w:trPr>
        <w:tc>
          <w:tcPr>
            <w:tcW w:w="242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Отраслевая позиция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2 %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4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4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4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jc w:val="center"/>
        </w:trPr>
        <w:tc>
          <w:tcPr>
            <w:tcW w:w="242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Перспективы развития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2 %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4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4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4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jc w:val="center"/>
        </w:trPr>
        <w:tc>
          <w:tcPr>
            <w:tcW w:w="242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Блок количественного 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(финансового) анализа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56 %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</w:r>
          </w:p>
        </w:tc>
        <w:tc>
          <w:tcPr>
            <w:tcW w:w="440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</w:r>
          </w:p>
        </w:tc>
        <w:tc>
          <w:tcPr>
            <w:tcW w:w="543" w:type="pct"/>
            <w:textDirection w:val="lrTb"/>
            <w:noWrap w:val="false"/>
          </w:tcPr>
          <w:p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</w:r>
          </w:p>
        </w:tc>
        <w:tc>
          <w:tcPr>
            <w:tcW w:w="544" w:type="pct"/>
            <w:textDirection w:val="lrTb"/>
            <w:noWrap w:val="false"/>
          </w:tcPr>
          <w:p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</w:r>
          </w:p>
        </w:tc>
        <w:tc>
          <w:tcPr>
            <w:tcW w:w="540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</w:r>
          </w:p>
        </w:tc>
      </w:tr>
      <w:tr>
        <w:tblPrEx/>
        <w:trPr>
          <w:jc w:val="center"/>
          <w:trHeight w:val="269"/>
        </w:trPr>
        <w:tc>
          <w:tcPr>
            <w:tcW w:w="242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Структура и качество капитала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4 %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40" w:type="pc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54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4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40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jc w:val="center"/>
        </w:trPr>
        <w:tc>
          <w:tcPr>
            <w:tcW w:w="242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Соотношение собственных и заемных средств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4 %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40" w:type="pc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54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4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40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jc w:val="center"/>
        </w:trPr>
        <w:tc>
          <w:tcPr>
            <w:tcW w:w="242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Соотношение краткосрочных и долгосрочных источников средств и оборотных и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внеоборотных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активов (показатели ликвидности)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4 %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40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4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4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40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jc w:val="center"/>
          <w:trHeight w:val="215"/>
        </w:trPr>
        <w:tc>
          <w:tcPr>
            <w:tcW w:w="2422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Долговая нагрузка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4 %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40" w:type="pc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43" w:type="pc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44" w:type="pc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40" w:type="pc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jc w:val="center"/>
          <w:trHeight w:val="410"/>
        </w:trPr>
        <w:tc>
          <w:tcPr>
            <w:tcW w:w="2422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Деловая активность (показатели оборачиваемости)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4 %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40" w:type="pc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43" w:type="pc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44" w:type="pc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40" w:type="pc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jc w:val="center"/>
          <w:trHeight w:val="539"/>
        </w:trPr>
        <w:tc>
          <w:tcPr>
            <w:tcW w:w="2422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Эффективность деятельности (показатели рентабельности/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убыточности)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4 %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40" w:type="pc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43" w:type="pc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44" w:type="pc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40" w:type="pc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jc w:val="center"/>
        </w:trPr>
        <w:tc>
          <w:tcPr>
            <w:tcW w:w="2422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Динамика статей баланса и финансовых результатов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4 %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40" w:type="pc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43" w:type="pc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44" w:type="pc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40" w:type="pc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jc w:val="center"/>
        </w:trPr>
        <w:tc>
          <w:tcPr>
            <w:tcW w:w="242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Блок экспертной оценки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12 %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40" w:type="pct"/>
            <w:textDirection w:val="lrTb"/>
            <w:noWrap w:val="false"/>
          </w:tcPr>
          <w:p>
            <w:pPr>
              <w:jc w:val="center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43" w:type="pct"/>
            <w:textDirection w:val="lrTb"/>
            <w:noWrap w:val="false"/>
          </w:tcPr>
          <w:p>
            <w:pPr>
              <w:jc w:val="center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44" w:type="pct"/>
            <w:textDirection w:val="lrTb"/>
            <w:noWrap w:val="false"/>
          </w:tcPr>
          <w:p>
            <w:pPr>
              <w:jc w:val="center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40" w:type="pc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jc w:val="center"/>
        </w:trPr>
        <w:tc>
          <w:tcPr>
            <w:tcW w:w="2422" w:type="pct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Обеспечение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1%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40" w:type="pc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43" w:type="pc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44" w:type="pc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40" w:type="pc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jc w:val="center"/>
        </w:trPr>
        <w:tc>
          <w:tcPr>
            <w:tcW w:w="2422" w:type="pct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Цели кредитования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1%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40" w:type="pc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43" w:type="pc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44" w:type="pc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40" w:type="pc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jc w:val="center"/>
        </w:trPr>
        <w:tc>
          <w:tcPr>
            <w:tcW w:w="242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Период (суммы) возврата кредита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1%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40" w:type="pc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43" w:type="pc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44" w:type="pc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40" w:type="pc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jc w:val="center"/>
        </w:trPr>
        <w:tc>
          <w:tcPr>
            <w:tcW w:w="242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Наличие (отсутствие) против-ой информации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1%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40" w:type="pc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43" w:type="pc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44" w:type="pc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40" w:type="pc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jc w:val="center"/>
        </w:trPr>
        <w:tc>
          <w:tcPr>
            <w:tcW w:w="242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Возможность подтверждения предоставленной информации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1%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40" w:type="pc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43" w:type="pc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44" w:type="pc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40" w:type="pc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jc w:val="center"/>
        </w:trPr>
        <w:tc>
          <w:tcPr>
            <w:tcW w:w="2422" w:type="pct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Иные обстоятельства, позволяющие судить о деятельности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1%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40" w:type="pc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43" w:type="pc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44" w:type="pc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40" w:type="pc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jc w:val="center"/>
        </w:trPr>
        <w:tc>
          <w:tcPr>
            <w:tcW w:w="2422" w:type="pct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Итого</w:t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100 %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40" w:type="pc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</w:r>
          </w:p>
        </w:tc>
        <w:tc>
          <w:tcPr>
            <w:tcW w:w="543" w:type="pct"/>
            <w:textDirection w:val="lrTb"/>
            <w:noWrap w:val="false"/>
          </w:tcPr>
          <w:p>
            <w:pPr>
              <w:jc w:val="center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44" w:type="pct"/>
            <w:textDirection w:val="lrTb"/>
            <w:noWrap w:val="false"/>
          </w:tcPr>
          <w:p>
            <w:pPr>
              <w:jc w:val="center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40" w:type="pc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</w:tr>
      <w:tr>
        <w:tblPrEx/>
        <w:trPr>
          <w:gridAfter w:val="5"/>
          <w:jc w:val="center"/>
        </w:trPr>
        <w:tc>
          <w:tcPr>
            <w:tcW w:w="242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Вывод об уровне </w:t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кредитного риска </w:t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при предоставлении </w:t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поручительства Фонда</w:t>
            </w:r>
            <w:r>
              <w:rPr>
                <w:sz w:val="20"/>
                <w:szCs w:val="20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</w:t>
      </w:r>
      <w:r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b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b/>
          <w:sz w:val="16"/>
          <w:szCs w:val="16"/>
          <w:lang w:eastAsia="ru-RU"/>
        </w:rPr>
      </w:r>
    </w:p>
    <w:p>
      <w:pPr>
        <w:pStyle w:val="1081"/>
        <w:jc w:val="both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  <w:r>
        <w:rPr>
          <w:rFonts w:ascii="Times New Roman" w:hAnsi="Times New Roman"/>
          <w:b/>
          <w:sz w:val="16"/>
          <w:szCs w:val="16"/>
          <w:lang w:eastAsia="ru-RU"/>
        </w:rPr>
        <w:t xml:space="preserve">*</w:t>
      </w:r>
      <w:r>
        <w:rPr>
          <w:rFonts w:ascii="Times New Roman" w:hAnsi="Times New Roman"/>
          <w:b/>
          <w:sz w:val="16"/>
          <w:szCs w:val="16"/>
          <w:lang w:eastAsia="ru-RU"/>
        </w:rPr>
        <w:t xml:space="preserve">Обоснование данной оценки деловой репутации</w:t>
      </w:r>
      <w:r>
        <w:rPr>
          <w:rFonts w:ascii="Times New Roman" w:hAnsi="Times New Roman"/>
          <w:b/>
          <w:sz w:val="16"/>
          <w:szCs w:val="16"/>
          <w:lang w:eastAsia="ru-RU"/>
        </w:rPr>
        <w:t xml:space="preserve">:___________________________________________</w:t>
      </w:r>
      <w:r>
        <w:rPr>
          <w:rFonts w:ascii="Times New Roman" w:hAnsi="Times New Roman"/>
          <w:b/>
          <w:sz w:val="16"/>
          <w:szCs w:val="1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  <w:r>
        <w:rPr>
          <w:rFonts w:ascii="Times New Roman" w:hAnsi="Times New Roman"/>
          <w:b/>
          <w:sz w:val="16"/>
          <w:szCs w:val="16"/>
          <w:lang w:eastAsia="ru-RU"/>
        </w:rPr>
      </w:r>
      <w:r>
        <w:rPr>
          <w:rFonts w:ascii="Times New Roman" w:hAnsi="Times New Roman"/>
          <w:b/>
          <w:sz w:val="16"/>
          <w:szCs w:val="1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  <w:r>
        <w:rPr>
          <w:rFonts w:ascii="Times New Roman" w:hAnsi="Times New Roman"/>
          <w:b/>
          <w:sz w:val="16"/>
          <w:szCs w:val="16"/>
          <w:lang w:eastAsia="ru-RU"/>
        </w:rPr>
      </w:r>
      <w:r>
        <w:rPr>
          <w:rFonts w:ascii="Times New Roman" w:hAnsi="Times New Roman"/>
          <w:b/>
          <w:sz w:val="16"/>
          <w:szCs w:val="1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b/>
          <w:sz w:val="16"/>
          <w:szCs w:val="16"/>
          <w:lang w:eastAsia="ru-RU"/>
        </w:rPr>
        <w:t xml:space="preserve">_____________/ </w:t>
      </w:r>
      <w:r>
        <w:rPr>
          <w:rFonts w:ascii="Times New Roman" w:hAnsi="Times New Roman"/>
          <w:b/>
          <w:sz w:val="16"/>
          <w:szCs w:val="16"/>
          <w:lang w:eastAsia="ru-RU"/>
        </w:rPr>
        <w:t xml:space="preserve">Ф.И.О</w:t>
      </w:r>
      <w:r>
        <w:rPr>
          <w:rFonts w:ascii="Times New Roman" w:hAnsi="Times New Roman"/>
          <w:sz w:val="16"/>
          <w:szCs w:val="16"/>
          <w:lang w:eastAsia="ru-RU"/>
        </w:rPr>
        <w:t xml:space="preserve"> /</w:t>
      </w:r>
      <w:r>
        <w:rPr>
          <w:rFonts w:ascii="Times New Roman" w:hAnsi="Times New Roman"/>
          <w:sz w:val="16"/>
          <w:szCs w:val="16"/>
          <w:lang w:eastAsia="ru-RU"/>
        </w:rPr>
      </w:r>
    </w:p>
    <w:p>
      <w:pPr>
        <w:ind w:left="-426"/>
        <w:jc w:val="both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</w:t>
      </w:r>
      <w:r>
        <w:rPr>
          <w:rFonts w:ascii="Times New Roman" w:hAnsi="Times New Roman"/>
          <w:sz w:val="16"/>
          <w:szCs w:val="16"/>
          <w:lang w:eastAsia="ru-RU"/>
        </w:rPr>
        <w:t xml:space="preserve">       </w:t>
      </w:r>
      <w:r>
        <w:rPr>
          <w:rFonts w:ascii="Times New Roman" w:hAnsi="Times New Roman"/>
          <w:sz w:val="16"/>
          <w:szCs w:val="16"/>
          <w:lang w:eastAsia="ru-RU"/>
        </w:rPr>
        <w:t xml:space="preserve">Дата составления: «</w:t>
      </w:r>
      <w:r>
        <w:rPr>
          <w:rFonts w:ascii="Times New Roman" w:hAnsi="Times New Roman"/>
          <w:sz w:val="16"/>
          <w:szCs w:val="16"/>
          <w:lang w:eastAsia="ru-RU"/>
        </w:rPr>
        <w:t xml:space="preserve">___</w:t>
      </w:r>
      <w:r>
        <w:rPr>
          <w:rFonts w:ascii="Times New Roman" w:hAnsi="Times New Roman"/>
          <w:sz w:val="16"/>
          <w:szCs w:val="16"/>
          <w:lang w:eastAsia="ru-RU"/>
        </w:rPr>
        <w:t xml:space="preserve">» </w:t>
      </w:r>
      <w:r>
        <w:rPr>
          <w:rFonts w:ascii="Times New Roman" w:hAnsi="Times New Roman"/>
          <w:sz w:val="16"/>
          <w:szCs w:val="16"/>
          <w:lang w:eastAsia="ru-RU"/>
        </w:rPr>
        <w:t xml:space="preserve">______________</w:t>
      </w:r>
      <w:r>
        <w:rPr>
          <w:rFonts w:ascii="Times New Roman" w:hAnsi="Times New Roman"/>
          <w:sz w:val="16"/>
          <w:szCs w:val="16"/>
          <w:lang w:eastAsia="ru-RU"/>
        </w:rPr>
        <w:t xml:space="preserve"> года </w:t>
      </w:r>
      <w:r>
        <w:rPr>
          <w:rFonts w:ascii="Times New Roman" w:hAnsi="Times New Roman"/>
          <w:sz w:val="16"/>
          <w:szCs w:val="16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Приложение № 1</w:t>
      </w:r>
      <w:r>
        <w:rPr>
          <w:rFonts w:ascii="Times New Roman" w:hAnsi="Times New Roman"/>
          <w:sz w:val="24"/>
          <w:szCs w:val="24"/>
          <w:lang w:eastAsia="ru-RU"/>
        </w:rPr>
        <w:t xml:space="preserve">5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Регламенту предоставления поручительств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Тульским областным гарантийным фондом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 кредитным договорам, договорам займа, договорам о предоставлении банковской гарантии, договорам финансовой аренды (лизинга) и иным договорам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107"/>
        <w:ind w:left="3119" w:firstLine="850"/>
        <w:jc w:val="bot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Директору </w:t>
      </w:r>
      <w:r>
        <w:rPr>
          <w:rFonts w:ascii="Times New Roman" w:hAnsi="Times New Roman"/>
          <w:sz w:val="24"/>
          <w:szCs w:val="24"/>
        </w:rPr>
        <w:t xml:space="preserve">Тульского</w:t>
      </w:r>
      <w:r>
        <w:rPr>
          <w:rFonts w:ascii="Times New Roman" w:hAnsi="Times New Roman"/>
          <w:sz w:val="24"/>
          <w:szCs w:val="24"/>
        </w:rPr>
        <w:t xml:space="preserve"> областного </w:t>
      </w:r>
      <w:r>
        <w:rPr>
          <w:rFonts w:ascii="Times New Roman" w:hAnsi="Times New Roman"/>
          <w:sz w:val="24"/>
          <w:szCs w:val="24"/>
        </w:rPr>
      </w:r>
    </w:p>
    <w:p>
      <w:pPr>
        <w:pStyle w:val="1107"/>
        <w:ind w:left="3119" w:firstLine="850"/>
        <w:jc w:val="bot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гарантийного фонда</w:t>
      </w:r>
      <w:r>
        <w:rPr>
          <w:rFonts w:ascii="Times New Roman" w:hAnsi="Times New Roman"/>
          <w:sz w:val="24"/>
          <w:szCs w:val="24"/>
        </w:rPr>
      </w:r>
    </w:p>
    <w:p>
      <w:pPr>
        <w:pStyle w:val="1107"/>
        <w:ind w:left="3119" w:firstLine="850"/>
        <w:jc w:val="bot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</w:t>
      </w:r>
      <w:r>
        <w:rPr>
          <w:rFonts w:ascii="Times New Roman" w:hAnsi="Times New Roman"/>
          <w:sz w:val="24"/>
          <w:szCs w:val="24"/>
        </w:rPr>
      </w:r>
    </w:p>
    <w:p>
      <w:pPr>
        <w:pStyle w:val="1107"/>
        <w:ind w:left="3119" w:firstLine="1417"/>
        <w:jc w:val="both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107"/>
        <w:ind w:left="3119" w:firstLine="1417"/>
        <w:jc w:val="both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107"/>
        <w:ind w:left="3119"/>
        <w:jc w:val="bot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Уведомление об отзыве Заявки</w:t>
      </w:r>
      <w:r>
        <w:rPr>
          <w:rFonts w:ascii="Times New Roman" w:hAnsi="Times New Roman"/>
          <w:sz w:val="24"/>
          <w:szCs w:val="24"/>
        </w:rPr>
      </w:r>
    </w:p>
    <w:p>
      <w:pPr>
        <w:pStyle w:val="1107"/>
        <w:ind w:left="3060"/>
        <w:jc w:val="both"/>
        <w:spacing w:after="0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Просим заявку </w:t>
      </w:r>
      <w:r>
        <w:rPr>
          <w:rFonts w:ascii="Times New Roman" w:hAnsi="Times New Roman"/>
          <w:sz w:val="24"/>
          <w:szCs w:val="24"/>
        </w:rPr>
        <w:t xml:space="preserve"> _______________________________ от «___»_________20__г.,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i/>
          <w:sz w:val="20"/>
          <w:szCs w:val="20"/>
        </w:rPr>
        <w:t xml:space="preserve">(указать наименование Финансовой организации)</w:t>
      </w:r>
      <w:r>
        <w:rPr>
          <w:rFonts w:ascii="Times New Roman" w:hAnsi="Times New Roman"/>
          <w:i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поданную на предоставление поручительства Тульского областного гарантийного фонда ____________________________</w:t>
      </w:r>
      <w:r>
        <w:rPr>
          <w:rFonts w:ascii="Times New Roman" w:hAnsi="Times New Roman"/>
          <w:sz w:val="24"/>
          <w:szCs w:val="24"/>
        </w:rPr>
        <w:t xml:space="preserve">вернуть без рассмотрения. 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(указать наименование Клиента)</w:t>
      </w:r>
      <w:r>
        <w:rPr>
          <w:rFonts w:ascii="Times New Roman" w:hAnsi="Times New Roman"/>
          <w:i/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19"/>
        </w:rPr>
      </w:pPr>
      <w:r>
        <w:rPr>
          <w:rFonts w:ascii="Times New Roman" w:hAnsi="Times New Roman"/>
          <w:sz w:val="24"/>
          <w:szCs w:val="19"/>
        </w:rPr>
        <w:t xml:space="preserve">Уполномоченный сотрудник </w:t>
      </w:r>
      <w:r>
        <w:rPr>
          <w:rFonts w:ascii="Times New Roman" w:hAnsi="Times New Roman"/>
          <w:sz w:val="24"/>
          <w:szCs w:val="19"/>
        </w:rPr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19"/>
          <w:u w:val="single"/>
        </w:rPr>
        <w:t xml:space="preserve">Финансовой организации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b/>
        </w:rPr>
        <w:t xml:space="preserve">________________     </w:t>
      </w: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 xml:space="preserve">___________________</w:t>
      </w:r>
      <w:r>
        <w:rPr>
          <w:rFonts w:ascii="Times New Roman" w:hAnsi="Times New Roman"/>
        </w:rPr>
      </w:r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(должность)      </w:t>
      </w:r>
      <w:r>
        <w:rPr>
          <w:rFonts w:ascii="Times New Roman" w:hAnsi="Times New Roman"/>
        </w:rPr>
        <w:t xml:space="preserve">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(подпись)                        </w:t>
      </w:r>
      <w:r>
        <w:rPr>
          <w:rFonts w:ascii="Times New Roman" w:hAnsi="Times New Roman"/>
          <w:sz w:val="16"/>
          <w:szCs w:val="16"/>
        </w:rPr>
        <w:t xml:space="preserve">      </w:t>
      </w:r>
      <w:r>
        <w:rPr>
          <w:rFonts w:ascii="Times New Roman" w:hAnsi="Times New Roman"/>
          <w:sz w:val="16"/>
          <w:szCs w:val="16"/>
        </w:rPr>
        <w:t xml:space="preserve">      (ФИО)</w:t>
      </w:r>
      <w:r>
        <w:rPr>
          <w:rFonts w:ascii="Times New Roman" w:hAnsi="Times New Roman"/>
        </w:rPr>
      </w:r>
    </w:p>
    <w:p>
      <w:pPr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</w:t>
      </w:r>
      <w:r>
        <w:rPr>
          <w:rFonts w:ascii="Times New Roman" w:hAnsi="Times New Roman"/>
          <w:bCs/>
        </w:rPr>
        <w:t xml:space="preserve">М.П.               </w:t>
      </w:r>
      <w:r>
        <w:rPr>
          <w:rFonts w:ascii="Times New Roman" w:hAnsi="Times New Roman"/>
          <w:bCs/>
        </w:rPr>
      </w:r>
    </w:p>
    <w:p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  «</w:t>
      </w:r>
      <w:r>
        <w:rPr>
          <w:rFonts w:ascii="Times New Roman" w:hAnsi="Times New Roman"/>
        </w:rPr>
        <w:t xml:space="preserve">___»___________ 20___г.</w:t>
      </w:r>
      <w:r>
        <w:rPr>
          <w:rFonts w:ascii="Times New Roman" w:hAnsi="Times New Roman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«Согласовано</w:t>
      </w:r>
      <w:r>
        <w:rPr>
          <w:rFonts w:ascii="Times New Roman" w:hAnsi="Times New Roman"/>
          <w:lang w:eastAsia="ru-RU"/>
        </w:rPr>
        <w:t xml:space="preserve">» Руководитель малого (среднего) предприятия</w:t>
      </w:r>
      <w:r>
        <w:rPr>
          <w:rFonts w:ascii="Times New Roman" w:hAnsi="Times New Roman"/>
          <w:lang w:eastAsia="ru-RU"/>
        </w:rPr>
      </w:r>
    </w:p>
    <w:p>
      <w:pPr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(Индивидуальный предприниматель)</w:t>
      </w:r>
      <w:r>
        <w:rPr>
          <w:rFonts w:ascii="Times New Roman" w:hAnsi="Times New Roman"/>
          <w:lang w:eastAsia="ru-RU"/>
        </w:rPr>
      </w:r>
    </w:p>
    <w:p>
      <w:pPr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Самозанятый</w:t>
      </w:r>
      <w:r>
        <w:rPr>
          <w:rFonts w:ascii="Times New Roman" w:hAnsi="Times New Roman"/>
          <w:lang w:eastAsia="ru-RU"/>
        </w:rPr>
        <w:t xml:space="preserve"> гражданин</w:t>
      </w:r>
      <w:r>
        <w:rPr>
          <w:rFonts w:ascii="Times New Roman" w:hAnsi="Times New Roman"/>
          <w:lang w:eastAsia="ru-RU"/>
        </w:rPr>
      </w:r>
    </w:p>
    <w:p>
      <w:pPr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spacing w:after="0" w:line="240" w:lineRule="auto"/>
        <w:rPr>
          <w:rFonts w:ascii="Times New Roman" w:hAnsi="Times New Roman"/>
          <w:sz w:val="24"/>
          <w:szCs w:val="19"/>
          <w:lang w:eastAsia="ru-RU"/>
        </w:rPr>
      </w:pPr>
      <w:r>
        <w:rPr>
          <w:rFonts w:ascii="Times New Roman" w:hAnsi="Times New Roman"/>
          <w:sz w:val="24"/>
          <w:szCs w:val="19"/>
          <w:lang w:eastAsia="ru-RU"/>
        </w:rPr>
        <w:t xml:space="preserve">________________________________________   </w:t>
      </w:r>
      <w:r>
        <w:rPr>
          <w:rFonts w:ascii="Times New Roman" w:hAnsi="Times New Roman"/>
          <w:sz w:val="24"/>
          <w:szCs w:val="19"/>
          <w:lang w:eastAsia="ru-RU"/>
        </w:rPr>
        <w:t xml:space="preserve"> </w:t>
      </w:r>
      <w:r>
        <w:rPr>
          <w:rFonts w:ascii="Times New Roman" w:hAnsi="Times New Roman"/>
          <w:sz w:val="24"/>
          <w:szCs w:val="19"/>
          <w:lang w:eastAsia="ru-RU"/>
        </w:rPr>
        <w:t xml:space="preserve">_______________(________________)</w:t>
      </w:r>
      <w:r>
        <w:rPr>
          <w:rFonts w:ascii="Times New Roman" w:hAnsi="Times New Roman"/>
          <w:sz w:val="24"/>
          <w:szCs w:val="19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              (должность)                                                                (подпись)                            (ФИО)</w:t>
      </w:r>
      <w:r>
        <w:rPr>
          <w:rFonts w:ascii="Times New Roman" w:hAnsi="Times New Roman"/>
          <w:sz w:val="16"/>
          <w:szCs w:val="16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М.П.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</w:r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</w:t>
      </w: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                                    </w:t>
      </w:r>
      <w:r>
        <w:rPr>
          <w:rFonts w:ascii="Times New Roman" w:hAnsi="Times New Roman"/>
        </w:rPr>
        <w:t xml:space="preserve">      «___»___________ 20___г.</w:t>
      </w:r>
      <w:r>
        <w:rPr>
          <w:rFonts w:ascii="Times New Roman" w:hAnsi="Times New Roman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 w:clear="all"/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Приложение № 1</w:t>
      </w:r>
      <w:r>
        <w:rPr>
          <w:rFonts w:ascii="Times New Roman" w:hAnsi="Times New Roman"/>
          <w:sz w:val="24"/>
          <w:szCs w:val="24"/>
          <w:lang w:eastAsia="ru-RU"/>
        </w:rPr>
        <w:t xml:space="preserve">6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Регламенту предоставления поручительств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Тульским областным гарантийным фондом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 кредитным договорам, договорам займа, договорам о предоставлении банковской гарантии, договорам финансовой аренды (лизинга) и иным договорам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 w:hanging="3958"/>
        <w:jc w:val="center"/>
        <w:spacing w:after="0" w:line="240" w:lineRule="exact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Уведомление о принятом решении в предоставлении поручительства</w:t>
      </w:r>
      <w:r>
        <w:rPr>
          <w:rFonts w:ascii="Times New Roman" w:hAnsi="Times New Roman"/>
          <w:b/>
          <w:sz w:val="24"/>
          <w:szCs w:val="24"/>
        </w:rPr>
      </w:r>
    </w:p>
    <w:p>
      <w:pPr>
        <w:ind w:left="3958" w:hanging="3958"/>
        <w:jc w:val="center"/>
        <w:spacing w:after="0" w:line="240" w:lineRule="exact"/>
        <w:widowControl w:val="off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ind w:firstLine="284"/>
        <w:jc w:val="both"/>
        <w:widowControl w:val="off"/>
        <w:tabs>
          <w:tab w:val="left" w:pos="388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результатам рассмотрения заявки № __ от ___________20__г.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наименование </w:t>
      </w:r>
      <w:r>
        <w:rPr>
          <w:rFonts w:ascii="Times New Roman" w:hAnsi="Times New Roman"/>
          <w:sz w:val="24"/>
          <w:szCs w:val="24"/>
        </w:rPr>
        <w:t xml:space="preserve">(Ф.И.О) Клиента</w:t>
      </w:r>
      <w:r>
        <w:rPr>
          <w:rFonts w:ascii="Times New Roman" w:hAnsi="Times New Roman"/>
          <w:sz w:val="24"/>
          <w:szCs w:val="24"/>
        </w:rPr>
        <w:t xml:space="preserve">, ИНН __________________________________________о предоставлении  поручительства  в  размере _______________(указать сумму цифрами и прописью), </w:t>
      </w:r>
      <w:r>
        <w:rPr>
          <w:rFonts w:ascii="Times New Roman" w:hAnsi="Times New Roman"/>
          <w:sz w:val="24"/>
          <w:szCs w:val="24"/>
        </w:rPr>
        <w:t xml:space="preserve"> комиссией Тульского областного гарантийного фонда по предоставлению поручительств по кредитным договорам, договорам займа, договорам о предоставлении банковской гарантии, договорам финансовой аренды (лизинга), иным договорам принято положительное решение </w:t>
      </w:r>
      <w:r>
        <w:rPr>
          <w:rFonts w:ascii="Times New Roman" w:hAnsi="Times New Roman"/>
          <w:sz w:val="24"/>
          <w:szCs w:val="24"/>
        </w:rPr>
        <w:t xml:space="preserve">о предоставлении поручительства</w:t>
      </w:r>
      <w:r>
        <w:rPr>
          <w:rFonts w:ascii="Times New Roman" w:hAnsi="Times New Roman"/>
          <w:sz w:val="24"/>
          <w:szCs w:val="24"/>
        </w:rPr>
        <w:t xml:space="preserve"> (Протокол заседания</w:t>
      </w:r>
      <w:r>
        <w:rPr>
          <w:rFonts w:ascii="Times New Roman" w:hAnsi="Times New Roman"/>
          <w:sz w:val="24"/>
          <w:szCs w:val="24"/>
        </w:rPr>
        <w:t xml:space="preserve"> комиссии Тульского областного гарантийного фонда по предоставлению поручительств по кредитным договорам, договорам займа, договорам о предоставлении банковской гарантии,   договорам финансовой аренды (лизинга), иным договорам  № __ от _________20__г.) на </w:t>
      </w:r>
      <w:r>
        <w:rPr>
          <w:rFonts w:ascii="Times New Roman" w:hAnsi="Times New Roman"/>
          <w:sz w:val="24"/>
          <w:szCs w:val="24"/>
        </w:rPr>
        <w:t xml:space="preserve">следующих </w:t>
      </w:r>
      <w:r>
        <w:rPr>
          <w:rFonts w:ascii="Times New Roman" w:hAnsi="Times New Roman"/>
          <w:sz w:val="24"/>
          <w:szCs w:val="24"/>
        </w:rPr>
        <w:t xml:space="preserve">условиях:</w:t>
      </w:r>
      <w:r>
        <w:rPr>
          <w:rFonts w:ascii="Times New Roman" w:hAnsi="Times New Roman"/>
          <w:sz w:val="24"/>
          <w:szCs w:val="24"/>
        </w:rPr>
      </w:r>
    </w:p>
    <w:tbl>
      <w:tblPr>
        <w:tblpPr w:horzAnchor="text" w:tblpX="250" w:vertAnchor="text" w:tblpY="1" w:leftFromText="180" w:topFromText="0" w:rightFromText="180" w:bottomFromText="0"/>
        <w:tblW w:w="92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2977"/>
        <w:gridCol w:w="6237"/>
      </w:tblGrid>
      <w:tr>
        <w:tblPrEx/>
        <w:trPr>
          <w:trHeight w:val="20"/>
        </w:trPr>
        <w:tc>
          <w:tcPr>
            <w:tcW w:w="29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Сумма кредита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(займа, банковской гарантии, лизинга)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29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Срок кредита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(займа, банковской гарантии, лизинга)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29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Целевое использование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кредита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(займа, банковской гарантии, лизинга)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bottom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Сумма предоставляемого поручительства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623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Срок предоставляемого поручительства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6237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2618"/>
        </w:trPr>
        <w:tc>
          <w:tcPr>
            <w:tcW w:w="29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Дополнительные условия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pStyle w:val="110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Предоставление залогового обеспечения </w:t>
            </w:r>
            <w:r>
              <w:rPr>
                <w:rFonts w:ascii="Times New Roman" w:hAnsi="Times New Roman" w:cs="Times New Roman"/>
                <w:b/>
              </w:rPr>
              <w:t xml:space="preserve"> Финансовой организации:</w:t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110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110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Предоставление поручительства в пользу Финансовой организации:</w:t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1079"/>
              <w:jc w:val="both"/>
              <w:widowControl w:val="off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pStyle w:val="1079"/>
              <w:jc w:val="both"/>
              <w:widowControl w:val="off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Предоставление обеспечения Фонду: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pStyle w:val="1079"/>
              <w:jc w:val="both"/>
              <w:widowControl w:val="off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pStyle w:val="1079"/>
              <w:jc w:val="both"/>
              <w:widowControl w:val="off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Заключение Клиентом и поручителями по обязательств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Клиента перед Финансовой организацией с Фондом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договора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о предоставлении поручительства.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pStyle w:val="1079"/>
              <w:jc w:val="both"/>
              <w:widowControl w:val="off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pStyle w:val="1079"/>
              <w:jc w:val="both"/>
              <w:widowControl w:val="off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Вознаграждение за предоставление поручительства: 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</w:tbl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Обращаем Ваше внимание на то, что решение о предоставлении поручительства действительно в течение </w:t>
      </w: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0 </w:t>
      </w:r>
      <w:r>
        <w:rPr>
          <w:rFonts w:ascii="Times New Roman" w:hAnsi="Times New Roman"/>
          <w:sz w:val="24"/>
          <w:szCs w:val="24"/>
        </w:rPr>
        <w:t xml:space="preserve">календарных </w:t>
      </w:r>
      <w:r>
        <w:rPr>
          <w:rFonts w:ascii="Times New Roman" w:hAnsi="Times New Roman"/>
          <w:sz w:val="24"/>
          <w:szCs w:val="24"/>
        </w:rPr>
        <w:t xml:space="preserve">дней. Если в установленный срок договор поручительства не будет заключен, принятое Комиссией решение о предоставлении поручительства считается аннулированным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Директор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Ф.И.О.</w:t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both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Исполнитель (Ф.И.О.)</w:t>
      </w:r>
      <w:r>
        <w:rPr>
          <w:rFonts w:ascii="Times New Roman" w:hAnsi="Times New Roman"/>
          <w:sz w:val="20"/>
          <w:szCs w:val="20"/>
        </w:rPr>
      </w:r>
    </w:p>
    <w:p>
      <w:pPr>
        <w:ind w:firstLine="720"/>
        <w:jc w:val="both"/>
        <w:keepLines/>
        <w:keepNext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20"/>
        <w:jc w:val="center"/>
        <w:keepLines/>
        <w:keepNext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Уведомление о принятом решении в отказе</w:t>
      </w:r>
      <w:r>
        <w:rPr>
          <w:rFonts w:ascii="Times New Roman" w:hAnsi="Times New Roman"/>
          <w:b/>
          <w:sz w:val="24"/>
          <w:szCs w:val="24"/>
        </w:rPr>
        <w:t xml:space="preserve">  предоставления поручительства</w:t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20"/>
        <w:jc w:val="both"/>
        <w:keepLines/>
        <w:keepNext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результатам рассмотрения заявки № ___ от ___________20__г.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наименование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(Ф.И.О) Клиента</w:t>
      </w:r>
      <w:r>
        <w:rPr>
          <w:rFonts w:ascii="Times New Roman" w:hAnsi="Times New Roman"/>
          <w:sz w:val="24"/>
          <w:szCs w:val="24"/>
        </w:rPr>
        <w:t xml:space="preserve">, ИНН __________________________________________о предоставлении  поручительства  в  размере _______________(указать сумму цифрами и прописью),  комиссией Тульского областного гарантийного фонда по</w:t>
      </w:r>
      <w:r>
        <w:rPr>
          <w:rFonts w:ascii="Times New Roman" w:hAnsi="Times New Roman"/>
          <w:sz w:val="24"/>
          <w:szCs w:val="24"/>
        </w:rPr>
        <w:t xml:space="preserve"> предоставлению поручительств по кредитным договорам, договорам займа, договорам о предоставлении банковской гарантии, договорам финансовой аренды (лизинга), иным договорам принято отрицательное решение в предоставлении поручительства      (Протокол заседа</w:t>
      </w:r>
      <w:r>
        <w:rPr>
          <w:rFonts w:ascii="Times New Roman" w:hAnsi="Times New Roman"/>
          <w:sz w:val="24"/>
          <w:szCs w:val="24"/>
        </w:rPr>
        <w:t xml:space="preserve">ния комиссии Тульского областного гарантийного фонда по предоставлению поручительств по кредитным договорам, договорам займа, договорам о предоставлении банковской гарантии,   договорам финансовой аренды (лизинга), иным договорам  № __ от _________20__г.).</w:t>
      </w:r>
      <w:r>
        <w:rPr>
          <w:rFonts w:ascii="Times New Roman" w:hAnsi="Times New Roman"/>
          <w:sz w:val="24"/>
          <w:szCs w:val="24"/>
        </w:rPr>
      </w:r>
    </w:p>
    <w:p>
      <w:pPr>
        <w:ind w:firstLine="720"/>
        <w:jc w:val="both"/>
        <w:keepLines/>
        <w:keepNext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Причины отказа__________________________________________________________</w:t>
      </w:r>
      <w:r>
        <w:rPr>
          <w:rFonts w:ascii="Times New Roman" w:hAnsi="Times New Roman"/>
          <w:sz w:val="24"/>
          <w:szCs w:val="24"/>
        </w:rPr>
      </w:r>
    </w:p>
    <w:p>
      <w:pPr>
        <w:ind w:firstLine="720"/>
        <w:jc w:val="both"/>
        <w:keepLines/>
        <w:keepNext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(указать причины, </w:t>
      </w:r>
      <w:r>
        <w:rPr>
          <w:rFonts w:ascii="Times New Roman" w:hAnsi="Times New Roman"/>
          <w:sz w:val="24"/>
          <w:szCs w:val="24"/>
        </w:rPr>
        <w:t xml:space="preserve">указанные в пунктах 2.1., 2.2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настоящего </w:t>
      </w:r>
      <w:r>
        <w:rPr>
          <w:rFonts w:ascii="Times New Roman" w:hAnsi="Times New Roman"/>
          <w:sz w:val="24"/>
          <w:szCs w:val="24"/>
        </w:rPr>
        <w:t xml:space="preserve">Регламента) </w:t>
      </w:r>
      <w:r>
        <w:rPr>
          <w:rFonts w:ascii="Times New Roman" w:hAnsi="Times New Roman"/>
          <w:sz w:val="24"/>
          <w:szCs w:val="24"/>
        </w:rPr>
      </w:r>
    </w:p>
    <w:p>
      <w:pPr>
        <w:ind w:firstLine="720"/>
        <w:jc w:val="both"/>
        <w:keepLines/>
        <w:keepNext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keepLines/>
        <w:keepNext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Директор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Ф.И.О.</w:t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both"/>
        <w:keepLines/>
        <w:keepNext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keepLines/>
        <w:keepNext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keepLines/>
        <w:keepNext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 (Ф.И.О.)</w:t>
      </w:r>
      <w:r>
        <w:rPr>
          <w:rFonts w:ascii="Times New Roman" w:hAnsi="Times New Roman"/>
          <w:sz w:val="24"/>
          <w:szCs w:val="24"/>
        </w:rPr>
      </w:r>
    </w:p>
    <w:p>
      <w:pPr>
        <w:ind w:firstLine="720"/>
        <w:jc w:val="both"/>
        <w:keepLines/>
        <w:keepNext/>
        <w:rPr>
          <w:sz w:val="27"/>
          <w:szCs w:val="27"/>
        </w:rPr>
        <w:sectPr>
          <w:footnotePr/>
          <w:endnotePr/>
          <w:type w:val="nextPage"/>
          <w:pgSz w:w="11906" w:h="16838" w:orient="portrait"/>
          <w:pgMar w:top="709" w:right="1134" w:bottom="1134" w:left="1701" w:header="709" w:footer="709" w:gutter="0"/>
          <w:cols w:num="1" w:sep="0" w:space="708" w:equalWidth="1"/>
          <w:docGrid w:linePitch="360"/>
        </w:sect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Приложение № 1</w:t>
      </w:r>
      <w:r>
        <w:rPr>
          <w:rFonts w:ascii="Times New Roman" w:hAnsi="Times New Roman"/>
          <w:sz w:val="24"/>
          <w:szCs w:val="24"/>
          <w:lang w:eastAsia="ru-RU"/>
        </w:rPr>
        <w:t xml:space="preserve">7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Регламенту предоставления поручительств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Тульским областным гарантийным фондом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 кредитным договорам, договорам займа, договорам о предоставлении банковской гарантии, договорам финансовой аренды (лизинга) и иным договорам  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tabs>
          <w:tab w:val="left" w:pos="8655" w:leader="none"/>
        </w:tabs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Соглашение о предоставлении информации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tabs>
          <w:tab w:val="left" w:pos="8655" w:leader="none"/>
        </w:tabs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г.  Тула</w:t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  <w:t xml:space="preserve">                                                                           «__» ______________  20__г.</w:t>
      </w:r>
      <w:r>
        <w:rPr>
          <w:rFonts w:ascii="Times New Roman" w:hAnsi="Times New Roman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</w:r>
      <w:r>
        <w:rPr>
          <w:rFonts w:ascii="Times New Roman" w:hAnsi="Times New Roman"/>
          <w:color w:val="000000"/>
          <w:lang w:eastAsia="ru-RU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Тульский областной гарантийный фонд, </w:t>
      </w:r>
      <w:r>
        <w:rPr>
          <w:rFonts w:ascii="Times New Roman" w:hAnsi="Times New Roman"/>
          <w:lang w:eastAsia="ru-RU"/>
        </w:rPr>
        <w:t xml:space="preserve">именуемый в дальнейшем</w:t>
      </w:r>
      <w:r>
        <w:rPr>
          <w:rFonts w:ascii="Times New Roman" w:hAnsi="Times New Roman"/>
          <w:lang w:eastAsia="ru-RU"/>
        </w:rPr>
        <w:t xml:space="preserve"> «Поручитель», в лице  ______________________________________________________________________, действующего на основании ___________________________________, </w:t>
      </w:r>
      <w:r>
        <w:rPr>
          <w:rFonts w:ascii="Times New Roman" w:hAnsi="Times New Roman"/>
          <w:lang w:eastAsia="ru-RU"/>
        </w:rPr>
        <w:t xml:space="preserve">с одной стороны, и </w:t>
      </w:r>
      <w:r>
        <w:rPr>
          <w:rFonts w:ascii="Times New Roman" w:hAnsi="Times New Roman"/>
          <w:lang w:eastAsia="ru-RU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_____________________________________________________________________________ в лице ____________________________________________________________________, действующего на основании ____________________________________________________,</w:t>
      </w:r>
      <w:r>
        <w:rPr>
          <w:rFonts w:ascii="Times New Roman" w:hAnsi="Times New Roman"/>
          <w:lang w:eastAsia="ru-RU"/>
        </w:rPr>
        <w:t xml:space="preserve"> именуемое  в дальнейшем «Заемщик»,  с другой стороны, вместе именуемые Стороны, заключили настоящее Соглашение о нижеследующем:</w:t>
      </w:r>
      <w:r>
        <w:rPr>
          <w:rFonts w:ascii="Times New Roman" w:hAnsi="Times New Roman"/>
          <w:lang w:eastAsia="ru-RU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1. </w:t>
      </w:r>
      <w:r>
        <w:rPr>
          <w:rFonts w:ascii="Times New Roman" w:hAnsi="Times New Roman"/>
          <w:lang w:eastAsia="ru-RU"/>
        </w:rPr>
        <w:t xml:space="preserve">В течение двух лет со дня предоставления Поручительства Заемщик обязуется ежегодно до 10 </w:t>
      </w:r>
      <w:r>
        <w:rPr>
          <w:rFonts w:ascii="Times New Roman" w:hAnsi="Times New Roman"/>
          <w:lang w:eastAsia="ru-RU"/>
        </w:rPr>
        <w:t xml:space="preserve">февраля года, следующего за отчетным, представлять информацию по форме согласно Приложению 1  по следующим адрес</w:t>
      </w:r>
      <w:r>
        <w:rPr>
          <w:rFonts w:ascii="Times New Roman" w:hAnsi="Times New Roman"/>
          <w:lang w:eastAsia="ru-RU"/>
        </w:rPr>
        <w:t xml:space="preserve">у (</w:t>
      </w:r>
      <w:r>
        <w:rPr>
          <w:rFonts w:ascii="Times New Roman" w:hAnsi="Times New Roman"/>
          <w:lang w:eastAsia="ru-RU"/>
        </w:rPr>
        <w:t xml:space="preserve">ам</w:t>
      </w:r>
      <w:r>
        <w:rPr>
          <w:rFonts w:ascii="Times New Roman" w:hAnsi="Times New Roman"/>
          <w:lang w:eastAsia="ru-RU"/>
        </w:rPr>
        <w:t xml:space="preserve">)</w:t>
      </w:r>
      <w:r>
        <w:rPr>
          <w:rFonts w:ascii="Times New Roman" w:hAnsi="Times New Roman"/>
          <w:lang w:eastAsia="ru-RU"/>
        </w:rPr>
        <w:t xml:space="preserve"> электронной почты: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</w:rPr>
        <w:t xml:space="preserve">                                                      </w:t>
      </w:r>
      <w:hyperlink r:id="rId31" w:tooltip="mailto:soc-effect@mail.ru" w:history="1">
        <w:r>
          <w:rPr>
            <w:rStyle w:val="1111"/>
            <w:rFonts w:ascii="Times New Roman" w:hAnsi="Times New Roman"/>
            <w:color w:val="auto"/>
          </w:rPr>
          <w:t xml:space="preserve">soc-effect@mail.ru</w:t>
        </w:r>
      </w:hyperlink>
      <w:r>
        <w:rPr>
          <w:rStyle w:val="1111"/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lang w:eastAsia="ru-RU"/>
        </w:rPr>
        <w:t xml:space="preserve"> (</w:t>
      </w:r>
      <w:r>
        <w:rPr>
          <w:rFonts w:ascii="Times New Roman" w:hAnsi="Times New Roman"/>
          <w:i/>
          <w:lang w:eastAsia="ru-RU"/>
        </w:rPr>
        <w:t xml:space="preserve">адрес эл. почты </w:t>
      </w:r>
      <w:r>
        <w:rPr>
          <w:rFonts w:ascii="Times New Roman" w:hAnsi="Times New Roman"/>
          <w:i/>
        </w:rPr>
        <w:t xml:space="preserve">органа  и (или) сотрудника органа  исполнительной власти Т</w:t>
      </w:r>
      <w:r>
        <w:rPr>
          <w:rFonts w:ascii="Times New Roman" w:hAnsi="Times New Roman"/>
          <w:i/>
        </w:rPr>
        <w:t xml:space="preserve">ульской области, </w:t>
      </w:r>
      <w:r>
        <w:rPr>
          <w:rFonts w:ascii="Times New Roman" w:hAnsi="Times New Roman" w:eastAsiaTheme="minorHAnsi"/>
          <w:i/>
        </w:rPr>
        <w:t xml:space="preserve">реализующего функции по развитию и поддержке предпринимательства</w:t>
      </w:r>
      <w:r>
        <w:rPr>
          <w:rFonts w:ascii="Times New Roman" w:hAnsi="Times New Roman" w:eastAsiaTheme="minorHAnsi"/>
        </w:rPr>
        <w:t xml:space="preserve">).</w:t>
      </w:r>
      <w:r>
        <w:rPr>
          <w:rFonts w:ascii="Times New Roman" w:hAnsi="Times New Roman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2</w:t>
      </w:r>
      <w:r>
        <w:rPr>
          <w:rFonts w:ascii="Times New Roman" w:hAnsi="Times New Roman"/>
        </w:rPr>
        <w:t xml:space="preserve">. Заключая настоящее соглашение, Заемщик подтверждает свое согласие на осуществление органом исполнительной власти Тульской области, </w:t>
      </w:r>
      <w:r>
        <w:rPr>
          <w:rFonts w:ascii="Times New Roman" w:hAnsi="Times New Roman" w:eastAsiaTheme="minorHAnsi"/>
        </w:rPr>
        <w:t xml:space="preserve">реализующим функции по развитию и поддержке предпринимательства, </w:t>
      </w:r>
      <w:r>
        <w:rPr>
          <w:rFonts w:ascii="Times New Roman" w:hAnsi="Times New Roman"/>
        </w:rPr>
        <w:t xml:space="preserve">и органами государственного финансового контроля проверок соблюдения Заемщиком условий, целей и порядка оказания поддержки.</w:t>
      </w:r>
      <w:r>
        <w:rPr>
          <w:rFonts w:ascii="Times New Roman" w:hAnsi="Times New Roman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3. </w:t>
      </w:r>
      <w:r>
        <w:rPr>
          <w:rFonts w:ascii="Times New Roman" w:hAnsi="Times New Roman"/>
          <w:lang w:eastAsia="ru-RU"/>
        </w:rPr>
        <w:t xml:space="preserve">По запросу Заемщик обязуется </w:t>
      </w:r>
      <w:r>
        <w:rPr>
          <w:rFonts w:ascii="Times New Roman" w:hAnsi="Times New Roman"/>
          <w:lang w:eastAsia="ru-RU"/>
        </w:rPr>
        <w:t xml:space="preserve">предоставлять иные документы</w:t>
      </w:r>
      <w:r>
        <w:rPr>
          <w:rFonts w:ascii="Times New Roman" w:hAnsi="Times New Roman"/>
          <w:lang w:eastAsia="ru-RU"/>
        </w:rPr>
        <w:t xml:space="preserve">, необходимые  для проведения оценки социально-экономического эффекта от оказанной Поручителем поддержки.</w:t>
      </w:r>
      <w:r>
        <w:rPr>
          <w:rFonts w:ascii="Times New Roman" w:hAnsi="Times New Roman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4. В случае невыполнения обязательства, указанного  в п.1 настоящего соглашения, Заемщик признается допустившим нарушение порядка и условий оказания поддержки. </w:t>
      </w:r>
      <w:r>
        <w:rPr>
          <w:rFonts w:ascii="Times New Roman" w:hAnsi="Times New Rom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Признание Заемщика, </w:t>
      </w:r>
      <w:r>
        <w:rPr>
          <w:rFonts w:ascii="Times New Roman" w:hAnsi="Times New Roman"/>
        </w:rPr>
        <w:t xml:space="preserve">допустившим</w:t>
      </w:r>
      <w:r>
        <w:rPr>
          <w:rFonts w:ascii="Times New Roman" w:hAnsi="Times New Roman"/>
        </w:rPr>
        <w:t xml:space="preserve"> нарушение порядка и условий оказания поддержки, влечет невозможность получения поддержки в течение одного года с момента такого признания.  </w:t>
      </w:r>
      <w:r>
        <w:rPr>
          <w:rFonts w:ascii="Times New Roman" w:hAnsi="Times New Rom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jc w:val="both"/>
        <w:spacing w:line="240" w:lineRule="auto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lang w:eastAsia="ru-RU"/>
        </w:rPr>
        <w:t xml:space="preserve">    </w:t>
      </w:r>
      <w:r>
        <w:rPr>
          <w:rFonts w:ascii="Times New Roman" w:hAnsi="Times New Roman"/>
          <w:b/>
          <w:color w:val="000000"/>
          <w:lang w:eastAsia="ru-RU"/>
        </w:rPr>
        <w:t xml:space="preserve">                                      </w:t>
      </w:r>
      <w:r>
        <w:rPr>
          <w:rFonts w:ascii="Times New Roman" w:hAnsi="Times New Roman"/>
          <w:b/>
          <w:color w:val="000000"/>
          <w:lang w:eastAsia="ru-RU"/>
        </w:rPr>
        <w:t xml:space="preserve">РЕКВИЗИТЫ И ПОДПИСИ СТОРОН:</w:t>
      </w:r>
      <w:r>
        <w:rPr>
          <w:rFonts w:ascii="Times New Roman" w:hAnsi="Times New Roman"/>
          <w:b/>
          <w:color w:val="000000"/>
          <w:lang w:eastAsia="ru-RU"/>
        </w:rPr>
      </w:r>
    </w:p>
    <w:tbl>
      <w:tblPr>
        <w:tblW w:w="878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820"/>
        <w:gridCol w:w="3969"/>
      </w:tblGrid>
      <w:tr>
        <w:tblPrEx/>
        <w:trPr>
          <w:trHeight w:val="1090"/>
        </w:trPr>
        <w:tc>
          <w:tcPr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Поручитель: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     Заемщик:</w:t>
            </w:r>
            <w:r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r>
          </w:p>
          <w:p>
            <w:pPr>
              <w:ind w:left="59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437"/>
        </w:trPr>
        <w:tc>
          <w:tcPr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___________________________________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______________/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__________________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/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М.П.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  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__________________________________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______________/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__________________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/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М.П.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r>
          </w:p>
        </w:tc>
      </w:tr>
    </w:tbl>
    <w:p>
      <w:pPr>
        <w:rPr>
          <w:rFonts w:ascii="Times New Roman" w:hAnsi="Times New Roman" w:cs="Courier New"/>
          <w:sz w:val="20"/>
          <w:szCs w:val="20"/>
          <w:lang w:eastAsia="ru-RU"/>
        </w:rPr>
        <w:sectPr>
          <w:footnotePr/>
          <w:endnotePr/>
          <w:type w:val="nextPage"/>
          <w:pgSz w:w="11906" w:h="16838" w:orient="portrait"/>
          <w:pgMar w:top="1134" w:right="1134" w:bottom="1134" w:left="1701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cs="Courier New"/>
          <w:sz w:val="20"/>
          <w:szCs w:val="20"/>
          <w:lang w:eastAsia="ru-RU"/>
        </w:rPr>
        <w:t xml:space="preserve">   </w:t>
      </w:r>
      <w:r>
        <w:rPr>
          <w:rFonts w:ascii="Times New Roman" w:hAnsi="Times New Roman" w:cs="Courier New"/>
          <w:sz w:val="20"/>
          <w:szCs w:val="20"/>
          <w:lang w:eastAsia="ru-RU"/>
        </w:rPr>
      </w:r>
    </w:p>
    <w:p>
      <w:pPr>
        <w:spacing w:after="120" w:line="240" w:lineRule="auto"/>
        <w:rPr>
          <w:rFonts w:ascii="Times New Roman" w:hAnsi="Times New Roman" w:cs="Courier New"/>
          <w:sz w:val="20"/>
          <w:szCs w:val="20"/>
          <w:lang w:eastAsia="ru-RU"/>
        </w:rPr>
      </w:pPr>
      <w:r>
        <w:rPr>
          <w:rFonts w:ascii="Times New Roman" w:hAnsi="Times New Roman" w:cs="Courier New"/>
          <w:sz w:val="20"/>
          <w:szCs w:val="20"/>
          <w:lang w:eastAsia="ru-RU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Courier New"/>
          <w:sz w:val="20"/>
          <w:szCs w:val="20"/>
          <w:lang w:eastAsia="ru-RU"/>
        </w:rPr>
        <w:t xml:space="preserve">Приложение 1</w:t>
      </w:r>
      <w:r>
        <w:rPr>
          <w:rFonts w:ascii="Times New Roman" w:hAnsi="Times New Roman" w:cs="Courier New"/>
          <w:sz w:val="20"/>
          <w:szCs w:val="20"/>
          <w:lang w:eastAsia="ru-RU"/>
        </w:rPr>
      </w:r>
    </w:p>
    <w:p>
      <w:pPr>
        <w:ind w:left="5529"/>
        <w:spacing w:after="120" w:line="240" w:lineRule="auto"/>
        <w:rPr>
          <w:rFonts w:ascii="Times New Roman" w:hAnsi="Times New Roman" w:cs="Courier New"/>
          <w:sz w:val="20"/>
          <w:szCs w:val="20"/>
          <w:lang w:eastAsia="ru-RU"/>
        </w:rPr>
      </w:pPr>
      <w:r>
        <w:rPr>
          <w:rFonts w:ascii="Times New Roman" w:hAnsi="Times New Roman" w:cs="Courier New"/>
          <w:sz w:val="20"/>
          <w:szCs w:val="20"/>
          <w:lang w:eastAsia="ru-RU"/>
        </w:rPr>
        <w:t xml:space="preserve">к соглашению о предоставлении </w:t>
      </w:r>
      <w:r>
        <w:rPr>
          <w:rFonts w:ascii="Times New Roman" w:hAnsi="Times New Roman" w:cs="Courier New"/>
          <w:sz w:val="20"/>
          <w:szCs w:val="20"/>
          <w:lang w:eastAsia="ru-RU"/>
        </w:rPr>
        <w:t xml:space="preserve">и</w:t>
      </w:r>
      <w:r>
        <w:rPr>
          <w:rFonts w:ascii="Times New Roman" w:hAnsi="Times New Roman" w:cs="Courier New"/>
          <w:sz w:val="20"/>
          <w:szCs w:val="20"/>
          <w:lang w:eastAsia="ru-RU"/>
        </w:rPr>
        <w:t xml:space="preserve">нформации</w:t>
      </w:r>
      <w:r>
        <w:rPr>
          <w:rFonts w:ascii="Times New Roman" w:hAnsi="Times New Roman" w:cs="Courier New"/>
          <w:sz w:val="20"/>
          <w:szCs w:val="20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cs="Courier New"/>
          <w:sz w:val="20"/>
          <w:szCs w:val="20"/>
          <w:lang w:eastAsia="ru-RU"/>
        </w:rPr>
      </w:pPr>
      <w:r>
        <w:rPr>
          <w:rFonts w:ascii="Times New Roman" w:hAnsi="Times New Roman" w:cs="Courier New"/>
          <w:sz w:val="20"/>
          <w:szCs w:val="20"/>
          <w:lang w:eastAsia="ru-RU"/>
        </w:rPr>
        <w:t xml:space="preserve"> от «__» __________  20__ года</w:t>
      </w:r>
      <w:r>
        <w:rPr>
          <w:rFonts w:ascii="Times New Roman" w:hAnsi="Times New Roman" w:cs="Courier New"/>
          <w:sz w:val="20"/>
          <w:szCs w:val="20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cs="Courier New"/>
          <w:b/>
          <w:sz w:val="24"/>
          <w:szCs w:val="24"/>
          <w:lang w:eastAsia="ru-RU"/>
        </w:rPr>
      </w:pPr>
      <w:r>
        <w:rPr>
          <w:rFonts w:ascii="Times New Roman" w:hAnsi="Times New Roman" w:cs="Courier New"/>
          <w:b/>
          <w:sz w:val="24"/>
          <w:szCs w:val="24"/>
          <w:lang w:eastAsia="ru-RU"/>
        </w:rPr>
      </w:r>
      <w:r>
        <w:rPr>
          <w:rFonts w:ascii="Times New Roman" w:hAnsi="Times New Roman" w:cs="Courier New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cs="Courier New"/>
          <w:b/>
          <w:caps/>
          <w:sz w:val="24"/>
          <w:szCs w:val="24"/>
          <w:lang w:eastAsia="ru-RU"/>
        </w:rPr>
      </w:pPr>
      <w:r>
        <w:rPr>
          <w:rFonts w:ascii="Times New Roman" w:hAnsi="Times New Roman" w:cs="Courier New"/>
          <w:b/>
          <w:sz w:val="24"/>
          <w:szCs w:val="24"/>
          <w:lang w:eastAsia="ru-RU"/>
        </w:rPr>
        <w:t xml:space="preserve">Показатели социально-экономического эффекта деятельности</w:t>
      </w:r>
      <w:r>
        <w:rPr>
          <w:rFonts w:ascii="Times New Roman" w:hAnsi="Times New Roman" w:cs="Courier New"/>
          <w:b/>
          <w:caps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cs="Courier New"/>
          <w:b/>
          <w:caps/>
          <w:sz w:val="24"/>
          <w:szCs w:val="24"/>
          <w:lang w:eastAsia="ru-RU"/>
        </w:rPr>
      </w:pPr>
      <w:r>
        <w:rPr>
          <w:rFonts w:ascii="Times New Roman" w:hAnsi="Times New Roman" w:cs="Courier New"/>
          <w:b/>
          <w:caps/>
          <w:sz w:val="24"/>
          <w:szCs w:val="24"/>
          <w:lang w:eastAsia="ru-RU"/>
        </w:rPr>
        <w:t xml:space="preserve">_________________________________________ </w:t>
      </w:r>
      <w:r>
        <w:rPr>
          <w:rFonts w:ascii="Times New Roman" w:hAnsi="Times New Roman" w:cs="Courier New"/>
          <w:b/>
          <w:sz w:val="24"/>
          <w:szCs w:val="24"/>
          <w:lang w:eastAsia="ru-RU"/>
        </w:rPr>
        <w:t xml:space="preserve">за </w:t>
      </w:r>
      <w:r>
        <w:rPr>
          <w:rFonts w:ascii="Times New Roman" w:hAnsi="Times New Roman" w:cs="Courier New"/>
          <w:b/>
          <w:sz w:val="24"/>
          <w:szCs w:val="24"/>
          <w:lang w:eastAsia="ru-RU"/>
        </w:rPr>
        <w:t xml:space="preserve">______ год</w:t>
      </w:r>
      <w:r>
        <w:rPr>
          <w:rFonts w:ascii="Times New Roman" w:hAnsi="Times New Roman" w:cs="Courier New"/>
          <w:b/>
          <w:caps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cs="Courier New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cs="Courier New"/>
          <w:sz w:val="24"/>
          <w:szCs w:val="24"/>
          <w:vertAlign w:val="superscript"/>
          <w:lang w:eastAsia="ru-RU"/>
        </w:rPr>
        <w:t xml:space="preserve">                               </w:t>
      </w:r>
      <w:r>
        <w:rPr>
          <w:rFonts w:ascii="Times New Roman" w:hAnsi="Times New Roman" w:cs="Courier New"/>
          <w:sz w:val="24"/>
          <w:szCs w:val="24"/>
          <w:vertAlign w:val="superscript"/>
          <w:lang w:eastAsia="ru-RU"/>
        </w:rPr>
        <w:t xml:space="preserve">(наименование юридического лица или индивидуального предпринимателя)</w:t>
      </w:r>
      <w:r>
        <w:rPr>
          <w:rFonts w:ascii="Times New Roman" w:hAnsi="Times New Roman" w:cs="Courier New"/>
          <w:sz w:val="24"/>
          <w:szCs w:val="24"/>
          <w:vertAlign w:val="superscript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cs="Courier New"/>
          <w:sz w:val="24"/>
          <w:szCs w:val="20"/>
          <w:lang w:eastAsia="ru-RU"/>
        </w:rPr>
      </w:pPr>
      <w:r>
        <w:rPr>
          <w:rFonts w:ascii="Times New Roman" w:hAnsi="Times New Roman" w:cs="Courier New"/>
          <w:sz w:val="24"/>
          <w:szCs w:val="20"/>
          <w:lang w:eastAsia="ru-RU"/>
        </w:rPr>
      </w:r>
      <w:r>
        <w:rPr>
          <w:rFonts w:ascii="Times New Roman" w:hAnsi="Times New Roman" w:cs="Courier New"/>
          <w:sz w:val="24"/>
          <w:szCs w:val="20"/>
          <w:lang w:eastAsia="ru-RU"/>
        </w:rPr>
      </w:r>
    </w:p>
    <w:tbl>
      <w:tblPr>
        <w:tblW w:w="9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2160"/>
        <w:gridCol w:w="2340"/>
      </w:tblGrid>
      <w:tr>
        <w:tblPrEx/>
        <w:trPr/>
        <w:tc>
          <w:tcPr>
            <w:tcW w:w="4968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показателей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16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Период отчетного года 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</w:t>
            </w:r>
            <w:r>
              <w:rPr>
                <w:rFonts w:ascii="Times New Roman" w:hAnsi="Times New Roman"/>
              </w:rPr>
              <w:t xml:space="preserve">оперативные данные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Соответствующий период прошлого года</w:t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/>
        <w:trPr/>
        <w:tc>
          <w:tcPr>
            <w:tcW w:w="4968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16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W w:w="4968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Среднесписочная численность работников (без внешних  совместителей)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16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W w:w="4968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Средний уровень заработной платы</w:t>
            </w:r>
            <w:r>
              <w:rPr>
                <w:rFonts w:ascii="Times New Roman" w:hAnsi="Times New Roman"/>
              </w:rPr>
              <w:t xml:space="preserve"> на одного работника</w:t>
            </w:r>
            <w:r>
              <w:rPr>
                <w:rFonts w:ascii="Times New Roman" w:hAnsi="Times New Roman"/>
              </w:rPr>
              <w:t xml:space="preserve">, тыс. руб.</w:t>
            </w:r>
            <w:r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 xml:space="preserve">расчитывается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исходя из фонда заработной платы, начисленной всем работникам</w:t>
            </w:r>
            <w:r>
              <w:rPr>
                <w:rFonts w:ascii="Times New Roman" w:hAnsi="Times New Roman"/>
                <w:lang w:eastAsia="ru-RU"/>
              </w:rPr>
              <w:t xml:space="preserve">)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16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W w:w="4968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Выручка от реализации товаров (работ, услуг) без учета налога на добавленную стоимость, тыс. руб. 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16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W w:w="4968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Объем налогов,  сборов, страховых взносов, уплаченных в бюджетную  систему Российской  Федерации (без учета налога на добавле</w:t>
            </w:r>
            <w:r>
              <w:rPr>
                <w:rFonts w:ascii="Times New Roman" w:hAnsi="Times New Roman"/>
              </w:rPr>
              <w:t xml:space="preserve">нную стоимость и акцизов)</w:t>
            </w:r>
            <w:r>
              <w:rPr>
                <w:rFonts w:ascii="Times New Roman" w:hAnsi="Times New Roman"/>
              </w:rPr>
              <w:t xml:space="preserve">, тыс. руб.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16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W w:w="4968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Создано рабочих мест (количество)</w:t>
            </w:r>
            <w:r>
              <w:rPr>
                <w:rFonts w:ascii="Times New Roman" w:hAnsi="Times New Roman"/>
              </w:rPr>
              <w:t xml:space="preserve">, включая вновь зарегистрированных индивидуальных предпринимателей 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16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W w:w="4968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Сохранено рабочих мест (количество)</w:t>
            </w:r>
            <w:r>
              <w:rPr>
                <w:rFonts w:ascii="Times New Roman" w:hAnsi="Times New Roman"/>
              </w:rPr>
              <w:t xml:space="preserve">, включая вновь зарегистрированных индивидуальных предпринимателей 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16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W w:w="4968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Инвестиции в основной капитал, </w:t>
            </w:r>
            <w:r>
              <w:rPr>
                <w:rFonts w:ascii="Times New Roman" w:hAnsi="Times New Roman"/>
              </w:rPr>
              <w:t xml:space="preserve">тыс. руб.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16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</w:r>
      <w:r>
        <w:rPr>
          <w:rFonts w:ascii="Times New Roman" w:hAnsi="Times New Roman"/>
          <w:b/>
          <w:lang w:eastAsia="ru-RU"/>
        </w:rPr>
      </w:r>
    </w:p>
    <w:p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Руководитель малого (среднего)  предприятия</w:t>
      </w:r>
      <w:r>
        <w:rPr>
          <w:rFonts w:ascii="Times New Roman" w:hAnsi="Times New Roman"/>
          <w:b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и (или) организации инфраструктуры поддержки </w:t>
      </w:r>
      <w:r>
        <w:rPr>
          <w:rFonts w:ascii="Times New Roman" w:hAnsi="Times New Roman"/>
          <w:b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субъектов малого и среднего предпринимательства</w:t>
      </w:r>
      <w:r>
        <w:rPr>
          <w:rFonts w:ascii="Times New Roman" w:hAnsi="Times New Roman"/>
          <w:b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(иное уполномоченное лицо)</w:t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cs="Courier New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(Индивидуальный предприниматель, </w:t>
      </w:r>
      <w:r>
        <w:rPr>
          <w:rFonts w:ascii="Times New Roman" w:hAnsi="Times New Roman"/>
          <w:b/>
          <w:sz w:val="20"/>
          <w:szCs w:val="20"/>
          <w:lang w:eastAsia="ru-RU"/>
        </w:rPr>
        <w:t xml:space="preserve">самозанятый</w:t>
      </w:r>
      <w:r>
        <w:rPr>
          <w:rFonts w:ascii="Times New Roman" w:hAnsi="Times New Roman"/>
          <w:b/>
          <w:sz w:val="20"/>
          <w:szCs w:val="20"/>
          <w:lang w:eastAsia="ru-RU"/>
        </w:rPr>
        <w:t xml:space="preserve"> гражданин)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</w:t>
      </w:r>
      <w:r>
        <w:rPr>
          <w:rFonts w:ascii="Times New Roman" w:hAnsi="Times New Roman" w:cs="Courier New"/>
          <w:lang w:eastAsia="ru-RU"/>
        </w:rPr>
        <w:t xml:space="preserve">________________________</w:t>
      </w:r>
      <w:r>
        <w:rPr>
          <w:rFonts w:ascii="Times New Roman" w:hAnsi="Times New Roman" w:cs="Courier New"/>
          <w:lang w:eastAsia="ru-RU"/>
        </w:rPr>
      </w:r>
    </w:p>
    <w:p>
      <w:pPr>
        <w:spacing w:after="0" w:line="240" w:lineRule="auto"/>
        <w:rPr>
          <w:rFonts w:ascii="Times New Roman" w:hAnsi="Times New Roman" w:cs="Courier New"/>
          <w:lang w:eastAsia="ru-RU"/>
        </w:rPr>
      </w:pPr>
      <w:r>
        <w:rPr>
          <w:rFonts w:ascii="Times New Roman" w:hAnsi="Times New Roman" w:cs="Courier New"/>
          <w:lang w:eastAsia="ru-RU"/>
        </w:rPr>
        <w:t xml:space="preserve">                                                                      </w:t>
      </w:r>
      <w:r>
        <w:rPr>
          <w:rFonts w:ascii="Times New Roman" w:hAnsi="Times New Roman" w:cs="Courier New"/>
          <w:lang w:eastAsia="ru-RU"/>
        </w:rPr>
        <w:t xml:space="preserve">М.П.</w:t>
      </w:r>
      <w:r>
        <w:rPr>
          <w:rFonts w:ascii="Times New Roman" w:hAnsi="Times New Roman" w:cs="Courier New"/>
          <w:lang w:eastAsia="ru-RU"/>
        </w:rPr>
      </w:r>
    </w:p>
    <w:p>
      <w:pPr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cs="Courier New"/>
          <w:lang w:eastAsia="ru-RU"/>
        </w:rPr>
      </w:pPr>
      <w:r>
        <w:rPr>
          <w:rFonts w:ascii="Times New Roman" w:hAnsi="Times New Roman" w:cs="Courier New"/>
          <w:lang w:eastAsia="ru-RU"/>
        </w:rPr>
        <w:t xml:space="preserve">«___» ___________ 20__г.</w:t>
      </w:r>
      <w:r>
        <w:rPr>
          <w:rFonts w:ascii="Times New Roman" w:hAnsi="Times New Roman" w:cs="Courier New"/>
          <w:lang w:eastAsia="ru-RU"/>
        </w:rPr>
      </w:r>
    </w:p>
    <w:p>
      <w:pPr>
        <w:spacing w:after="0" w:line="240" w:lineRule="auto"/>
        <w:rPr>
          <w:rFonts w:ascii="Times New Roman" w:hAnsi="Times New Roman" w:cs="Courier New"/>
          <w:lang w:eastAsia="ru-RU"/>
        </w:rPr>
      </w:pPr>
      <w:r>
        <w:rPr>
          <w:rFonts w:ascii="Times New Roman" w:hAnsi="Times New Roman" w:cs="Courier New"/>
          <w:lang w:eastAsia="ru-RU"/>
        </w:rPr>
      </w:r>
      <w:r>
        <w:rPr>
          <w:rFonts w:ascii="Times New Roman" w:hAnsi="Times New Roman" w:cs="Courier New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cs="Courier New"/>
          <w:sz w:val="20"/>
          <w:szCs w:val="20"/>
          <w:lang w:eastAsia="ru-RU"/>
        </w:rPr>
      </w:pPr>
      <w:r>
        <w:rPr>
          <w:rFonts w:ascii="Times New Roman" w:hAnsi="Times New Roman" w:cs="Courier New"/>
          <w:sz w:val="20"/>
          <w:szCs w:val="20"/>
          <w:lang w:eastAsia="ru-RU"/>
        </w:rPr>
      </w:r>
      <w:r>
        <w:rPr>
          <w:rFonts w:ascii="Times New Roman" w:hAnsi="Times New Roman" w:cs="Courier New"/>
          <w:sz w:val="20"/>
          <w:szCs w:val="20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cs="Courier New"/>
          <w:sz w:val="20"/>
          <w:szCs w:val="20"/>
          <w:lang w:eastAsia="ru-RU"/>
        </w:rPr>
      </w:pPr>
      <w:r>
        <w:rPr>
          <w:rFonts w:ascii="Times New Roman" w:hAnsi="Times New Roman" w:cs="Courier New"/>
          <w:sz w:val="20"/>
          <w:szCs w:val="20"/>
          <w:lang w:eastAsia="ru-RU"/>
        </w:rPr>
      </w:r>
      <w:r>
        <w:rPr>
          <w:rFonts w:ascii="Times New Roman" w:hAnsi="Times New Roman" w:cs="Courier New"/>
          <w:sz w:val="20"/>
          <w:szCs w:val="20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cs="Courier New"/>
          <w:sz w:val="20"/>
          <w:szCs w:val="20"/>
          <w:lang w:eastAsia="ru-RU"/>
        </w:rPr>
      </w:pPr>
      <w:r>
        <w:rPr>
          <w:rFonts w:ascii="Times New Roman" w:hAnsi="Times New Roman" w:cs="Courier New"/>
          <w:sz w:val="20"/>
          <w:szCs w:val="20"/>
          <w:lang w:eastAsia="ru-RU"/>
        </w:rPr>
      </w:r>
      <w:r>
        <w:rPr>
          <w:rFonts w:ascii="Times New Roman" w:hAnsi="Times New Roman" w:cs="Courier New"/>
          <w:sz w:val="20"/>
          <w:szCs w:val="20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cs="Courier New"/>
          <w:sz w:val="20"/>
          <w:szCs w:val="20"/>
          <w:lang w:eastAsia="ru-RU"/>
        </w:rPr>
      </w:pPr>
      <w:r>
        <w:rPr>
          <w:rFonts w:ascii="Times New Roman" w:hAnsi="Times New Roman" w:cs="Courier New"/>
          <w:sz w:val="20"/>
          <w:szCs w:val="20"/>
          <w:lang w:eastAsia="ru-RU"/>
        </w:rPr>
      </w:r>
      <w:r>
        <w:rPr>
          <w:rFonts w:ascii="Times New Roman" w:hAnsi="Times New Roman" w:cs="Courier New"/>
          <w:sz w:val="20"/>
          <w:szCs w:val="20"/>
          <w:lang w:eastAsia="ru-RU"/>
        </w:rPr>
      </w:r>
    </w:p>
    <w:p>
      <w:pPr>
        <w:tabs>
          <w:tab w:val="left" w:pos="1640" w:leader="none"/>
        </w:tabs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spacing w:after="0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</w:t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spacing w:after="0"/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</w:t>
      </w:r>
      <w:r>
        <w:rPr>
          <w:rFonts w:ascii="Times New Roman" w:hAnsi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hAnsi="Times New Roman"/>
          <w:sz w:val="24"/>
          <w:szCs w:val="24"/>
          <w:lang w:eastAsia="ru-RU"/>
        </w:rPr>
        <w:t xml:space="preserve">1</w:t>
      </w:r>
      <w:r>
        <w:rPr>
          <w:rFonts w:ascii="Times New Roman" w:hAnsi="Times New Roman"/>
          <w:sz w:val="24"/>
          <w:szCs w:val="24"/>
          <w:lang w:eastAsia="ru-RU"/>
        </w:rPr>
        <w:t xml:space="preserve">8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/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Регламенту предоставления поручительств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Тульским областным гарантийным фондом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 кредитным договорам, договорам займа, договорам о предоставлении банковской гарантии, договорам финансовой аренды (лизинга) и иным договорам  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center"/>
        <w:spacing w:before="240"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caps/>
          <w:sz w:val="24"/>
          <w:szCs w:val="24"/>
          <w:lang w:eastAsia="ru-RU"/>
        </w:rPr>
        <w:t xml:space="preserve">согласие</w:t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на обработку персональных данных </w:t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tbl>
      <w:tblPr>
        <w:tblW w:w="93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51"/>
        <w:gridCol w:w="55"/>
        <w:gridCol w:w="8369"/>
        <w:gridCol w:w="20"/>
      </w:tblGrid>
      <w:tr>
        <w:tblPrEx/>
        <w:trPr>
          <w:trHeight w:val="31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right w:w="0" w:type="dxa"/>
            </w:tcMar>
            <w:tcW w:w="951" w:type="dxa"/>
            <w:textDirection w:val="lrTb"/>
            <w:noWrap w:val="false"/>
          </w:tcPr>
          <w:p>
            <w:pPr>
              <w:ind w:right="-42" w:firstLine="709"/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Я,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right w:w="0" w:type="dxa"/>
            </w:tcMar>
            <w:tcW w:w="5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83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,</w:t>
            </w:r>
            <w:r>
              <w:rPr>
                <w:rFonts w:ascii="Times New Roman" w:hAnsi="Times New Roman"/>
                <w:lang w:eastAsia="ru-RU"/>
              </w:rPr>
            </w:r>
          </w:p>
        </w:tc>
      </w:tr>
    </w:tbl>
    <w:p>
      <w:pPr>
        <w:ind w:firstLine="993"/>
        <w:jc w:val="center"/>
        <w:spacing w:after="0" w:line="240" w:lineRule="auto"/>
        <w:rPr>
          <w:rFonts w:ascii="Times New Roman" w:hAnsi="Times New Roman"/>
          <w:vertAlign w:val="superscript"/>
          <w:lang w:eastAsia="ru-RU"/>
        </w:rPr>
      </w:pPr>
      <w:r>
        <w:rPr>
          <w:rFonts w:ascii="Times New Roman" w:hAnsi="Times New Roman"/>
          <w:vertAlign w:val="superscript"/>
          <w:lang w:eastAsia="ru-RU"/>
        </w:rPr>
        <w:t xml:space="preserve">(фамилия, имя, отчество)</w:t>
      </w:r>
      <w:r>
        <w:rPr>
          <w:rFonts w:ascii="Times New Roman" w:hAnsi="Times New Roman"/>
          <w:vertAlign w:val="superscript"/>
          <w:lang w:eastAsia="ru-RU"/>
        </w:rPr>
      </w:r>
    </w:p>
    <w:tbl>
      <w:tblPr>
        <w:tblW w:w="9464" w:type="dxa"/>
        <w:tblLayout w:type="fixed"/>
        <w:tblLook w:val="00A0" w:firstRow="1" w:lastRow="0" w:firstColumn="1" w:lastColumn="0" w:noHBand="0" w:noVBand="0"/>
      </w:tblPr>
      <w:tblGrid>
        <w:gridCol w:w="1167"/>
        <w:gridCol w:w="1918"/>
        <w:gridCol w:w="284"/>
        <w:gridCol w:w="992"/>
        <w:gridCol w:w="296"/>
        <w:gridCol w:w="1121"/>
        <w:gridCol w:w="284"/>
        <w:gridCol w:w="3402"/>
      </w:tblGrid>
      <w:tr>
        <w:tblPrEx/>
        <w:trPr/>
        <w:tc>
          <w:tcPr>
            <w:gridSpan w:val="5"/>
            <w:tcW w:w="46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зарегистрированный(-</w:t>
            </w:r>
            <w:r>
              <w:rPr>
                <w:rFonts w:ascii="Times New Roman" w:hAnsi="Times New Roman"/>
                <w:lang w:eastAsia="ru-RU"/>
              </w:rPr>
              <w:t xml:space="preserve">ая</w:t>
            </w:r>
            <w:r>
              <w:rPr>
                <w:rFonts w:ascii="Times New Roman" w:hAnsi="Times New Roman"/>
                <w:lang w:eastAsia="ru-RU"/>
              </w:rPr>
              <w:t xml:space="preserve">) по адресу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3"/>
            <w:tcBorders>
              <w:bottom w:val="single" w:color="auto" w:sz="4" w:space="0"/>
            </w:tcBorders>
            <w:tcW w:w="480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gridSpan w:val="8"/>
            <w:tcBorders>
              <w:bottom w:val="single" w:color="auto" w:sz="4" w:space="0"/>
            </w:tcBorders>
            <w:tcW w:w="94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tcW w:w="11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паспорт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bottom w:val="single" w:color="auto" w:sz="4" w:space="0"/>
            </w:tcBorders>
            <w:tcW w:w="19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Mar>
              <w:left w:w="0" w:type="dxa"/>
              <w:right w:w="0" w:type="dxa"/>
            </w:tcMar>
            <w:tcW w:w="2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,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выдан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Mar>
              <w:left w:w="0" w:type="dxa"/>
              <w:right w:w="0" w:type="dxa"/>
            </w:tcMar>
            <w:tcW w:w="2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,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bottom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/>
          <w:vertAlign w:val="superscript"/>
          <w:lang w:eastAsia="ru-RU"/>
        </w:rPr>
      </w:pPr>
      <w:r>
        <w:rPr>
          <w:rFonts w:ascii="Times New Roman" w:hAnsi="Times New Roman"/>
          <w:vertAlign w:val="superscript"/>
          <w:lang w:eastAsia="ru-RU"/>
        </w:rPr>
        <w:t xml:space="preserve">                                                                                                       (дата)                                                   (кем выдан)</w:t>
      </w:r>
      <w:r>
        <w:rPr>
          <w:rFonts w:ascii="Times New Roman" w:hAnsi="Times New Roman"/>
          <w:vertAlign w:val="superscript"/>
          <w:lang w:eastAsia="ru-RU"/>
        </w:rPr>
      </w:r>
    </w:p>
    <w:tbl>
      <w:tblPr>
        <w:tblW w:w="9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464"/>
      </w:tblGrid>
      <w:tr>
        <w:tblPrEx/>
        <w:trPr>
          <w:trHeight w:val="100"/>
        </w:trPr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4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/>
          <w:spacing w:val="-9"/>
          <w:lang w:eastAsia="ru-RU"/>
        </w:rPr>
      </w:pPr>
      <w:r>
        <w:rPr>
          <w:rFonts w:ascii="Times New Roman" w:hAnsi="Times New Roman"/>
          <w:lang w:eastAsia="ru-RU"/>
        </w:rPr>
        <w:t xml:space="preserve">в соответствии с Федеральным законом от 27.07.2006 № 152-ФЗ «О персональных данных», </w:t>
      </w:r>
      <w:r>
        <w:rPr>
          <w:rFonts w:ascii="Times New Roman" w:hAnsi="Times New Roman"/>
          <w:spacing w:val="-9"/>
          <w:lang w:eastAsia="ru-RU"/>
        </w:rPr>
        <w:t xml:space="preserve">даю согласие оператору персональных данных </w:t>
      </w:r>
      <w:r>
        <w:rPr>
          <w:rFonts w:ascii="Times New Roman" w:hAnsi="Times New Roman"/>
          <w:lang w:eastAsia="ru-RU"/>
        </w:rPr>
        <w:t xml:space="preserve">Тульскому областному гарантийному фонду (ИНН 7104520110</w:t>
      </w:r>
      <w:r>
        <w:rPr>
          <w:rFonts w:ascii="Times New Roman" w:hAnsi="Times New Roman"/>
          <w:lang w:eastAsia="ru-RU"/>
        </w:rPr>
        <w:t xml:space="preserve">, ________(адрес)</w:t>
      </w:r>
      <w:r>
        <w:rPr>
          <w:rFonts w:ascii="Times New Roman" w:hAnsi="Times New Roman"/>
          <w:lang w:eastAsia="ru-RU"/>
        </w:rPr>
        <w:t xml:space="preserve">) (далее - «Фонд»),</w:t>
      </w:r>
      <w:r>
        <w:rPr>
          <w:rFonts w:ascii="Times New Roman" w:hAnsi="Times New Roman"/>
          <w:spacing w:val="-9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 xml:space="preserve">на обработку следующих моих персональных данных:</w:t>
      </w:r>
      <w:r>
        <w:rPr>
          <w:rFonts w:ascii="Times New Roman" w:hAnsi="Times New Roman"/>
          <w:spacing w:val="-9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 xml:space="preserve">фамилия, имя, отчество,</w:t>
      </w:r>
      <w:r>
        <w:rPr>
          <w:rFonts w:ascii="Times New Roman" w:hAnsi="Times New Roman"/>
          <w:i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 xml:space="preserve">пол, возраст, место рождения, место регистрации   с целью оказания поддержки обратившегося в Фонд с заявкой субъекта малого и среднего пр</w:t>
      </w:r>
      <w:r>
        <w:rPr>
          <w:rFonts w:ascii="Times New Roman" w:hAnsi="Times New Roman"/>
          <w:lang w:eastAsia="ru-RU"/>
        </w:rPr>
        <w:t xml:space="preserve">едпринимательства, организации инфраструктуры поддержки субъектов малого и среднего предпринимательства, физического лица, применяющего специальный налоговый режим « Налог на профессиональный доход» (заключения с Фондом договоров поручительства, соглашений</w:t>
      </w:r>
      <w:r>
        <w:rPr>
          <w:rFonts w:ascii="Times New Roman" w:hAnsi="Times New Roman"/>
          <w:lang w:eastAsia="ru-RU"/>
        </w:rPr>
        <w:t xml:space="preserve">, </w:t>
      </w:r>
      <w:r>
        <w:rPr>
          <w:rFonts w:ascii="Times New Roman" w:hAnsi="Times New Roman"/>
          <w:lang w:eastAsia="ru-RU"/>
        </w:rPr>
        <w:t xml:space="preserve">договоров о предоставлении поручительства</w:t>
      </w:r>
      <w:r>
        <w:rPr>
          <w:rFonts w:ascii="Times New Roman" w:hAnsi="Times New Roman"/>
          <w:lang w:eastAsia="ru-RU"/>
        </w:rPr>
        <w:t xml:space="preserve"> и их дальнейшего исполнения, принятия решений или совершения иных действий, порождающих юридические последствия в отношении меня или других лиц</w:t>
      </w:r>
      <w:r>
        <w:rPr>
          <w:rFonts w:ascii="Times New Roman" w:hAnsi="Times New Roman"/>
          <w:lang w:eastAsia="ru-RU"/>
        </w:rPr>
        <w:t xml:space="preserve">, предоставления мне информации об оказываемых Фондом услугах).</w:t>
      </w:r>
      <w:r>
        <w:rPr>
          <w:rFonts w:ascii="Times New Roman" w:hAnsi="Times New Roman"/>
          <w:spacing w:val="-9"/>
          <w:lang w:eastAsia="ru-RU"/>
        </w:rPr>
      </w:r>
    </w:p>
    <w:p>
      <w:pPr>
        <w:ind w:firstLine="284"/>
        <w:jc w:val="both"/>
        <w:spacing w:after="0" w:line="240" w:lineRule="auto"/>
        <w:widowControl w:val="off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Также подтверждаю свое согласие на изготовление копий документов, подтверждающих вышеуказанные персональные данные и в том числе документов, удостоверяющих личность. Подтверждаю что, давая такое согласие, я действую своей волей и в своем интересе.</w:t>
      </w:r>
      <w:r>
        <w:rPr>
          <w:rFonts w:ascii="Times New Roman" w:hAnsi="Times New Roman"/>
          <w:lang w:eastAsia="ru-RU"/>
        </w:rPr>
      </w:r>
    </w:p>
    <w:p>
      <w:pPr>
        <w:ind w:firstLine="284"/>
        <w:jc w:val="both"/>
        <w:spacing w:after="0" w:line="240" w:lineRule="auto"/>
        <w:widowControl w:val="off"/>
        <w:rPr>
          <w:rFonts w:ascii="Times New Roman" w:hAnsi="Times New Roman"/>
          <w:spacing w:val="-4"/>
          <w:lang w:eastAsia="ru-RU"/>
        </w:rPr>
      </w:pPr>
      <w:r>
        <w:rPr>
          <w:rFonts w:ascii="Times New Roman" w:hAnsi="Times New Roman"/>
          <w:lang w:eastAsia="ru-RU"/>
        </w:rPr>
        <w:t xml:space="preserve">  Перечень действий, осуществляемых с персональными данными: </w:t>
      </w:r>
      <w:r>
        <w:rPr>
          <w:rFonts w:ascii="Times New Roman" w:hAnsi="Times New Roman"/>
          <w:spacing w:val="-4"/>
          <w:lang w:eastAsia="ru-RU"/>
        </w:rPr>
        <w:t xml:space="preserve">сбор; запись; систематизация; накопление; хранение; уточнение (обновление, изменение); </w:t>
      </w:r>
      <w:r>
        <w:rPr>
          <w:rFonts w:ascii="Times New Roman" w:hAnsi="Times New Roman"/>
          <w:spacing w:val="-4"/>
          <w:lang w:eastAsia="ru-RU"/>
        </w:rPr>
        <w:t xml:space="preserve">передача</w:t>
      </w:r>
      <w:r>
        <w:rPr>
          <w:rFonts w:ascii="Times New Roman" w:hAnsi="Times New Roman"/>
          <w:spacing w:val="-4"/>
          <w:lang w:eastAsia="ru-RU"/>
        </w:rPr>
        <w:t xml:space="preserve">; </w:t>
      </w:r>
      <w:r>
        <w:rPr>
          <w:rFonts w:ascii="Times New Roman" w:hAnsi="Times New Roman"/>
          <w:spacing w:val="-4"/>
          <w:lang w:eastAsia="ru-RU"/>
        </w:rPr>
        <w:t xml:space="preserve">извлечение; использование; блокирование; удаление; уничтожение.</w:t>
      </w:r>
      <w:r>
        <w:rPr>
          <w:rFonts w:ascii="Times New Roman" w:hAnsi="Times New Roman"/>
          <w:spacing w:val="-4"/>
          <w:lang w:eastAsia="ru-RU"/>
        </w:rPr>
      </w:r>
    </w:p>
    <w:p>
      <w:pPr>
        <w:ind w:firstLine="284"/>
        <w:jc w:val="both"/>
        <w:spacing w:after="0" w:line="240" w:lineRule="auto"/>
        <w:widowControl w:val="off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Мне известно, что обработка персональных данных осуществляется Фондом на бумажных носителях (без использования средств автоматизации), в автоматизированной информационной системе при непосредственном участии человека.</w:t>
      </w:r>
      <w:r>
        <w:rPr>
          <w:rFonts w:ascii="Times New Roman" w:hAnsi="Times New Roman"/>
          <w:lang w:eastAsia="ru-RU"/>
        </w:rPr>
      </w:r>
    </w:p>
    <w:p>
      <w:pPr>
        <w:ind w:firstLine="284"/>
        <w:jc w:val="both"/>
        <w:spacing w:after="0" w:line="240" w:lineRule="auto"/>
        <w:widowControl w:val="off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Данное согласие на обработку персональных данных считается действительным в течение </w:t>
      </w:r>
      <w:r>
        <w:rPr>
          <w:rFonts w:ascii="Times New Roman" w:hAnsi="Times New Roman"/>
          <w:lang w:eastAsia="ru-RU"/>
        </w:rPr>
        <w:t xml:space="preserve">ста</w:t>
      </w:r>
      <w:r>
        <w:rPr>
          <w:rFonts w:ascii="Times New Roman" w:hAnsi="Times New Roman"/>
          <w:lang w:eastAsia="ru-RU"/>
        </w:rPr>
        <w:t xml:space="preserve"> дней со дня его предоставления. </w:t>
      </w:r>
      <w:r>
        <w:rPr>
          <w:rFonts w:ascii="Times New Roman" w:hAnsi="Times New Roman"/>
          <w:lang w:eastAsia="ru-RU"/>
        </w:rPr>
        <w:t xml:space="preserve">В случае если в течение указанного срока с </w:t>
      </w:r>
      <w:r>
        <w:rPr>
          <w:rFonts w:ascii="Times New Roman" w:hAnsi="Times New Roman"/>
          <w:lang w:eastAsia="ru-RU"/>
        </w:rPr>
        <w:t xml:space="preserve">субъект</w:t>
      </w:r>
      <w:r>
        <w:rPr>
          <w:rFonts w:ascii="Times New Roman" w:hAnsi="Times New Roman"/>
          <w:lang w:eastAsia="ru-RU"/>
        </w:rPr>
        <w:t xml:space="preserve">ом</w:t>
      </w:r>
      <w:r>
        <w:rPr>
          <w:rFonts w:ascii="Times New Roman" w:hAnsi="Times New Roman"/>
          <w:lang w:eastAsia="ru-RU"/>
        </w:rPr>
        <w:t xml:space="preserve"> малого и среднего предпринимательства, организаци</w:t>
      </w:r>
      <w:r>
        <w:rPr>
          <w:rFonts w:ascii="Times New Roman" w:hAnsi="Times New Roman"/>
          <w:lang w:eastAsia="ru-RU"/>
        </w:rPr>
        <w:t xml:space="preserve">ей</w:t>
      </w:r>
      <w:r>
        <w:rPr>
          <w:rFonts w:ascii="Times New Roman" w:hAnsi="Times New Roman"/>
          <w:lang w:eastAsia="ru-RU"/>
        </w:rPr>
        <w:t xml:space="preserve"> инфраструктуры поддержки субъектов малого и среднего предпринимательства, физическ</w:t>
      </w:r>
      <w:r>
        <w:rPr>
          <w:rFonts w:ascii="Times New Roman" w:hAnsi="Times New Roman"/>
          <w:lang w:eastAsia="ru-RU"/>
        </w:rPr>
        <w:t xml:space="preserve">им</w:t>
      </w:r>
      <w:r>
        <w:rPr>
          <w:rFonts w:ascii="Times New Roman" w:hAnsi="Times New Roman"/>
          <w:lang w:eastAsia="ru-RU"/>
        </w:rPr>
        <w:t xml:space="preserve"> лиц</w:t>
      </w:r>
      <w:r>
        <w:rPr>
          <w:rFonts w:ascii="Times New Roman" w:hAnsi="Times New Roman"/>
          <w:lang w:eastAsia="ru-RU"/>
        </w:rPr>
        <w:t xml:space="preserve">ом</w:t>
      </w:r>
      <w:r>
        <w:rPr>
          <w:rFonts w:ascii="Times New Roman" w:hAnsi="Times New Roman"/>
          <w:lang w:eastAsia="ru-RU"/>
        </w:rPr>
        <w:t xml:space="preserve">, применяющ</w:t>
      </w:r>
      <w:r>
        <w:rPr>
          <w:rFonts w:ascii="Times New Roman" w:hAnsi="Times New Roman"/>
          <w:lang w:eastAsia="ru-RU"/>
        </w:rPr>
        <w:t xml:space="preserve">им</w:t>
      </w:r>
      <w:r>
        <w:rPr>
          <w:rFonts w:ascii="Times New Roman" w:hAnsi="Times New Roman"/>
          <w:lang w:eastAsia="ru-RU"/>
        </w:rPr>
        <w:t xml:space="preserve"> специальный налоговый режим </w:t>
      </w:r>
      <w:r>
        <w:rPr>
          <w:rFonts w:ascii="Times New Roman" w:hAnsi="Times New Roman"/>
          <w:lang w:eastAsia="ru-RU"/>
        </w:rPr>
        <w:t xml:space="preserve">    «</w:t>
      </w:r>
      <w:r>
        <w:rPr>
          <w:rFonts w:ascii="Times New Roman" w:hAnsi="Times New Roman"/>
          <w:lang w:eastAsia="ru-RU"/>
        </w:rPr>
        <w:t xml:space="preserve">Налог на профессиональный доход»</w:t>
      </w:r>
      <w:r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 xml:space="preserve">Фондом </w:t>
      </w:r>
      <w:r>
        <w:rPr>
          <w:rFonts w:ascii="Times New Roman" w:hAnsi="Times New Roman"/>
          <w:lang w:eastAsia="ru-RU"/>
        </w:rPr>
        <w:t xml:space="preserve">будет заключен договор поручительства, указанное согласие субъекта сохраняет силу в течение всего срока действия такого договора и пяти лет после его закрытия.</w:t>
      </w:r>
      <w:r>
        <w:rPr>
          <w:rFonts w:ascii="Times New Roman" w:hAnsi="Times New Roman"/>
          <w:lang w:eastAsia="ru-RU"/>
        </w:rPr>
      </w:r>
    </w:p>
    <w:p>
      <w:pPr>
        <w:ind w:firstLine="284"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Фонд принимает на себя обязательство обеспечить конфиденциальность персональных данных Клиента и безопасность персональных данных Клиента при их обработке.   </w:t>
      </w:r>
      <w:r>
        <w:rPr>
          <w:rFonts w:ascii="Times New Roman" w:hAnsi="Times New Roman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Cs/>
          <w:lang w:eastAsia="ru-RU"/>
        </w:rPr>
        <w:t xml:space="preserve">      </w:t>
      </w:r>
      <w:r>
        <w:rPr>
          <w:rFonts w:ascii="Times New Roman" w:hAnsi="Times New Roman"/>
          <w:iCs/>
          <w:lang w:eastAsia="ru-RU"/>
        </w:rPr>
        <w:t xml:space="preserve">Настоящим подтверждаю,  что </w:t>
      </w:r>
      <w:r>
        <w:rPr>
          <w:rFonts w:ascii="Times New Roman" w:hAnsi="Times New Roman"/>
          <w:iCs/>
          <w:lang w:eastAsia="ru-RU"/>
        </w:rPr>
        <w:t xml:space="preserve">ознакомлен (а)  и согласен (а) с Регламентом предоставления поручительств Тульским областным гарантийным фондом по кредитным договорам, договорам займа, договорам финансовой аренды (лизинга), договорам о предоставлении банковской гарантии и иным договорам.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«___» ____________ _____ </w:t>
      </w:r>
      <w:r>
        <w:rPr>
          <w:rFonts w:ascii="Times New Roman" w:hAnsi="Times New Roman"/>
          <w:sz w:val="24"/>
          <w:szCs w:val="24"/>
          <w:lang w:eastAsia="ru-RU"/>
        </w:rPr>
        <w:t xml:space="preserve">г</w:t>
      </w:r>
      <w:r>
        <w:rPr>
          <w:rFonts w:ascii="Times New Roman" w:hAnsi="Times New Roman"/>
          <w:sz w:val="24"/>
          <w:szCs w:val="24"/>
          <w:lang w:eastAsia="ru-RU"/>
        </w:rPr>
        <w:t xml:space="preserve">.   </w:t>
      </w: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_____________  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(подпись)                    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ab/>
        <w:t xml:space="preserve">      (расшифровка подписи)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/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Приложение № 19 </w:t>
      </w:r>
      <w:r/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Регламенту предоставления поручительств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Тульским областным гарантийным фондом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 кредитным договорам, договорам займа, договорам о предоставлении банковской гарантии, договорам финансовой аренды (лизинга) и иным договорам  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/>
          <w:sz w:val="20"/>
          <w:szCs w:val="20"/>
          <w:highlight w:val="red"/>
          <w:lang w:eastAsia="ru-RU"/>
        </w:rPr>
      </w:pPr>
      <w:r>
        <w:rPr>
          <w:rFonts w:ascii="Times New Roman" w:hAnsi="Times New Roman"/>
          <w:sz w:val="20"/>
          <w:szCs w:val="20"/>
          <w:highlight w:val="red"/>
          <w:lang w:eastAsia="ru-RU"/>
        </w:rPr>
      </w:r>
      <w:r>
        <w:rPr>
          <w:rFonts w:ascii="Times New Roman" w:hAnsi="Times New Roman"/>
          <w:sz w:val="20"/>
          <w:szCs w:val="20"/>
          <w:highlight w:val="red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ff0000"/>
          <w:sz w:val="28"/>
          <w:szCs w:val="28"/>
          <w:lang w:eastAsia="ru-RU"/>
        </w:rPr>
      </w:r>
      <w:r>
        <w:rPr>
          <w:rFonts w:ascii="Times New Roman" w:hAnsi="Times New Roman"/>
          <w:b/>
          <w:color w:val="ff0000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Правила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предоставления поручительств Тульским областным гарантийным фондом по обязательствам субъектов малого и среднего предпринимательства,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основанных на кредитных договорах, договорах о предоставлении банковской гарантии, с использованием механизма гарантийной поддержки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без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повторного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андеррайтинга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ind w:left="142"/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  <w:outlineLvl w:val="0"/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1.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Общие положения</w:t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 Настоящи</w:t>
      </w:r>
      <w:r>
        <w:rPr>
          <w:rFonts w:ascii="Times New Roman" w:hAnsi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Правила</w:t>
      </w:r>
      <w:r>
        <w:rPr>
          <w:rFonts w:ascii="Times New Roman" w:hAnsi="Times New Roman"/>
          <w:sz w:val="24"/>
          <w:szCs w:val="24"/>
          <w:lang w:eastAsia="ru-RU"/>
        </w:rPr>
        <w:t xml:space="preserve"> определя</w:t>
      </w:r>
      <w:r>
        <w:rPr>
          <w:rFonts w:ascii="Times New Roman" w:hAnsi="Times New Roman"/>
          <w:sz w:val="24"/>
          <w:szCs w:val="24"/>
          <w:lang w:eastAsia="ru-RU"/>
        </w:rPr>
        <w:t xml:space="preserve">ют</w:t>
      </w:r>
      <w:r>
        <w:rPr>
          <w:rFonts w:ascii="Times New Roman" w:hAnsi="Times New Roman"/>
          <w:sz w:val="24"/>
          <w:szCs w:val="24"/>
          <w:lang w:eastAsia="ru-RU"/>
        </w:rPr>
        <w:t xml:space="preserve"> специальные условия и порядок предоставления поручительств Тульским областным гарантийным фондом по обязательствам субъектов малого и среднего предпринимательства,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основанных на кредитных договорах, договорах о предоставлении банковской гарантии, с использованием механизма гарантийной</w:t>
      </w:r>
      <w:r>
        <w:rPr>
          <w:rFonts w:ascii="Times New Roman" w:hAnsi="Times New Roman"/>
          <w:sz w:val="24"/>
          <w:szCs w:val="24"/>
          <w:lang w:eastAsia="ru-RU"/>
        </w:rPr>
        <w:t xml:space="preserve"> поддержки без повторного </w:t>
      </w:r>
      <w:r>
        <w:rPr>
          <w:rFonts w:ascii="Times New Roman" w:hAnsi="Times New Roman"/>
          <w:sz w:val="24"/>
          <w:szCs w:val="24"/>
          <w:lang w:eastAsia="ru-RU"/>
        </w:rPr>
        <w:t xml:space="preserve">андеррайтинга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(далее –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Правила</w:t>
      </w:r>
      <w:r>
        <w:rPr>
          <w:rFonts w:ascii="Times New Roman" w:hAnsi="Times New Roman"/>
          <w:sz w:val="24"/>
          <w:szCs w:val="24"/>
          <w:lang w:eastAsia="ru-RU"/>
        </w:rPr>
        <w:t xml:space="preserve">).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Ф</w:t>
      </w:r>
      <w:r>
        <w:rPr>
          <w:rFonts w:ascii="Times New Roman" w:hAnsi="Times New Roman"/>
          <w:sz w:val="24"/>
          <w:szCs w:val="24"/>
          <w:lang w:eastAsia="ru-RU"/>
        </w:rPr>
        <w:t xml:space="preserve">онд</w:t>
      </w:r>
      <w:r>
        <w:rPr>
          <w:rFonts w:ascii="Times New Roman" w:hAnsi="Times New Roman"/>
          <w:sz w:val="24"/>
          <w:szCs w:val="24"/>
          <w:lang w:eastAsia="ru-RU"/>
        </w:rPr>
        <w:t xml:space="preserve"> путем присоединения в порядке, предусмотренном статьей 428 Гражданского кодекса Российской Федерации для договоров присоединения, принял на себя все обязательства по соблюдению всех положений, предусмотренных</w:t>
      </w:r>
      <w:r>
        <w:rPr>
          <w:rFonts w:ascii="Times New Roman" w:hAnsi="Times New Roman"/>
          <w:sz w:val="24"/>
          <w:szCs w:val="24"/>
        </w:rPr>
        <w:t xml:space="preserve"> «Правилами взаимодействия региональных гарантийных организаций с </w:t>
      </w:r>
      <w:r>
        <w:rPr>
          <w:rFonts w:ascii="Times New Roman" w:hAnsi="Times New Roman"/>
          <w:sz w:val="24"/>
          <w:szCs w:val="24"/>
        </w:rPr>
        <w:t xml:space="preserve">акционерным обществом «Федеральная корпорация по развитию малого 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среднего предпринимательства» при внедрении механизма гарантийной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поддержки без повторного </w:t>
      </w:r>
      <w:r>
        <w:rPr>
          <w:rFonts w:ascii="Times New Roman" w:hAnsi="Times New Roman"/>
          <w:sz w:val="24"/>
          <w:szCs w:val="24"/>
        </w:rPr>
        <w:t xml:space="preserve">андеррайтинга</w:t>
      </w:r>
      <w:r>
        <w:rPr>
          <w:rFonts w:ascii="Times New Roman" w:hAnsi="Times New Roman"/>
          <w:sz w:val="24"/>
          <w:szCs w:val="24"/>
        </w:rPr>
        <w:t xml:space="preserve">», утвержденными Решением Правления Корпорации 30 декабря 2019г., </w:t>
      </w:r>
      <w:r>
        <w:rPr>
          <w:rFonts w:ascii="Times New Roman" w:hAnsi="Times New Roman"/>
          <w:sz w:val="24"/>
          <w:szCs w:val="24"/>
        </w:rPr>
        <w:t xml:space="preserve">в том числе с</w:t>
      </w:r>
      <w:r>
        <w:rPr>
          <w:rFonts w:ascii="Times New Roman" w:hAnsi="Times New Roman"/>
          <w:sz w:val="24"/>
          <w:szCs w:val="24"/>
        </w:rPr>
        <w:t xml:space="preserve"> последующими изменениями и дополнениями.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1.2. В настоящ</w:t>
      </w:r>
      <w:r>
        <w:rPr>
          <w:rFonts w:ascii="Times New Roman" w:hAnsi="Times New Roman"/>
          <w:sz w:val="24"/>
          <w:szCs w:val="24"/>
          <w:lang w:eastAsia="ru-RU"/>
        </w:rPr>
        <w:t xml:space="preserve">их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Правилах </w:t>
      </w:r>
      <w:r>
        <w:rPr>
          <w:rFonts w:ascii="Times New Roman" w:hAnsi="Times New Roman"/>
          <w:sz w:val="24"/>
          <w:szCs w:val="24"/>
          <w:lang w:eastAsia="ru-RU"/>
        </w:rPr>
        <w:t xml:space="preserve"> используются следующие понятия: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81"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Андеррайтинг</w:t>
      </w:r>
      <w:r>
        <w:rPr>
          <w:rFonts w:ascii="Times New Roman" w:hAnsi="Times New Roman"/>
          <w:sz w:val="24"/>
          <w:szCs w:val="24"/>
          <w:lang w:eastAsia="ru-RU"/>
        </w:rPr>
        <w:t xml:space="preserve"> – процедура оценки финансового положения субъекта МСП в соответствии с внутренней методикой оценки рисков, утверждаемой Фондом и (или) Банком-партнером.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81"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Механизм </w:t>
      </w: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 xml:space="preserve">механизм предоставления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Поручительства Фоном </w:t>
      </w:r>
      <w:r>
        <w:rPr>
          <w:rFonts w:ascii="Times New Roman" w:hAnsi="Times New Roman"/>
          <w:sz w:val="24"/>
          <w:szCs w:val="24"/>
          <w:lang w:eastAsia="ru-RU"/>
        </w:rPr>
        <w:t xml:space="preserve">на основе оценки кредитного риска, проведенной Банком-партнером, инициирующим предоставление Поручительства</w:t>
      </w:r>
      <w:r>
        <w:rPr>
          <w:rFonts w:ascii="Times New Roman" w:hAnsi="Times New Roman"/>
          <w:sz w:val="24"/>
          <w:szCs w:val="24"/>
          <w:lang w:eastAsia="ru-RU"/>
        </w:rPr>
        <w:t xml:space="preserve"> Фонда</w:t>
      </w:r>
      <w:r>
        <w:rPr>
          <w:rFonts w:ascii="Times New Roman" w:hAnsi="Times New Roman"/>
          <w:sz w:val="24"/>
          <w:szCs w:val="24"/>
          <w:lang w:eastAsia="ru-RU"/>
        </w:rPr>
        <w:t xml:space="preserve">, без </w:t>
      </w:r>
      <w:r>
        <w:rPr>
          <w:rFonts w:ascii="Times New Roman" w:hAnsi="Times New Roman"/>
          <w:sz w:val="24"/>
          <w:szCs w:val="24"/>
          <w:lang w:eastAsia="ru-RU"/>
        </w:rPr>
        <w:t xml:space="preserve">проведения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дополнительного анализа кредитоспособности Заемщика (Принципала)</w:t>
      </w:r>
      <w:r>
        <w:rPr>
          <w:rFonts w:ascii="Times New Roman" w:hAnsi="Times New Roman"/>
          <w:sz w:val="24"/>
          <w:szCs w:val="24"/>
          <w:lang w:eastAsia="ru-RU"/>
        </w:rPr>
        <w:t xml:space="preserve"> Фондом</w:t>
      </w:r>
      <w:r>
        <w:rPr>
          <w:rFonts w:ascii="Times New Roman" w:hAnsi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81"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Корпорация </w:t>
      </w:r>
      <w:r>
        <w:t xml:space="preserve">– </w:t>
      </w:r>
      <w:r>
        <w:rPr>
          <w:rFonts w:ascii="Times New Roman" w:hAnsi="Times New Roman"/>
          <w:sz w:val="24"/>
          <w:szCs w:val="24"/>
          <w:lang w:eastAsia="ru-RU"/>
        </w:rPr>
        <w:t xml:space="preserve">акционерное общество «Федеральная корпорация по развитию малого и среднего предпринимательства», созданное и действующее в соответствии с Гражданским кодексом Росс</w:t>
      </w:r>
      <w:r>
        <w:rPr>
          <w:rFonts w:ascii="Times New Roman" w:hAnsi="Times New Roman"/>
          <w:sz w:val="24"/>
          <w:szCs w:val="24"/>
          <w:lang w:eastAsia="ru-RU"/>
        </w:rPr>
        <w:t xml:space="preserve">ийской Федерации, федеральными </w:t>
      </w:r>
      <w:r>
        <w:rPr>
          <w:rFonts w:ascii="Times New Roman" w:hAnsi="Times New Roman"/>
          <w:sz w:val="24"/>
          <w:szCs w:val="24"/>
          <w:lang w:eastAsia="ru-RU"/>
        </w:rPr>
        <w:t xml:space="preserve">законами от 26 декабря 1995 г. № 208-ФЗ «Об акционерных обществах»,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от 24 июля 2007 г. № 209-ФЗ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«О развитии малого и среднего предпринимательства в Российской Федерации» и Указом Президента Российской Федерации от 05 июня 2015 г. № 287 «О мерах</w:t>
      </w:r>
      <w:r>
        <w:rPr>
          <w:rFonts w:ascii="Times New Roman" w:hAnsi="Times New Roman"/>
          <w:sz w:val="24"/>
          <w:szCs w:val="24"/>
          <w:lang w:eastAsia="ru-RU"/>
        </w:rPr>
        <w:t xml:space="preserve"> по дальнейшему развитию малого и среднего предпринимательства»</w:t>
      </w:r>
      <w:r>
        <w:rPr>
          <w:rFonts w:ascii="Times New Roman" w:hAnsi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Банк-партнер</w:t>
      </w:r>
      <w:r>
        <w:rPr>
          <w:rFonts w:ascii="Times New Roman" w:hAnsi="Times New Roman"/>
          <w:sz w:val="24"/>
          <w:szCs w:val="24"/>
          <w:lang w:eastAsia="ru-RU"/>
        </w:rPr>
        <w:t xml:space="preserve"> - кредитная организация, которая на основании выданной ей лицензии имеет право ос</w:t>
      </w:r>
      <w:r>
        <w:rPr>
          <w:rFonts w:ascii="Times New Roman" w:hAnsi="Times New Roman"/>
          <w:sz w:val="24"/>
          <w:szCs w:val="24"/>
          <w:lang w:eastAsia="ru-RU"/>
        </w:rPr>
        <w:t xml:space="preserve">уществлять банковские операции, осуществляющая финансирование субъектов МСП и заключившая с Корпорацией и Фондом соглашения о сотрудничестве, а также получившая доступ к Механизму в порядке и на условиях, установленных нормативными документами Корпорации. </w:t>
      </w:r>
      <w:r>
        <w:rPr>
          <w:rFonts w:ascii="Times New Roman" w:hAnsi="Times New Roman"/>
          <w:sz w:val="24"/>
          <w:szCs w:val="24"/>
          <w:lang w:eastAsia="ru-RU"/>
        </w:rPr>
        <w:t xml:space="preserve">Соответствие кредитной организации требованиям Корпорации к кредитному процессу и рейтинговым моделям, используемым финансовыми организациями в целях определения кредитного качества заемщика и </w:t>
      </w:r>
      <w:r>
        <w:rPr>
          <w:rFonts w:ascii="Times New Roman" w:hAnsi="Times New Roman"/>
          <w:sz w:val="24"/>
          <w:szCs w:val="24"/>
          <w:lang w:eastAsia="ru-RU"/>
        </w:rPr>
        <w:t xml:space="preserve">вероятности дефолта по его обязательствам, является основанием допуска кредитной организации к взаимодействию с участниками Национальной гарантийной системы (НГС) в рамках кредитно</w:t>
      </w:r>
      <w:r>
        <w:rPr>
          <w:rFonts w:ascii="Times New Roman" w:hAnsi="Times New Roman"/>
          <w:sz w:val="24"/>
          <w:szCs w:val="24"/>
          <w:lang w:eastAsia="ru-RU"/>
        </w:rPr>
        <w:t xml:space="preserve">-гарантийной поддержки субъектов МСП, относящихся к сегменту с повышенным уровнем риска.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81"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Заемщик (Принципал)</w:t>
      </w:r>
      <w:r>
        <w:t xml:space="preserve"> – </w:t>
      </w:r>
      <w:r>
        <w:rPr>
          <w:rFonts w:ascii="Times New Roman" w:hAnsi="Times New Roman"/>
          <w:sz w:val="24"/>
          <w:szCs w:val="24"/>
          <w:lang w:eastAsia="ru-RU"/>
        </w:rPr>
        <w:t xml:space="preserve">субъект МСП, заключивший или намеревающийся заключить Кредитный договор или Договор о предоставлении гарантии с Банком-партнером.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81"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Кредитный договор</w:t>
      </w:r>
      <w:r>
        <w:t xml:space="preserve"> – </w:t>
      </w:r>
      <w:r>
        <w:rPr>
          <w:rFonts w:ascii="Times New Roman" w:hAnsi="Times New Roman"/>
          <w:sz w:val="24"/>
          <w:szCs w:val="24"/>
          <w:lang w:eastAsia="ru-RU"/>
        </w:rPr>
        <w:t xml:space="preserve">договор между Банком-партнером и Заемщиком, на основании которого Заемщику предоставляются денежные средства на условиях срочности, платности и возвратности.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81"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Договор о предоставлении гарантии </w:t>
      </w:r>
      <w:r>
        <w:t xml:space="preserve">– </w:t>
      </w:r>
      <w:r>
        <w:rPr>
          <w:rFonts w:ascii="Times New Roman" w:hAnsi="Times New Roman"/>
          <w:sz w:val="24"/>
          <w:szCs w:val="24"/>
          <w:lang w:eastAsia="ru-RU"/>
        </w:rPr>
        <w:t xml:space="preserve">договор, в соответствии с которым Банк-партнер обязуется предоставить Принципалу банковскую гарантию.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81"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Лимит условных обязательств </w:t>
      </w:r>
      <w:r>
        <w:rPr>
          <w:rFonts w:ascii="Times New Roman" w:hAnsi="Times New Roman"/>
          <w:b/>
          <w:sz w:val="24"/>
          <w:szCs w:val="24"/>
        </w:rPr>
        <w:t xml:space="preserve">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Банк-партнер</w:t>
      </w:r>
      <w:r>
        <w:rPr>
          <w:rFonts w:ascii="Times New Roman" w:hAnsi="Times New Roman"/>
          <w:b/>
          <w:sz w:val="24"/>
          <w:szCs w:val="24"/>
        </w:rPr>
        <w:t xml:space="preserve"> в рамках Механизма</w:t>
      </w:r>
      <w:r>
        <w:rPr>
          <w:rFonts w:ascii="Times New Roman" w:hAnsi="Times New Roman"/>
          <w:sz w:val="24"/>
          <w:szCs w:val="24"/>
        </w:rPr>
        <w:t xml:space="preserve"> – максимальный объем поручительств Фонда перед конкретным Банком-партнером  по Кредитным договорам, Договорам о предоставлении гарантии, выданных с использованием Механизма.</w:t>
      </w:r>
      <w:r>
        <w:rPr>
          <w:rFonts w:ascii="Times New Roman" w:hAnsi="Times New Roman"/>
          <w:sz w:val="24"/>
          <w:szCs w:val="24"/>
        </w:rPr>
      </w:r>
    </w:p>
    <w:p>
      <w:pPr>
        <w:pStyle w:val="1081"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Заявка </w:t>
      </w:r>
      <w:r>
        <w:rPr>
          <w:rFonts w:ascii="Times New Roman" w:hAnsi="Times New Roman"/>
          <w:sz w:val="24"/>
          <w:szCs w:val="24"/>
          <w:lang w:eastAsia="ru-RU"/>
        </w:rPr>
        <w:t xml:space="preserve">– заявка на предоставление Поручительства Фонда, направленная в Фонд, </w:t>
      </w:r>
      <w:r>
        <w:rPr>
          <w:rFonts w:ascii="Times New Roman" w:hAnsi="Times New Roman"/>
          <w:sz w:val="24"/>
          <w:szCs w:val="24"/>
        </w:rPr>
        <w:t xml:space="preserve">подписанная Банком-партнером  и согласованная с Заемщиком (Принципалом), включает в себя весь необходимый Фонду комплект документов согласно регламентируемому </w:t>
      </w:r>
      <w:r>
        <w:rPr>
          <w:rFonts w:ascii="Times New Roman" w:hAnsi="Times New Roman"/>
          <w:sz w:val="24"/>
          <w:szCs w:val="24"/>
        </w:rPr>
        <w:t xml:space="preserve">Фондом перечню документов</w:t>
      </w:r>
      <w:r>
        <w:rPr>
          <w:rFonts w:ascii="Times New Roman" w:hAnsi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>
        <w:rPr>
          <w:rFonts w:ascii="Times New Roman" w:hAnsi="Times New Roman"/>
          <w:b/>
          <w:sz w:val="24"/>
          <w:szCs w:val="24"/>
        </w:rPr>
        <w:t xml:space="preserve">Модель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рейтинговая или </w:t>
      </w:r>
      <w:r>
        <w:rPr>
          <w:rFonts w:ascii="Times New Roman" w:hAnsi="Times New Roman"/>
          <w:sz w:val="24"/>
          <w:szCs w:val="24"/>
        </w:rPr>
        <w:t xml:space="preserve">скоринговая</w:t>
      </w:r>
      <w:r>
        <w:rPr>
          <w:rFonts w:ascii="Times New Roman" w:hAnsi="Times New Roman"/>
          <w:sz w:val="24"/>
          <w:szCs w:val="24"/>
        </w:rPr>
        <w:t xml:space="preserve"> модель, используемая Банком</w:t>
      </w: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партнером в кредитном процессе.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Подсегмент</w:t>
      </w:r>
      <w:r>
        <w:t xml:space="preserve"> – </w:t>
      </w:r>
      <w:r>
        <w:rPr>
          <w:rFonts w:ascii="Times New Roman" w:hAnsi="Times New Roman"/>
          <w:sz w:val="24"/>
          <w:szCs w:val="24"/>
        </w:rPr>
        <w:t xml:space="preserve">заявляемая Банком-партнером для реализации через Механизм часть кредитов, предоставляемых для одного из Клиентских сегментов с использованием одной Модели.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Клиентский сегмент</w:t>
      </w:r>
      <w:r>
        <w:rPr>
          <w:rFonts w:ascii="Times New Roman" w:hAnsi="Times New Roman"/>
          <w:sz w:val="24"/>
          <w:szCs w:val="24"/>
        </w:rPr>
        <w:t xml:space="preserve"> – действующие и потенциальные клиенты, характеристики которых соответствуют набору параметров, определенных Банком</w:t>
      </w: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партнером в целях предоставления кредитов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Рейтинг </w:t>
      </w:r>
      <w:r>
        <w:rPr>
          <w:rFonts w:ascii="Times New Roman" w:hAnsi="Times New Roman"/>
          <w:sz w:val="24"/>
          <w:szCs w:val="24"/>
        </w:rPr>
        <w:t xml:space="preserve">– полученная Банком-партнером по итогам использования Модели оценка кредитоспособности Заемщика.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Граничные значения рейтингов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– наихудшие значения Рейтингов, для к</w:t>
      </w:r>
      <w:r>
        <w:rPr>
          <w:rFonts w:ascii="Times New Roman" w:hAnsi="Times New Roman"/>
          <w:sz w:val="24"/>
          <w:szCs w:val="24"/>
        </w:rPr>
        <w:t xml:space="preserve">оторых возможно предоставления П</w:t>
      </w:r>
      <w:r>
        <w:rPr>
          <w:rFonts w:ascii="Times New Roman" w:hAnsi="Times New Roman"/>
          <w:sz w:val="24"/>
          <w:szCs w:val="24"/>
        </w:rPr>
        <w:t xml:space="preserve">оручительств </w:t>
      </w:r>
      <w:r>
        <w:rPr>
          <w:rFonts w:ascii="Times New Roman" w:hAnsi="Times New Roman"/>
          <w:sz w:val="24"/>
          <w:szCs w:val="24"/>
        </w:rPr>
        <w:t xml:space="preserve">Фондом </w:t>
      </w:r>
      <w:r>
        <w:rPr>
          <w:rFonts w:ascii="Times New Roman" w:hAnsi="Times New Roman"/>
          <w:sz w:val="24"/>
          <w:szCs w:val="24"/>
        </w:rPr>
        <w:t xml:space="preserve">в рамках Механизма.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Целевая структура рейтингов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усл</w:t>
      </w:r>
      <w:r>
        <w:rPr>
          <w:rFonts w:ascii="Times New Roman" w:hAnsi="Times New Roman"/>
          <w:sz w:val="24"/>
          <w:szCs w:val="24"/>
        </w:rPr>
        <w:t xml:space="preserve">овие по распределению портфеля П</w:t>
      </w:r>
      <w:r>
        <w:rPr>
          <w:rFonts w:ascii="Times New Roman" w:hAnsi="Times New Roman"/>
          <w:sz w:val="24"/>
          <w:szCs w:val="24"/>
        </w:rPr>
        <w:t xml:space="preserve">оручительств</w:t>
      </w:r>
      <w:r>
        <w:rPr>
          <w:rFonts w:ascii="Times New Roman" w:hAnsi="Times New Roman"/>
          <w:sz w:val="24"/>
          <w:szCs w:val="24"/>
        </w:rPr>
        <w:t xml:space="preserve"> Фонда</w:t>
      </w:r>
      <w:r>
        <w:rPr>
          <w:rFonts w:ascii="Times New Roman" w:hAnsi="Times New Roman"/>
          <w:sz w:val="24"/>
          <w:szCs w:val="24"/>
        </w:rPr>
        <w:t xml:space="preserve">, предоставленных в рамках Механизма, устанавливаемое для</w:t>
      </w:r>
      <w:r>
        <w:rPr>
          <w:rFonts w:ascii="Times New Roman" w:hAnsi="Times New Roman"/>
          <w:sz w:val="24"/>
          <w:szCs w:val="24"/>
        </w:rPr>
        <w:t xml:space="preserve"> конкретного</w:t>
      </w:r>
      <w:r>
        <w:rPr>
          <w:rFonts w:ascii="Times New Roman" w:hAnsi="Times New Roman"/>
          <w:sz w:val="24"/>
          <w:szCs w:val="24"/>
        </w:rPr>
        <w:t xml:space="preserve"> Банка-партнера (отдельно по каждому </w:t>
      </w:r>
      <w:r>
        <w:rPr>
          <w:rFonts w:ascii="Times New Roman" w:hAnsi="Times New Roman"/>
          <w:sz w:val="24"/>
          <w:szCs w:val="24"/>
        </w:rPr>
        <w:t xml:space="preserve">Подсегменту</w:t>
      </w:r>
      <w:r>
        <w:rPr>
          <w:rFonts w:ascii="Times New Roman" w:hAnsi="Times New Roman"/>
          <w:sz w:val="24"/>
          <w:szCs w:val="24"/>
        </w:rPr>
        <w:t xml:space="preserve">) в целях </w:t>
      </w:r>
      <w:r>
        <w:rPr>
          <w:rFonts w:ascii="Times New Roman" w:hAnsi="Times New Roman"/>
          <w:sz w:val="24"/>
          <w:szCs w:val="24"/>
        </w:rPr>
        <w:t xml:space="preserve">непревышения</w:t>
      </w:r>
      <w:r>
        <w:rPr>
          <w:rFonts w:ascii="Times New Roman" w:hAnsi="Times New Roman"/>
          <w:sz w:val="24"/>
          <w:szCs w:val="24"/>
        </w:rPr>
        <w:t xml:space="preserve"> Максимального уровня </w:t>
      </w:r>
      <w:r>
        <w:rPr>
          <w:rFonts w:ascii="Times New Roman" w:hAnsi="Times New Roman"/>
          <w:sz w:val="24"/>
          <w:szCs w:val="24"/>
        </w:rPr>
        <w:t xml:space="preserve">дефолтности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Фактический показатель </w:t>
      </w:r>
      <w:r>
        <w:rPr>
          <w:rFonts w:ascii="Times New Roman" w:hAnsi="Times New Roman"/>
          <w:b/>
          <w:sz w:val="24"/>
          <w:szCs w:val="24"/>
        </w:rPr>
        <w:t xml:space="preserve">дефолтности</w:t>
      </w:r>
      <w:r>
        <w:rPr>
          <w:rFonts w:ascii="Times New Roman" w:hAnsi="Times New Roman"/>
          <w:sz w:val="24"/>
          <w:szCs w:val="24"/>
        </w:rPr>
        <w:t xml:space="preserve"> – расчетный показатель фактического объема дефолтов по портфелю </w:t>
      </w:r>
      <w:r>
        <w:rPr>
          <w:rFonts w:ascii="Times New Roman" w:hAnsi="Times New Roman"/>
          <w:sz w:val="24"/>
          <w:szCs w:val="24"/>
        </w:rPr>
        <w:t xml:space="preserve">Поручительств Фонда в рамках Механизма, определяемый в порядке, установленном </w:t>
      </w:r>
      <w:r>
        <w:rPr>
          <w:rFonts w:ascii="Times New Roman" w:hAnsi="Times New Roman"/>
          <w:sz w:val="24"/>
          <w:szCs w:val="24"/>
        </w:rPr>
        <w:t xml:space="preserve">настоящими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Правилами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Максимальный уровень </w:t>
      </w:r>
      <w:r>
        <w:rPr>
          <w:rFonts w:ascii="Times New Roman" w:hAnsi="Times New Roman"/>
          <w:b/>
          <w:sz w:val="24"/>
          <w:szCs w:val="24"/>
        </w:rPr>
        <w:t xml:space="preserve">дефолтности</w:t>
      </w:r>
      <w:r>
        <w:rPr>
          <w:rFonts w:ascii="Times New Roman" w:hAnsi="Times New Roman"/>
          <w:sz w:val="24"/>
          <w:szCs w:val="24"/>
        </w:rPr>
        <w:t xml:space="preserve"> – показатель уровня </w:t>
      </w:r>
      <w:r>
        <w:rPr>
          <w:rFonts w:ascii="Times New Roman" w:hAnsi="Times New Roman"/>
          <w:sz w:val="24"/>
          <w:szCs w:val="24"/>
        </w:rPr>
        <w:t xml:space="preserve">дефолтности</w:t>
      </w:r>
      <w:r>
        <w:rPr>
          <w:rFonts w:ascii="Times New Roman" w:hAnsi="Times New Roman"/>
          <w:sz w:val="24"/>
          <w:szCs w:val="24"/>
        </w:rPr>
        <w:t xml:space="preserve"> по Поручительствам Фонда, выданным в рамках Механизма, определяемый в порядке, установленном настоящим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Правилами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Требования</w:t>
      </w:r>
      <w:r>
        <w:rPr>
          <w:rFonts w:ascii="Times New Roman" w:hAnsi="Times New Roman"/>
          <w:sz w:val="24"/>
          <w:szCs w:val="24"/>
        </w:rPr>
        <w:t xml:space="preserve"> – перечень требований </w:t>
      </w:r>
      <w:r>
        <w:rPr>
          <w:rFonts w:ascii="Times New Roman" w:hAnsi="Times New Roman"/>
          <w:sz w:val="24"/>
          <w:szCs w:val="24"/>
        </w:rPr>
        <w:t xml:space="preserve">Корпорации </w:t>
      </w:r>
      <w:r>
        <w:rPr>
          <w:rFonts w:ascii="Times New Roman" w:hAnsi="Times New Roman"/>
          <w:sz w:val="24"/>
          <w:szCs w:val="24"/>
        </w:rPr>
        <w:t xml:space="preserve">к процессу предоставления кредитных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продуктов субъектам МСП, а также системе риск-менеджмента Банка-партнера,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 отклонении от которых (при отсутствии обоснования возможности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предоставления допуска к Механизму при их наличии и/или невозможности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установления дополнительных условий и ограничений при взаимодействии 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Банком, </w:t>
      </w:r>
      <w:r>
        <w:rPr>
          <w:rFonts w:ascii="Times New Roman" w:hAnsi="Times New Roman"/>
          <w:sz w:val="24"/>
          <w:szCs w:val="24"/>
        </w:rPr>
        <w:t xml:space="preserve">минимизирующие</w:t>
      </w:r>
      <w:r>
        <w:rPr>
          <w:rFonts w:ascii="Times New Roman" w:hAnsi="Times New Roman"/>
          <w:sz w:val="24"/>
          <w:szCs w:val="24"/>
        </w:rPr>
        <w:t xml:space="preserve"> вызванные данными отклонениями риски)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предоставление Банку-партнеру доступа к Механизму невозможно, установленные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следующими нормативными документами </w:t>
      </w:r>
      <w:r>
        <w:rPr>
          <w:rFonts w:ascii="Times New Roman" w:hAnsi="Times New Roman"/>
          <w:sz w:val="24"/>
          <w:szCs w:val="24"/>
        </w:rPr>
        <w:t xml:space="preserve">Корпорации</w:t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Методические рекомендации для банков-партнеров по организации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процесса кредитования субъектов МСП, соответствующего требованиям для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допуска к механизму </w:t>
      </w:r>
      <w:r>
        <w:rPr>
          <w:rFonts w:ascii="Times New Roman" w:hAnsi="Times New Roman"/>
          <w:sz w:val="24"/>
          <w:szCs w:val="24"/>
        </w:rPr>
        <w:t xml:space="preserve">предоставления гарантий и поручительств без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дополнительного анализа кредитоспособности принципала (утверждены решением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Совета директоров АО «Корпорация «МСП» (протокол от 19.11.2018 № 66);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Методические рекомендации по предоставлению гарантий и поручительств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новым клиентским сегментам с повышенным уровнем кредитного риска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(утверждены решением Совета директоров АО «Корпорация «МСП» (протокол от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09.06.2017 № 36);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Методика анализа кредитного процесса, продуктового ряда и рейтинговых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моделей банков-партнеров АО «Корпорация «МСП» (утверждены решением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Правления АО «Корпорация «МСП» (протокол от 08.06.2017 № 697/17).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Для целей настоящ</w:t>
      </w:r>
      <w:r>
        <w:rPr>
          <w:rFonts w:ascii="Times New Roman" w:hAnsi="Times New Roman"/>
          <w:sz w:val="24"/>
          <w:szCs w:val="24"/>
          <w:lang w:eastAsia="ru-RU"/>
        </w:rPr>
        <w:t xml:space="preserve">их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Правил</w:t>
      </w:r>
      <w:r>
        <w:rPr>
          <w:rFonts w:ascii="Times New Roman" w:hAnsi="Times New Roman"/>
          <w:sz w:val="24"/>
          <w:szCs w:val="24"/>
          <w:lang w:eastAsia="ru-RU"/>
        </w:rPr>
        <w:t xml:space="preserve"> к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сегменту с повышенным уровнем риска</w:t>
      </w:r>
      <w:r>
        <w:rPr>
          <w:rFonts w:ascii="Times New Roman" w:hAnsi="Times New Roman"/>
          <w:sz w:val="24"/>
          <w:szCs w:val="24"/>
          <w:lang w:eastAsia="ru-RU"/>
        </w:rPr>
        <w:t xml:space="preserve"> относятся субъекты МСП, предоставление поручительств которым осуществляется без дополнительной оценки их кредитоспособности на основе оценки кредитного риска, проведенной Банком-партнером, инициирующим предоставление поручительства.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81"/>
        <w:numPr>
          <w:ilvl w:val="1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Настоящи</w:t>
      </w:r>
      <w:r>
        <w:rPr>
          <w:rFonts w:ascii="Times New Roman" w:hAnsi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Правила</w:t>
      </w:r>
      <w:r>
        <w:rPr>
          <w:rFonts w:ascii="Times New Roman" w:hAnsi="Times New Roman"/>
          <w:sz w:val="24"/>
          <w:szCs w:val="24"/>
          <w:lang w:eastAsia="ru-RU"/>
        </w:rPr>
        <w:t xml:space="preserve"> определя</w:t>
      </w:r>
      <w:r>
        <w:rPr>
          <w:rFonts w:ascii="Times New Roman" w:hAnsi="Times New Roman"/>
          <w:sz w:val="24"/>
          <w:szCs w:val="24"/>
          <w:lang w:eastAsia="ru-RU"/>
        </w:rPr>
        <w:t xml:space="preserve">ю</w:t>
      </w:r>
      <w:r>
        <w:rPr>
          <w:rFonts w:ascii="Times New Roman" w:hAnsi="Times New Roman"/>
          <w:sz w:val="24"/>
          <w:szCs w:val="24"/>
          <w:lang w:eastAsia="ru-RU"/>
        </w:rPr>
        <w:t xml:space="preserve">т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особенности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предоставления Поручительства Фонда по обязательствам субъектов МСП, основанных на Кредитных договорах, Договорах о предоставлении гарантии с использованием Механизма.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81"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В случае наличия противоречий между положениями </w:t>
      </w:r>
      <w:r>
        <w:rPr>
          <w:rFonts w:ascii="Times New Roman" w:hAnsi="Times New Roman"/>
          <w:bCs/>
          <w:sz w:val="24"/>
          <w:szCs w:val="24"/>
        </w:rPr>
        <w:t xml:space="preserve">Правил </w:t>
      </w:r>
      <w:r>
        <w:rPr>
          <w:rFonts w:ascii="Times New Roman" w:hAnsi="Times New Roman"/>
          <w:bCs/>
          <w:sz w:val="24"/>
          <w:szCs w:val="24"/>
        </w:rPr>
        <w:t xml:space="preserve"> и Регламента, для Поручительств Фонда, предоставленных с использованием Механизма, применяются специальные положения настоящ</w:t>
      </w:r>
      <w:r>
        <w:rPr>
          <w:rFonts w:ascii="Times New Roman" w:hAnsi="Times New Roman"/>
          <w:bCs/>
          <w:sz w:val="24"/>
          <w:szCs w:val="24"/>
        </w:rPr>
        <w:t xml:space="preserve">их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Правил</w:t>
      </w:r>
      <w:r>
        <w:rPr>
          <w:rFonts w:ascii="Times New Roman" w:hAnsi="Times New Roman"/>
          <w:bCs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81"/>
        <w:ind w:left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81"/>
        <w:numPr>
          <w:ilvl w:val="0"/>
          <w:numId w:val="1"/>
        </w:num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собенные критерии и условия предоставления Поручительства Фонда в рамках Механизма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:</w:t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pStyle w:val="1081"/>
        <w:ind w:left="502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</w:t>
      </w:r>
      <w:r>
        <w:rPr>
          <w:rFonts w:ascii="Times New Roman" w:hAnsi="Times New Roman"/>
          <w:sz w:val="24"/>
          <w:szCs w:val="24"/>
          <w:lang w:eastAsia="ru-RU"/>
        </w:rPr>
        <w:t xml:space="preserve">.1.</w:t>
      </w:r>
      <w:r>
        <w:rPr>
          <w:rFonts w:ascii="Times New Roman" w:hAnsi="Times New Roman"/>
          <w:sz w:val="24"/>
          <w:szCs w:val="24"/>
          <w:lang w:eastAsia="ru-RU"/>
        </w:rPr>
        <w:t xml:space="preserve">  Предоставление Поручительства Фонда без повторного </w:t>
      </w:r>
      <w:r>
        <w:rPr>
          <w:rFonts w:ascii="Times New Roman" w:hAnsi="Times New Roman"/>
          <w:sz w:val="24"/>
          <w:szCs w:val="24"/>
          <w:lang w:eastAsia="ru-RU"/>
        </w:rPr>
        <w:t xml:space="preserve">андеррайтинга</w:t>
      </w:r>
      <w:r>
        <w:rPr>
          <w:rFonts w:ascii="Times New Roman" w:hAnsi="Times New Roman"/>
          <w:sz w:val="24"/>
          <w:szCs w:val="24"/>
          <w:lang w:eastAsia="ru-RU"/>
        </w:rPr>
        <w:t xml:space="preserve"> возможно во взаимодействии с Банками-партнерами исключительно с высоким уровнем качества организации кредитного процесса, </w:t>
      </w:r>
      <w:r>
        <w:rPr>
          <w:rFonts w:ascii="Times New Roman" w:hAnsi="Times New Roman"/>
          <w:sz w:val="24"/>
          <w:szCs w:val="24"/>
          <w:lang w:eastAsia="ru-RU"/>
        </w:rPr>
        <w:t xml:space="preserve">используемых</w:t>
      </w:r>
      <w:r>
        <w:rPr>
          <w:rFonts w:ascii="Times New Roman" w:hAnsi="Times New Roman"/>
          <w:sz w:val="24"/>
          <w:szCs w:val="24"/>
          <w:lang w:eastAsia="ru-RU"/>
        </w:rPr>
        <w:t xml:space="preserve"> риск-инструментов, соответствующим Требованиям.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соответствия кредитной организации Требованиям проводится Корпорацией самостоятельно путем изучения </w:t>
      </w:r>
      <w:r>
        <w:rPr>
          <w:rFonts w:ascii="Times New Roman" w:hAnsi="Times New Roman"/>
          <w:sz w:val="24"/>
          <w:szCs w:val="24"/>
        </w:rPr>
        <w:t xml:space="preserve">нормативной базы Банка-партнера, регулирующей кредитный процесс,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положений о подразделениях, проводящих оценку кредитного качества Заемщиков,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 также статистической информации о фактической </w:t>
      </w:r>
      <w:r>
        <w:rPr>
          <w:rFonts w:ascii="Times New Roman" w:hAnsi="Times New Roman"/>
          <w:sz w:val="24"/>
          <w:szCs w:val="24"/>
        </w:rPr>
        <w:t xml:space="preserve">дефолтности</w:t>
      </w:r>
      <w:r>
        <w:rPr>
          <w:rFonts w:ascii="Times New Roman" w:hAnsi="Times New Roman"/>
          <w:sz w:val="24"/>
          <w:szCs w:val="24"/>
        </w:rPr>
        <w:t xml:space="preserve"> в разрезе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рейтингов, предоставленных Банком-партнером Корпорации.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результатам проведения оценки на соответствие Банком-партнером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Требованиям Корпорация </w:t>
      </w:r>
      <w:r>
        <w:rPr>
          <w:rFonts w:ascii="Times New Roman" w:hAnsi="Times New Roman"/>
          <w:sz w:val="24"/>
          <w:szCs w:val="24"/>
        </w:rPr>
        <w:t xml:space="preserve">принимает соответствующее решение по</w:t>
      </w:r>
      <w:r>
        <w:rPr>
          <w:rFonts w:ascii="Times New Roman" w:hAnsi="Times New Roman"/>
          <w:sz w:val="24"/>
          <w:szCs w:val="24"/>
        </w:rPr>
        <w:t xml:space="preserve"> допуску Банка-партнера 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Механизму и определ</w:t>
      </w:r>
      <w:r>
        <w:rPr>
          <w:rFonts w:ascii="Times New Roman" w:hAnsi="Times New Roman"/>
          <w:sz w:val="24"/>
          <w:szCs w:val="24"/>
        </w:rPr>
        <w:t xml:space="preserve">яет</w:t>
      </w:r>
      <w:r>
        <w:rPr>
          <w:rFonts w:ascii="Times New Roman" w:hAnsi="Times New Roman"/>
          <w:sz w:val="24"/>
          <w:szCs w:val="24"/>
        </w:rPr>
        <w:t xml:space="preserve"> Граничны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 значени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рейтингов с описанием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Подсегмент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, Кредитных продуктов Банка-партнера, Целевой структуры рейтинг</w:t>
      </w:r>
      <w:r>
        <w:rPr>
          <w:rFonts w:ascii="Times New Roman" w:hAnsi="Times New Roman"/>
          <w:sz w:val="24"/>
          <w:szCs w:val="24"/>
        </w:rPr>
        <w:t xml:space="preserve">ов и</w:t>
      </w:r>
      <w:r>
        <w:rPr>
          <w:rFonts w:ascii="Times New Roman" w:hAnsi="Times New Roman"/>
          <w:sz w:val="24"/>
          <w:szCs w:val="24"/>
        </w:rPr>
        <w:t xml:space="preserve"> иных </w:t>
      </w:r>
      <w:r>
        <w:rPr>
          <w:rFonts w:ascii="Times New Roman" w:hAnsi="Times New Roman"/>
          <w:sz w:val="24"/>
          <w:szCs w:val="24"/>
        </w:rPr>
        <w:t xml:space="preserve">условий работы с Банком-партнером в рамках Механизма.</w:t>
      </w:r>
      <w:r>
        <w:rPr>
          <w:rFonts w:ascii="Times New Roman" w:hAnsi="Times New Roman"/>
          <w:sz w:val="24"/>
          <w:szCs w:val="24"/>
        </w:rPr>
      </w:r>
    </w:p>
    <w:p>
      <w:pPr>
        <w:pStyle w:val="1081"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</w:t>
      </w:r>
      <w:r>
        <w:rPr>
          <w:rFonts w:ascii="Times New Roman" w:hAnsi="Times New Roman"/>
          <w:sz w:val="24"/>
          <w:szCs w:val="24"/>
          <w:lang w:eastAsia="ru-RU"/>
        </w:rPr>
        <w:t xml:space="preserve">.2. Поручительство Фонда с использованием Механизма с ПАО Сбербанк, Банк ВТБ (ПАО)  предоставляется в размере </w:t>
      </w:r>
      <w:r>
        <w:rPr>
          <w:rFonts w:ascii="Times New Roman" w:hAnsi="Times New Roman"/>
          <w:sz w:val="24"/>
          <w:szCs w:val="24"/>
          <w:lang w:eastAsia="ru-RU"/>
        </w:rPr>
        <w:t xml:space="preserve">до 1</w:t>
      </w:r>
      <w:r>
        <w:rPr>
          <w:rFonts w:ascii="Times New Roman" w:hAnsi="Times New Roman"/>
          <w:sz w:val="24"/>
          <w:szCs w:val="24"/>
          <w:lang w:eastAsia="ru-RU"/>
        </w:rPr>
        <w:t xml:space="preserve">5</w:t>
      </w:r>
      <w:r>
        <w:rPr>
          <w:rFonts w:ascii="Times New Roman" w:hAnsi="Times New Roman"/>
          <w:sz w:val="24"/>
          <w:szCs w:val="24"/>
          <w:lang w:eastAsia="ru-RU"/>
        </w:rPr>
        <w:t xml:space="preserve"> млн. рублей (включительно),  </w:t>
      </w:r>
      <w:r>
        <w:rPr>
          <w:rFonts w:ascii="Times New Roman" w:hAnsi="Times New Roman"/>
          <w:sz w:val="24"/>
          <w:szCs w:val="24"/>
          <w:lang w:eastAsia="ru-RU"/>
        </w:rPr>
        <w:t xml:space="preserve">с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АО «</w:t>
      </w:r>
      <w:r>
        <w:rPr>
          <w:rFonts w:ascii="Times New Roman" w:hAnsi="Times New Roman"/>
          <w:sz w:val="24"/>
          <w:szCs w:val="24"/>
          <w:lang w:eastAsia="ru-RU"/>
        </w:rPr>
        <w:t xml:space="preserve">Россельхозбанк</w:t>
      </w:r>
      <w:r>
        <w:rPr>
          <w:rFonts w:ascii="Times New Roman" w:hAnsi="Times New Roman"/>
          <w:sz w:val="24"/>
          <w:szCs w:val="24"/>
          <w:lang w:eastAsia="ru-RU"/>
        </w:rPr>
        <w:t xml:space="preserve">» в размере от 5 до 1</w:t>
      </w:r>
      <w:r>
        <w:rPr>
          <w:rFonts w:ascii="Times New Roman" w:hAnsi="Times New Roman"/>
          <w:sz w:val="24"/>
          <w:szCs w:val="24"/>
          <w:lang w:eastAsia="ru-RU"/>
        </w:rPr>
        <w:t xml:space="preserve">5</w:t>
      </w:r>
      <w:r>
        <w:rPr>
          <w:rFonts w:ascii="Times New Roman" w:hAnsi="Times New Roman"/>
          <w:sz w:val="24"/>
          <w:szCs w:val="24"/>
          <w:lang w:eastAsia="ru-RU"/>
        </w:rPr>
        <w:t xml:space="preserve"> млн. рублей (включительно</w:t>
      </w:r>
      <w:r>
        <w:rPr>
          <w:rFonts w:ascii="Times New Roman" w:hAnsi="Times New Roman"/>
          <w:sz w:val="24"/>
          <w:szCs w:val="24"/>
          <w:lang w:eastAsia="ru-RU"/>
        </w:rPr>
        <w:t xml:space="preserve">) - объем единовременно выдаваемого Поручительства в отношении одного Заемщика по одному Обеспечиваемому обязательству.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81"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Максимальный размер ответственности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 Фонда за Заемщика перед Банком-партнером - не более 50 % от суммы неисполненного Обеспечиваемого обязательства на момент предъявления требования Банка-партнера по такому договору, обеспеченному Поручительством Фонда.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81"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 введении режима повышенной готовности или режима чрезвычайной ситуации, гарантийный лимит на Заемщика, осуществляющего деятельность на территории, в отношении которой введен один из указанных режимов, то есть предельная сумма </w:t>
      </w:r>
      <w:r>
        <w:rPr>
          <w:rFonts w:ascii="Times New Roman" w:hAnsi="Times New Roman"/>
          <w:sz w:val="24"/>
          <w:szCs w:val="24"/>
          <w:lang w:eastAsia="ru-RU"/>
        </w:rPr>
        <w:t xml:space="preserve">обязательства Фонда по договору поручительства в отношении одного Заемщика устанавливается в размере 60% от суммы Обеспечиваемого обязательства. 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81"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Гарантийный лимит на Клиента, то есть предельная сумма обязательств Фонда по договорам поручительств, которые могут одновременно действовать в отношении одного Клиента, не может превышать </w:t>
      </w: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% гарантийного капитала Фонда.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1081"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Совокупный объем Поручительств Фонда, одновременно действующий в отношении группы взаимосвязанных (аффилированных) лиц не может превышать </w:t>
      </w:r>
      <w:r>
        <w:rPr>
          <w:rFonts w:ascii="Times New Roman" w:hAnsi="Times New Roman"/>
          <w:color w:val="000000"/>
          <w:sz w:val="24"/>
          <w:szCs w:val="24"/>
        </w:rPr>
        <w:t xml:space="preserve">6</w:t>
      </w:r>
      <w:r>
        <w:rPr>
          <w:rFonts w:ascii="Times New Roman" w:hAnsi="Times New Roman"/>
          <w:color w:val="000000"/>
          <w:sz w:val="24"/>
          <w:szCs w:val="24"/>
        </w:rPr>
        <w:t xml:space="preserve">% гарантийного капитала</w:t>
      </w:r>
      <w:r>
        <w:rPr>
          <w:rFonts w:ascii="Times New Roman" w:hAnsi="Times New Roman"/>
          <w:sz w:val="24"/>
          <w:szCs w:val="24"/>
        </w:rPr>
        <w:t xml:space="preserve">.   </w:t>
      </w:r>
      <w:r>
        <w:rPr>
          <w:rFonts w:ascii="Times New Roman" w:hAnsi="Times New Roman"/>
          <w:sz w:val="24"/>
          <w:szCs w:val="24"/>
        </w:rPr>
      </w:r>
    </w:p>
    <w:p>
      <w:pPr>
        <w:pStyle w:val="1081"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Размер гарантийного капитала Фонда устанавливается по данным бухгалтерской (финансовой) </w:t>
      </w:r>
      <w:r>
        <w:rPr>
          <w:rFonts w:ascii="Times New Roman" w:hAnsi="Times New Roman"/>
          <w:color w:val="000000"/>
          <w:sz w:val="24"/>
          <w:szCs w:val="24"/>
        </w:rPr>
        <w:t xml:space="preserve">и (или) управленческой  </w:t>
      </w:r>
      <w:r>
        <w:rPr>
          <w:rFonts w:ascii="Times New Roman" w:hAnsi="Times New Roman"/>
          <w:color w:val="000000"/>
          <w:sz w:val="24"/>
          <w:szCs w:val="24"/>
        </w:rPr>
        <w:t xml:space="preserve">отчетности по состоянию на начало отчетного периода (квартал, год).</w:t>
      </w:r>
      <w:r>
        <w:rPr>
          <w:rFonts w:ascii="Times New Roman" w:hAnsi="Times New Roman"/>
          <w:sz w:val="24"/>
          <w:szCs w:val="24"/>
        </w:rPr>
      </w:r>
    </w:p>
    <w:p>
      <w:pPr>
        <w:pStyle w:val="1081"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Фондом не устанавливается отдельный гарантийный лимит на Заемщика по договорам поручительств, предоставленных исключительно в рамках Механизма.</w:t>
      </w:r>
      <w:r>
        <w:rPr>
          <w:rFonts w:ascii="Times New Roman" w:hAnsi="Times New Roman"/>
          <w:sz w:val="24"/>
          <w:szCs w:val="24"/>
        </w:rPr>
      </w:r>
    </w:p>
    <w:p>
      <w:pPr>
        <w:pStyle w:val="1081"/>
        <w:ind w:left="0" w:firstLine="709"/>
        <w:jc w:val="both"/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Максимальный срок предоставления Поручительства по Заявкам на Поручительство Фонда в рамках лимита, установленного согласно разделу 9 Регламента, не может превышать 3 (Трех) лет.</w:t>
      </w:r>
      <w:r>
        <w:rPr>
          <w:rFonts w:ascii="Times New Roman" w:hAnsi="Times New Roman"/>
          <w:sz w:val="24"/>
          <w:szCs w:val="24"/>
        </w:rPr>
      </w:r>
    </w:p>
    <w:p>
      <w:pPr>
        <w:pStyle w:val="1081"/>
        <w:ind w:left="0" w:firstLine="709"/>
        <w:jc w:val="both"/>
        <w:spacing w:after="0" w:line="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</w:t>
      </w:r>
      <w:r>
        <w:rPr>
          <w:rFonts w:ascii="Times New Roman" w:hAnsi="Times New Roman"/>
          <w:sz w:val="24"/>
          <w:szCs w:val="24"/>
          <w:lang w:eastAsia="ru-RU"/>
        </w:rPr>
        <w:t xml:space="preserve">.4. В рамках</w:t>
      </w:r>
      <w:r>
        <w:rPr>
          <w:rFonts w:ascii="Times New Roman" w:hAnsi="Times New Roman"/>
          <w:sz w:val="24"/>
          <w:szCs w:val="24"/>
          <w:lang w:eastAsia="ru-RU"/>
        </w:rPr>
        <w:t xml:space="preserve"> Механизма не предоставляются Поручительства Фонда Заемщикам</w:t>
      </w:r>
      <w:r>
        <w:rPr>
          <w:rFonts w:ascii="Times New Roman" w:hAnsi="Times New Roman"/>
          <w:sz w:val="24"/>
          <w:szCs w:val="24"/>
          <w:lang w:eastAsia="ru-RU"/>
        </w:rPr>
        <w:t xml:space="preserve"> по </w:t>
      </w:r>
      <w:r>
        <w:rPr>
          <w:rFonts w:ascii="Times New Roman" w:hAnsi="Times New Roman"/>
          <w:sz w:val="24"/>
          <w:szCs w:val="24"/>
          <w:lang w:eastAsia="ru-RU"/>
        </w:rPr>
        <w:t xml:space="preserve">обязательствам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которых Банком-партнером проводилась или проводится реструктуризация (в определении п. 3.7.2.2. </w:t>
      </w:r>
      <w:r>
        <w:rPr>
          <w:rFonts w:ascii="Times New Roman" w:hAnsi="Times New Roman"/>
          <w:sz w:val="24"/>
          <w:szCs w:val="24"/>
          <w:lang w:eastAsia="ru-RU"/>
        </w:rPr>
        <w:t xml:space="preserve">Положения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Банка России №590-П), не связанная с изменением процентной ставки.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81"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2.5. В рамках Механизма предоставляется Поручительство Фонда для определенных </w:t>
      </w:r>
      <w:r>
        <w:rPr>
          <w:rFonts w:ascii="Times New Roman" w:hAnsi="Times New Roman"/>
          <w:sz w:val="24"/>
          <w:szCs w:val="24"/>
          <w:lang w:eastAsia="ru-RU"/>
        </w:rPr>
        <w:t xml:space="preserve">Подсегментов</w:t>
      </w:r>
      <w:r>
        <w:rPr>
          <w:rFonts w:ascii="Times New Roman" w:hAnsi="Times New Roman"/>
          <w:sz w:val="24"/>
          <w:szCs w:val="24"/>
          <w:lang w:eastAsia="ru-RU"/>
        </w:rPr>
        <w:t xml:space="preserve"> Заемщиков в рамках определенных кредитных продуктов, устанавливаемых самостоятельно Корпорацией при допуске конкретного Банка-партнера к Механизму. Также Корпорация регламентирует предельные сроки Обеспечиваемого обязательства в привязке к </w:t>
      </w:r>
      <w:r>
        <w:rPr>
          <w:rFonts w:ascii="Times New Roman" w:hAnsi="Times New Roman"/>
          <w:sz w:val="24"/>
          <w:szCs w:val="24"/>
          <w:lang w:eastAsia="ru-RU"/>
        </w:rPr>
        <w:t xml:space="preserve">Подсегментам</w:t>
      </w:r>
      <w:r>
        <w:rPr>
          <w:rFonts w:ascii="Times New Roman" w:hAnsi="Times New Roman"/>
          <w:sz w:val="24"/>
          <w:szCs w:val="24"/>
          <w:lang w:eastAsia="ru-RU"/>
        </w:rPr>
        <w:t xml:space="preserve"> и Рейтингам Заемщиков.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81"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2.5.1. Действующие условия и ограничения, установленные для ПАО Сбербанк в рамках механизма гарантийной поддержки </w:t>
      </w:r>
      <w:r>
        <w:rPr>
          <w:rFonts w:ascii="Times New Roman" w:hAnsi="Times New Roman"/>
          <w:sz w:val="24"/>
          <w:szCs w:val="24"/>
          <w:lang w:eastAsia="ru-RU"/>
        </w:rPr>
        <w:t xml:space="preserve">без</w:t>
      </w:r>
      <w:r>
        <w:rPr>
          <w:rFonts w:ascii="Times New Roman" w:hAnsi="Times New Roman"/>
          <w:sz w:val="24"/>
          <w:szCs w:val="24"/>
          <w:lang w:eastAsia="ru-RU"/>
        </w:rPr>
        <w:t xml:space="preserve"> повторного </w:t>
      </w:r>
      <w:r>
        <w:rPr>
          <w:rFonts w:ascii="Times New Roman" w:hAnsi="Times New Roman"/>
          <w:sz w:val="24"/>
          <w:szCs w:val="24"/>
          <w:lang w:eastAsia="ru-RU"/>
        </w:rPr>
        <w:t xml:space="preserve">андеррайтинга</w:t>
      </w:r>
      <w:r>
        <w:rPr>
          <w:rFonts w:ascii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81"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tbl>
      <w:tblPr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639"/>
      </w:tblGrid>
      <w:tr>
        <w:tblPrEx/>
        <w:trPr>
          <w:trHeight w:val="645"/>
        </w:trPr>
        <w:tc>
          <w:tcPr>
            <w:shd w:val="clear" w:color="auto" w:fill="auto"/>
            <w:tcW w:w="963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В рамках Механизма предоставляются Поручительства Фонда по Заемщикам 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Подсегмента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 «Корпоративный бизнес» в рамках продуктов  «Пополнение оборотных средств», «Инвестиционное кредитование» с Рейтингом,  определенным согласно модели Банка «Корпоративные клиенты-резиденты РФ»: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W w:w="963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1, 2, 3, 4, 5, 6, 7, 8, 9, 10, 11, 12, 13 по обязательствам, срок которых не превышает 180 месяцев;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</w:tr>
      <w:tr>
        <w:tblPrEx/>
        <w:trPr>
          <w:trHeight w:val="375"/>
        </w:trPr>
        <w:tc>
          <w:tcPr>
            <w:shd w:val="clear" w:color="auto" w:fill="auto"/>
            <w:tcW w:w="963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По рейтингам 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14,15,16,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17, 18, 19, 20, 21, 22, 23, 24, 25, 26 не предоставляются вне зависимости от сроков обязательств.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</w:tr>
    </w:tbl>
    <w:p>
      <w:pPr>
        <w:pStyle w:val="1081"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tbl>
      <w:tblPr>
        <w:tblW w:w="9649" w:type="dxa"/>
        <w:tblInd w:w="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649"/>
      </w:tblGrid>
      <w:tr>
        <w:tblPrEx/>
        <w:trPr>
          <w:trHeight w:val="690"/>
        </w:trPr>
        <w:tc>
          <w:tcPr>
            <w:shd w:val="clear" w:color="auto" w:fill="auto"/>
            <w:tcW w:w="964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В рамках Механизма предоставляются Поручительства Фонда по Заемщикам 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Подсегмента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 «Микро и Малый бизнес»  в рамках продуктов «Инвестиционный кредит»,  «Оборотный кредит», «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Овердрафтный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 кредит», «Кредит на проект» и «Гарантия» с Рейтингом, определенным согласно модели Банка «Интегральная рейтинговая модель клиентов 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риск-сегмента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 «Малый бизнес»: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W w:w="964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1, 2, 3, 4, 5, 6, 7, 8, 9, 10, 11, 12, 13, 14 по обязательствам, срок которых не превышает 120 месяцев;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</w:tr>
      <w:tr>
        <w:tblPrEx/>
        <w:trPr>
          <w:trHeight w:val="405"/>
        </w:trPr>
        <w:tc>
          <w:tcPr>
            <w:shd w:val="clear" w:color="auto" w:fill="auto"/>
            <w:tcW w:w="964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По рейтингам 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15,16,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17,18, 19, 20, 21, 22, 23, 24, 25, 26 не предоставляются вне зависимости от сроков обязательств.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</w:tr>
    </w:tbl>
    <w:p>
      <w:pPr>
        <w:pStyle w:val="1081"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81"/>
        <w:ind w:left="0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2.5.</w:t>
      </w:r>
      <w:r>
        <w:rPr>
          <w:rFonts w:ascii="Times New Roman" w:hAnsi="Times New Roman"/>
          <w:sz w:val="24"/>
          <w:szCs w:val="24"/>
          <w:lang w:eastAsia="ru-RU"/>
        </w:rPr>
        <w:t xml:space="preserve">2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 xml:space="preserve">Действующие условия и ограничения, установленные для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Банк ВТБ (ПАО)</w:t>
      </w:r>
      <w:r>
        <w:rPr>
          <w:rFonts w:ascii="Times New Roman" w:hAnsi="Times New Roman"/>
          <w:sz w:val="24"/>
          <w:szCs w:val="24"/>
          <w:lang w:eastAsia="ru-RU"/>
        </w:rPr>
        <w:t xml:space="preserve"> в рамках механизма гарантийной поддержки </w:t>
      </w:r>
      <w:r>
        <w:rPr>
          <w:rFonts w:ascii="Times New Roman" w:hAnsi="Times New Roman"/>
          <w:sz w:val="24"/>
          <w:szCs w:val="24"/>
          <w:lang w:eastAsia="ru-RU"/>
        </w:rPr>
        <w:t xml:space="preserve">без</w:t>
      </w:r>
      <w:r>
        <w:rPr>
          <w:rFonts w:ascii="Times New Roman" w:hAnsi="Times New Roman"/>
          <w:sz w:val="24"/>
          <w:szCs w:val="24"/>
          <w:lang w:eastAsia="ru-RU"/>
        </w:rPr>
        <w:t xml:space="preserve"> повторного </w:t>
      </w:r>
      <w:r>
        <w:rPr>
          <w:rFonts w:ascii="Times New Roman" w:hAnsi="Times New Roman"/>
          <w:sz w:val="24"/>
          <w:szCs w:val="24"/>
          <w:lang w:eastAsia="ru-RU"/>
        </w:rPr>
        <w:t xml:space="preserve">андеррайтинга</w:t>
      </w:r>
      <w:r>
        <w:rPr>
          <w:rFonts w:ascii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lang w:eastAsia="ru-RU"/>
        </w:rPr>
      </w:r>
    </w:p>
    <w:tbl>
      <w:tblPr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639"/>
      </w:tblGrid>
      <w:tr>
        <w:tblPrEx/>
        <w:trPr>
          <w:trHeight w:val="645"/>
        </w:trPr>
        <w:tc>
          <w:tcPr>
            <w:shd w:val="clear" w:color="auto" w:fill="auto"/>
            <w:tcW w:w="96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В рамках Механизма предоставляются Поручительства Фонда по Заемщикам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Подсегмента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«Стандартный» клиентского сегмента «Средний и малый бизнес»  с Рейтингом, определенным согласно рейтинговой модели Банка «Модель оценки  кредитного риска»: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W w:w="963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А,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обязательствам, срок которых не превышает 120 месяцев в рамках продуктов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«Оборотный», «Оборотный. Урожайный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бизнес_спец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.у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словия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», «Инвестиционный», «Целевой»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W w:w="963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val="en-US" w:eastAsia="ru-RU"/>
              </w:rPr>
              <w:t xml:space="preserve">C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по обязательствам, срок которых не превышает 12 месяцев в рамках  продуктов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«Оборотный», «Оборотный. Урожайный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бизнес_спец.условия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», «Целевой»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>
          <w:trHeight w:val="375"/>
        </w:trPr>
        <w:tc>
          <w:tcPr>
            <w:shd w:val="clear" w:color="auto" w:fill="auto"/>
            <w:tcW w:w="963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 рейтингу 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D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не предоставляются вне зависимости от сроков обязательств.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</w:tbl>
    <w:p>
      <w:pPr>
        <w:pStyle w:val="1081"/>
        <w:ind w:left="0"/>
        <w:jc w:val="both"/>
        <w:spacing w:after="0" w:line="240" w:lineRule="auto"/>
        <w:tabs>
          <w:tab w:val="left" w:pos="933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81"/>
        <w:ind w:left="0"/>
        <w:jc w:val="both"/>
        <w:spacing w:after="0" w:line="240" w:lineRule="auto"/>
        <w:tabs>
          <w:tab w:val="left" w:pos="567" w:leader="none"/>
        </w:tabs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2</w:t>
      </w:r>
      <w:r>
        <w:rPr>
          <w:rFonts w:ascii="Times New Roman" w:hAnsi="Times New Roman"/>
          <w:sz w:val="24"/>
          <w:szCs w:val="24"/>
          <w:lang w:eastAsia="ru-RU"/>
        </w:rPr>
        <w:t xml:space="preserve">.5.</w:t>
      </w:r>
      <w:r>
        <w:rPr>
          <w:rFonts w:ascii="Times New Roman" w:hAnsi="Times New Roman"/>
          <w:sz w:val="24"/>
          <w:szCs w:val="24"/>
          <w:lang w:eastAsia="ru-RU"/>
        </w:rPr>
        <w:t xml:space="preserve">3</w:t>
      </w:r>
      <w:r>
        <w:rPr>
          <w:rFonts w:ascii="Times New Roman" w:hAnsi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  <w:t xml:space="preserve"> Действующие условия и ограничения, установленные для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АО «</w:t>
      </w:r>
      <w:r>
        <w:rPr>
          <w:rFonts w:ascii="Times New Roman" w:hAnsi="Times New Roman"/>
          <w:sz w:val="24"/>
          <w:szCs w:val="24"/>
          <w:lang w:eastAsia="ru-RU"/>
        </w:rPr>
        <w:t xml:space="preserve">Россельхозбанк</w:t>
      </w:r>
      <w:r>
        <w:rPr>
          <w:rFonts w:ascii="Times New Roman" w:hAnsi="Times New Roman"/>
          <w:sz w:val="24"/>
          <w:szCs w:val="24"/>
          <w:lang w:eastAsia="ru-RU"/>
        </w:rPr>
        <w:t xml:space="preserve">» в рамках механизма гарантийной поддержки без повторного </w:t>
      </w:r>
      <w:r>
        <w:rPr>
          <w:rFonts w:ascii="Times New Roman" w:hAnsi="Times New Roman"/>
          <w:sz w:val="24"/>
          <w:szCs w:val="24"/>
          <w:lang w:eastAsia="ru-RU"/>
        </w:rPr>
        <w:t xml:space="preserve">андеррайтинга</w:t>
      </w:r>
      <w:r>
        <w:rPr>
          <w:rFonts w:ascii="Times New Roman" w:hAnsi="Times New Roman"/>
          <w:sz w:val="24"/>
          <w:szCs w:val="24"/>
          <w:lang w:eastAsia="ru-RU"/>
        </w:rPr>
        <w:t xml:space="preserve">:</w:t>
      </w:r>
      <w:r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</w:r>
    </w:p>
    <w:tbl>
      <w:tblPr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639"/>
      </w:tblGrid>
      <w:tr>
        <w:tblPrEx/>
        <w:trPr>
          <w:trHeight w:val="645"/>
        </w:trPr>
        <w:tc>
          <w:tcPr>
            <w:shd w:val="clear" w:color="auto" w:fill="auto"/>
            <w:tcW w:w="96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В рамках Механизма предоставляются Поручительства Фонда по Заемщикам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Подсегмента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МСБ60+ клиентского сегмента МСБ в рамках продуктов «№ 424-П» («Кредит в целях обеспечения заявок на участие в конкурсе/аукционе на поставку товаров, выполнение работ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и оказание услуг для государственных и муниципальных нужд»), «№ 543-П» («Инвестиционный – стандарт»), «№ 411-П» («Кредит на цели, связанные с проведением сезонных работ»), «№ 495-П» («Оборотный – стандарт»), «№ 376-П» («Кредит на рефинансирование кредитов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, предоставленных сторонними кредитными организациями»), «№ 162-П» («Кредитование рыбоводных хозяйств»), «№ 181-П» («Кредитование предприятий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марикультуры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»), «№ 371-П» («Кредит предприятиям рыболовства»), «1-И» («Кредит на текущие цели»), «2-И» («Кредит на инвестиционные цели»), «№ 570-П» («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Рефинанс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-кредит»)  с Рейтингом, определенным согласно рейтинговой модели Банка «Методика расчета внутренних кредитных рейтингов корпоративных заемщиков АО «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Россельхозбанк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»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выручкой более 60 млн. руб.»: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>
          <w:trHeight w:val="549"/>
        </w:trPr>
        <w:tc>
          <w:tcPr>
            <w:shd w:val="clear" w:color="auto" w:fill="auto"/>
            <w:tcW w:w="9639" w:type="dxa"/>
            <w:vAlign w:val="bottom"/>
            <w:textDirection w:val="lrTb"/>
            <w:noWrap/>
          </w:tcPr>
          <w:p>
            <w:pPr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1+, 1, 1-, 2+, 2, 2-, 3+, 3, 3-, 4+, 4, 4-, 5+, 5, 5-, 6+ по обязательствам, срок которых не превышает 96 месяцев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W w:w="963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6 по обязательствам, срок которых не превышает  12 месяцев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>
          <w:trHeight w:val="375"/>
        </w:trPr>
        <w:tc>
          <w:tcPr>
            <w:shd w:val="clear" w:color="auto" w:fill="auto"/>
            <w:tcW w:w="963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 рейтингу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6-, 7+, 7, 7-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предоставляются вне зависимости от сроков обязательств.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</w:tbl>
    <w:p>
      <w:pPr>
        <w:pStyle w:val="1081"/>
        <w:ind w:left="0"/>
        <w:jc w:val="both"/>
        <w:spacing w:after="0" w:line="240" w:lineRule="auto"/>
        <w:tabs>
          <w:tab w:val="left" w:pos="933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81"/>
        <w:ind w:left="0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2</w:t>
      </w:r>
      <w:r>
        <w:rPr>
          <w:rFonts w:ascii="Times New Roman" w:hAnsi="Times New Roman"/>
          <w:sz w:val="24"/>
          <w:szCs w:val="24"/>
          <w:lang w:eastAsia="ru-RU"/>
        </w:rPr>
        <w:t xml:space="preserve">.6. Взаимодействие</w:t>
      </w:r>
      <w:r>
        <w:rPr>
          <w:rFonts w:ascii="Times New Roman" w:hAnsi="Times New Roman"/>
          <w:sz w:val="24"/>
          <w:szCs w:val="24"/>
          <w:lang w:eastAsia="ru-RU"/>
        </w:rPr>
        <w:t xml:space="preserve"> Фонда и Банка-партнера, в </w:t>
      </w:r>
      <w:r>
        <w:rPr>
          <w:rFonts w:ascii="Times New Roman" w:hAnsi="Times New Roman"/>
          <w:sz w:val="24"/>
          <w:szCs w:val="24"/>
          <w:lang w:eastAsia="ru-RU"/>
        </w:rPr>
        <w:t xml:space="preserve">т.ч</w:t>
      </w:r>
      <w:r>
        <w:rPr>
          <w:rFonts w:ascii="Times New Roman" w:hAnsi="Times New Roman"/>
          <w:sz w:val="24"/>
          <w:szCs w:val="24"/>
          <w:lang w:eastAsia="ru-RU"/>
        </w:rPr>
        <w:t xml:space="preserve">. по получению Заявки на Поручительство Фонда от Банка-партнера и всех сопутствующих документов, </w:t>
      </w:r>
      <w:r>
        <w:rPr>
          <w:rFonts w:ascii="Times New Roman" w:hAnsi="Times New Roman"/>
          <w:sz w:val="24"/>
          <w:szCs w:val="24"/>
          <w:lang w:eastAsia="ru-RU"/>
        </w:rPr>
        <w:t xml:space="preserve">происходит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том числе </w:t>
      </w:r>
      <w:r>
        <w:rPr>
          <w:rFonts w:ascii="Times New Roman" w:hAnsi="Times New Roman"/>
          <w:sz w:val="24"/>
          <w:szCs w:val="24"/>
          <w:lang w:eastAsia="ru-RU"/>
        </w:rPr>
        <w:t xml:space="preserve">посредством автоматизированных систем электронного документооборота (АС «Сфера-Курьер» (</w:t>
      </w:r>
      <w:r>
        <w:rPr>
          <w:rFonts w:ascii="Times New Roman" w:hAnsi="Times New Roman"/>
          <w:sz w:val="24"/>
          <w:szCs w:val="24"/>
          <w:lang w:eastAsia="ru-RU"/>
        </w:rPr>
        <w:t xml:space="preserve">Корус</w:t>
      </w:r>
      <w:r>
        <w:rPr>
          <w:rFonts w:ascii="Times New Roman" w:hAnsi="Times New Roman"/>
          <w:sz w:val="24"/>
          <w:szCs w:val="24"/>
          <w:lang w:eastAsia="ru-RU"/>
        </w:rPr>
        <w:t xml:space="preserve">)/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Factura</w:t>
      </w:r>
      <w:r>
        <w:rPr>
          <w:rFonts w:ascii="Times New Roman" w:hAnsi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ru</w:t>
      </w:r>
      <w:r>
        <w:rPr>
          <w:rFonts w:ascii="Times New Roman" w:hAnsi="Times New Roman"/>
          <w:sz w:val="24"/>
          <w:szCs w:val="24"/>
          <w:lang w:eastAsia="ru-RU"/>
        </w:rPr>
        <w:t xml:space="preserve">, АИС НГС  и др.)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7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2</w:t>
      </w:r>
      <w:r>
        <w:rPr>
          <w:rFonts w:ascii="Times New Roman" w:hAnsi="Times New Roman"/>
          <w:sz w:val="24"/>
          <w:szCs w:val="24"/>
          <w:lang w:eastAsia="ru-RU"/>
        </w:rPr>
        <w:t xml:space="preserve">.7.  Заявка Банка-партнера на получение Поручительства</w:t>
      </w:r>
      <w:r>
        <w:rPr>
          <w:rFonts w:ascii="Times New Roman" w:hAnsi="Times New Roman"/>
          <w:sz w:val="24"/>
          <w:szCs w:val="24"/>
          <w:lang w:eastAsia="ru-RU"/>
        </w:rPr>
        <w:t xml:space="preserve"> Фонда в рамках Механизма включает в себя</w:t>
      </w:r>
      <w:r>
        <w:rPr>
          <w:rFonts w:ascii="Times New Roman" w:hAnsi="Times New Roman"/>
          <w:sz w:val="24"/>
          <w:szCs w:val="24"/>
          <w:lang w:eastAsia="ru-RU"/>
        </w:rPr>
        <w:t xml:space="preserve"> предоставление Банком-партнером в Фонд следующих документов</w:t>
      </w:r>
      <w:r>
        <w:rPr>
          <w:rFonts w:ascii="Times New Roman" w:hAnsi="Times New Roman"/>
          <w:sz w:val="24"/>
          <w:szCs w:val="24"/>
          <w:lang w:eastAsia="ru-RU"/>
        </w:rPr>
        <w:t xml:space="preserve">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79"/>
        <w:jc w:val="both"/>
        <w:tabs>
          <w:tab w:val="left" w:pos="567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2</w:t>
      </w:r>
      <w:r>
        <w:rPr>
          <w:rFonts w:ascii="Times New Roman" w:hAnsi="Times New Roman"/>
          <w:sz w:val="24"/>
          <w:szCs w:val="24"/>
        </w:rPr>
        <w:t xml:space="preserve">.7.1.  З</w:t>
      </w:r>
      <w:r>
        <w:rPr>
          <w:rFonts w:ascii="Times New Roman" w:hAnsi="Times New Roman"/>
          <w:sz w:val="24"/>
          <w:szCs w:val="24"/>
        </w:rPr>
        <w:t xml:space="preserve">аявк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 xml:space="preserve">получение</w:t>
      </w:r>
      <w:r>
        <w:rPr>
          <w:rFonts w:ascii="Times New Roman" w:hAnsi="Times New Roman"/>
          <w:sz w:val="24"/>
          <w:szCs w:val="24"/>
        </w:rPr>
        <w:t xml:space="preserve"> Поручительства Фонда, составленн</w:t>
      </w:r>
      <w:r>
        <w:rPr>
          <w:rFonts w:ascii="Times New Roman" w:hAnsi="Times New Roman"/>
          <w:sz w:val="24"/>
          <w:szCs w:val="24"/>
        </w:rPr>
        <w:t xml:space="preserve">ая</w:t>
      </w:r>
      <w:r>
        <w:rPr>
          <w:rFonts w:ascii="Times New Roman" w:hAnsi="Times New Roman"/>
          <w:sz w:val="24"/>
          <w:szCs w:val="24"/>
        </w:rPr>
        <w:t xml:space="preserve"> по типовой форме (Приложение № 1 к </w:t>
      </w:r>
      <w:r>
        <w:rPr>
          <w:rFonts w:ascii="Times New Roman" w:hAnsi="Times New Roman"/>
          <w:sz w:val="24"/>
          <w:szCs w:val="24"/>
        </w:rPr>
        <w:t xml:space="preserve">настоящ</w:t>
      </w:r>
      <w:r>
        <w:rPr>
          <w:rFonts w:ascii="Times New Roman" w:hAnsi="Times New Roman"/>
          <w:sz w:val="24"/>
          <w:szCs w:val="24"/>
        </w:rPr>
        <w:t xml:space="preserve">им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Правилам</w:t>
      </w:r>
      <w:r>
        <w:rPr>
          <w:rFonts w:ascii="Times New Roman" w:hAnsi="Times New Roman"/>
          <w:sz w:val="24"/>
          <w:szCs w:val="24"/>
        </w:rPr>
        <w:t xml:space="preserve">). Данный документ, включающий все необходимые согласия субъектов персональных данных на обработку Фондом таких персональных данных,  передается в Фонд на бумажном </w:t>
      </w:r>
      <w:r>
        <w:rPr>
          <w:rFonts w:ascii="Times New Roman" w:hAnsi="Times New Roman"/>
          <w:sz w:val="24"/>
          <w:szCs w:val="24"/>
        </w:rPr>
        <w:t xml:space="preserve">носителе не позднее даты предоставления Банком-партнером в Фонд всех прочих документов, указанных в п. 2.7.2., 2.7.4. настоящих Правил;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2</w:t>
      </w:r>
      <w:r>
        <w:rPr>
          <w:rFonts w:ascii="Times New Roman" w:hAnsi="Times New Roman"/>
          <w:sz w:val="24"/>
          <w:szCs w:val="24"/>
        </w:rPr>
        <w:t xml:space="preserve">.7.2. </w:t>
      </w:r>
      <w:r>
        <w:rPr>
          <w:rFonts w:ascii="Times New Roman" w:hAnsi="Times New Roman"/>
          <w:sz w:val="24"/>
          <w:szCs w:val="24"/>
        </w:rPr>
        <w:t xml:space="preserve">Документы Заемщика, предоставляемые от Банка-партнера – единый комплект документов, запрашиваемый по Заявке в рамках Механизма, предусмотренный соответствующим приложением к «Правилам взаимодействия ба</w:t>
      </w:r>
      <w:r>
        <w:rPr>
          <w:rFonts w:ascii="Times New Roman" w:hAnsi="Times New Roman"/>
          <w:sz w:val="24"/>
          <w:szCs w:val="24"/>
        </w:rPr>
        <w:t xml:space="preserve">нков и организаций  с акционерным обществом «Федеральная корпорация по развитию малого и среднего предпринимательства» при их отборе и предоставлении независимых гарантий» в действующей редакции (Перечень документов Заемщика при рассмотрении по Механизму).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2.7.3. </w:t>
      </w:r>
      <w:r>
        <w:rPr>
          <w:rFonts w:ascii="Times New Roman" w:hAnsi="Times New Roman"/>
          <w:sz w:val="24"/>
          <w:szCs w:val="24"/>
        </w:rPr>
        <w:t xml:space="preserve">Справка об исполнении</w:t>
      </w:r>
      <w:r>
        <w:rPr>
          <w:rFonts w:ascii="Times New Roman" w:hAnsi="Times New Roman"/>
          <w:sz w:val="24"/>
          <w:szCs w:val="24"/>
        </w:rPr>
        <w:t xml:space="preserve"> налогоплательщиком (плательщиком сборов, налоговым агентом) субъектом малого (среднего) предпринимательства обязанности по уплате налогов, сборов, пеней, штрафов по форме КНД 1120101 или справка о состоянии расчетов по налогам, сборам, пеням и штрафам по </w:t>
      </w:r>
      <w:r>
        <w:rPr>
          <w:rFonts w:ascii="Times New Roman" w:hAnsi="Times New Roman"/>
          <w:sz w:val="24"/>
          <w:szCs w:val="24"/>
        </w:rPr>
        <w:t xml:space="preserve">форме КНД 1160082</w:t>
      </w:r>
      <w:r>
        <w:rPr>
          <w:rFonts w:ascii="Times New Roman" w:hAnsi="Times New Roman"/>
          <w:sz w:val="24"/>
          <w:szCs w:val="24"/>
        </w:rPr>
        <w:t xml:space="preserve"> по состоянию на любую дату в течение периода, равного 30 календарным дням, предшествующего дате заключения договора (соглашения) о предоставлении поручительства. 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Указанная справка предоставляется Клиентом самостоятельно в виде оригинала или заверенной копии уполномоченным лицом Клиента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только в случае отсутствия технической возможности получения Фондом самостоятельно данной справки с использованием единой системы межведомственного электронного взаимодействия или получения сведений о наличии у Клиента задолженности.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jc w:val="both"/>
        <w:tabs>
          <w:tab w:val="left" w:pos="709" w:leader="none"/>
        </w:tabs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           Допускается получение Клиентом данной справки в электронном виде через официальный сайт ФНС России или портал государственных услуг РФ с электронной подписью с последующим предоставлением Клиентом</w:t>
      </w:r>
      <w:r>
        <w:rPr>
          <w:rFonts w:ascii="Times New Roman" w:hAnsi="Times New Roman"/>
          <w:sz w:val="24"/>
          <w:szCs w:val="24"/>
          <w:lang w:eastAsia="ru-RU"/>
        </w:rPr>
        <w:t xml:space="preserve">  эк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земпляра электронного документа на бумажном носителе, заверенного   </w:t>
      </w:r>
      <w:r>
        <w:rPr>
          <w:rFonts w:ascii="Times New Roman" w:hAnsi="Times New Roman"/>
          <w:sz w:val="24"/>
          <w:szCs w:val="24"/>
        </w:rPr>
        <w:t xml:space="preserve">печатью (при наличии) и подписью руководителя (или иного уполномоченного лица) Клиента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</w:t>
      </w:r>
      <w:r>
        <w:rPr>
          <w:rFonts w:ascii="Times New Roman" w:hAnsi="Times New Roman"/>
          <w:sz w:val="24"/>
          <w:szCs w:val="24"/>
          <w:shd w:val="clear" w:color="auto" w:fill="ffffff"/>
        </w:rPr>
      </w:r>
    </w:p>
    <w:p>
      <w:pPr>
        <w:pStyle w:val="107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2.7.4. Банк-партнер и/или Клиент вправе представить дополнительные документы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2.8. Документы, указанные в п. 2.7.1., 2.7.2., 2.7.4 настоящих Правил, предоставляются Банком-партнером в </w:t>
      </w:r>
      <w:r>
        <w:rPr>
          <w:rFonts w:ascii="Times New Roman" w:hAnsi="Times New Roman"/>
          <w:sz w:val="24"/>
          <w:szCs w:val="24"/>
        </w:rPr>
        <w:t xml:space="preserve">Фонд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том числе </w:t>
      </w:r>
      <w:r>
        <w:rPr>
          <w:rFonts w:ascii="Times New Roman" w:hAnsi="Times New Roman"/>
          <w:sz w:val="24"/>
          <w:szCs w:val="24"/>
          <w:lang w:eastAsia="ru-RU"/>
        </w:rPr>
        <w:t xml:space="preserve">посредством автоматизированных систем электронного документооборота (АС «Сфера-Курьер» (</w:t>
      </w:r>
      <w:r>
        <w:rPr>
          <w:rFonts w:ascii="Times New Roman" w:hAnsi="Times New Roman"/>
          <w:sz w:val="24"/>
          <w:szCs w:val="24"/>
          <w:lang w:eastAsia="ru-RU"/>
        </w:rPr>
        <w:t xml:space="preserve">Корус</w:t>
      </w:r>
      <w:r>
        <w:rPr>
          <w:rFonts w:ascii="Times New Roman" w:hAnsi="Times New Roman"/>
          <w:sz w:val="24"/>
          <w:szCs w:val="24"/>
          <w:lang w:eastAsia="ru-RU"/>
        </w:rPr>
        <w:t xml:space="preserve">)/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Factura</w:t>
      </w:r>
      <w:r>
        <w:rPr>
          <w:rFonts w:ascii="Times New Roman" w:hAnsi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ru</w:t>
      </w:r>
      <w:r>
        <w:rPr>
          <w:rFonts w:ascii="Times New Roman" w:hAnsi="Times New Roman"/>
          <w:sz w:val="24"/>
          <w:szCs w:val="24"/>
          <w:lang w:eastAsia="ru-RU"/>
        </w:rPr>
        <w:t xml:space="preserve">, АИС НГС  и др.)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Документы Клиента формируются в досье  на бумажном носителе с последующим заверением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печатью (при наличии) и подписью руководителя (или иного уполномоченного лица) Клиента.  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2.9. </w:t>
      </w:r>
      <w:r>
        <w:rPr>
          <w:rFonts w:ascii="Times New Roman" w:hAnsi="Times New Roman"/>
          <w:sz w:val="24"/>
          <w:szCs w:val="24"/>
        </w:rPr>
        <w:t xml:space="preserve">Срок рассмотрения</w:t>
      </w:r>
      <w:r>
        <w:rPr>
          <w:rFonts w:ascii="Times New Roman" w:hAnsi="Times New Roman"/>
          <w:sz w:val="24"/>
          <w:szCs w:val="24"/>
        </w:rPr>
        <w:t xml:space="preserve"> Заяв</w:t>
      </w:r>
      <w:r>
        <w:rPr>
          <w:rFonts w:ascii="Times New Roman" w:hAnsi="Times New Roman"/>
          <w:sz w:val="24"/>
          <w:szCs w:val="24"/>
        </w:rPr>
        <w:t xml:space="preserve">ок</w:t>
      </w:r>
      <w:r>
        <w:rPr>
          <w:rFonts w:ascii="Times New Roman" w:hAnsi="Times New Roman"/>
          <w:sz w:val="24"/>
          <w:szCs w:val="24"/>
        </w:rPr>
        <w:t xml:space="preserve"> при условии полной </w:t>
      </w:r>
      <w:r>
        <w:rPr>
          <w:rFonts w:ascii="Times New Roman" w:hAnsi="Times New Roman"/>
          <w:sz w:val="24"/>
          <w:szCs w:val="24"/>
        </w:rPr>
        <w:t xml:space="preserve">комплектности документов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c</w:t>
      </w:r>
      <w:r>
        <w:rPr>
          <w:rFonts w:ascii="Times New Roman" w:hAnsi="Times New Roman"/>
          <w:sz w:val="24"/>
          <w:szCs w:val="24"/>
        </w:rPr>
        <w:t xml:space="preserve">оставляет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не более 3 (Трех) рабочих дней со дня её получения Фондом (регистрации). При этом Фонд вправе приостановить течение указанного срока при возникновении дополнительных запросов со стороны </w:t>
      </w:r>
      <w:r>
        <w:rPr>
          <w:rFonts w:ascii="Times New Roman" w:hAnsi="Times New Roman"/>
          <w:sz w:val="24"/>
          <w:szCs w:val="24"/>
        </w:rPr>
        <w:t xml:space="preserve">отдела по правовой работе Фонда на основании служебной записки, согласованной Директором Фонда.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введении режима повышенной готовности или режима чрезвычайной ситуации на территории Тульской области  решение по Заявкам на Поручите</w:t>
      </w:r>
      <w:r>
        <w:rPr>
          <w:rFonts w:ascii="Times New Roman" w:hAnsi="Times New Roman"/>
          <w:sz w:val="24"/>
          <w:szCs w:val="24"/>
        </w:rPr>
        <w:t xml:space="preserve">льство Фонда в рамках лимита, установленного согласно разделу 9 Регламента, принимается Комиссией при условии комплектности документов в срок не более 1 (Одного)  рабочего дня, следующего за днем получения Заявки (независимо от времени поступления Заявки).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2.10. Лимит условных обязательств </w:t>
      </w:r>
      <w:r>
        <w:rPr>
          <w:rFonts w:ascii="Times New Roman" w:hAnsi="Times New Roman"/>
          <w:sz w:val="24"/>
          <w:szCs w:val="24"/>
        </w:rPr>
        <w:t xml:space="preserve">на</w:t>
      </w:r>
      <w:r>
        <w:rPr>
          <w:rFonts w:ascii="Times New Roman" w:hAnsi="Times New Roman"/>
          <w:sz w:val="24"/>
          <w:szCs w:val="24"/>
        </w:rPr>
        <w:t xml:space="preserve"> Банк-партнер в рамках</w:t>
      </w:r>
      <w:r>
        <w:rPr>
          <w:rFonts w:ascii="Times New Roman" w:hAnsi="Times New Roman"/>
          <w:sz w:val="24"/>
          <w:szCs w:val="24"/>
        </w:rPr>
        <w:t xml:space="preserve"> Механизма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устанавливается равным</w:t>
      </w:r>
      <w:r>
        <w:rPr>
          <w:rFonts w:ascii="Times New Roman" w:hAnsi="Times New Roman"/>
          <w:sz w:val="24"/>
          <w:szCs w:val="24"/>
        </w:rPr>
        <w:t xml:space="preserve"> обще</w:t>
      </w:r>
      <w:r>
        <w:rPr>
          <w:rFonts w:ascii="Times New Roman" w:hAnsi="Times New Roman"/>
          <w:sz w:val="24"/>
          <w:szCs w:val="24"/>
        </w:rPr>
        <w:t xml:space="preserve">му</w:t>
      </w:r>
      <w:r>
        <w:rPr>
          <w:rFonts w:ascii="Times New Roman" w:hAnsi="Times New Roman"/>
          <w:sz w:val="24"/>
          <w:szCs w:val="24"/>
        </w:rPr>
        <w:t xml:space="preserve"> Лимит</w:t>
      </w:r>
      <w:r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z w:val="24"/>
          <w:szCs w:val="24"/>
        </w:rPr>
        <w:t xml:space="preserve">условных обязательств на Банк-партнер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Изменение лимитов условных обязательств </w:t>
      </w:r>
      <w:r>
        <w:rPr>
          <w:rFonts w:ascii="Times New Roman" w:hAnsi="Times New Roman"/>
          <w:sz w:val="24"/>
          <w:szCs w:val="24"/>
        </w:rPr>
        <w:t xml:space="preserve">на</w:t>
      </w:r>
      <w:r>
        <w:rPr>
          <w:rFonts w:ascii="Times New Roman" w:hAnsi="Times New Roman"/>
          <w:sz w:val="24"/>
          <w:szCs w:val="24"/>
        </w:rPr>
        <w:t xml:space="preserve"> Банк-партнер в рамках Механизма осуществляется по решению</w:t>
      </w:r>
      <w:r>
        <w:rPr>
          <w:rFonts w:ascii="Times New Roman" w:hAnsi="Times New Roman"/>
          <w:sz w:val="24"/>
          <w:szCs w:val="24"/>
        </w:rPr>
        <w:t xml:space="preserve"> Совета Фонда.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2.1</w:t>
      </w: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. По портфелю Поручительств Фонда </w:t>
      </w:r>
      <w:r>
        <w:rPr>
          <w:rFonts w:ascii="Times New Roman" w:hAnsi="Times New Roman"/>
          <w:sz w:val="24"/>
          <w:szCs w:val="24"/>
          <w:lang w:eastAsia="ru-RU"/>
        </w:rPr>
        <w:t xml:space="preserve">по обязательствам субъектов МСП, основанных на Кредитных договорах, Договорах о предоставлении гарантии с использованием Механизма, Фонд</w:t>
      </w:r>
      <w:r>
        <w:rPr>
          <w:rFonts w:ascii="Times New Roman" w:hAnsi="Times New Roman"/>
          <w:sz w:val="24"/>
          <w:szCs w:val="24"/>
          <w:lang w:eastAsia="ru-RU"/>
        </w:rPr>
        <w:t xml:space="preserve"> определяет Фактический показатель </w:t>
      </w:r>
      <w:r>
        <w:rPr>
          <w:rFonts w:ascii="Times New Roman" w:hAnsi="Times New Roman"/>
          <w:sz w:val="24"/>
          <w:szCs w:val="24"/>
          <w:lang w:eastAsia="ru-RU"/>
        </w:rPr>
        <w:t xml:space="preserve">дефолтности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– расчетный показатель фактического объема дефолтов по портфелю Поручительств Фонда в рамках Механизма.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Фактический показатель </w:t>
      </w:r>
      <w:r>
        <w:rPr>
          <w:rFonts w:ascii="Times New Roman" w:hAnsi="Times New Roman"/>
          <w:sz w:val="24"/>
          <w:szCs w:val="24"/>
          <w:lang w:eastAsia="ru-RU"/>
        </w:rPr>
        <w:t xml:space="preserve">дефолтности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определяется как доля Поручительств Фонда с наличием просроченной задолженности Заемщика перед Банком-партнером по О</w:t>
      </w:r>
      <w:r>
        <w:rPr>
          <w:rFonts w:ascii="Times New Roman" w:hAnsi="Times New Roman"/>
          <w:sz w:val="24"/>
          <w:szCs w:val="24"/>
          <w:lang w:eastAsia="ru-RU"/>
        </w:rPr>
        <w:t xml:space="preserve">беспечиваемому обязательству сроком более 90 календарных дней (для кредитов) и 30 календарных дней (для банковских гарантий), а также Поручительств Фонда субъектам МСП, находящимся в процессе банкротства/ликвидации, в том числе завершенном, в общем объеме </w:t>
      </w:r>
      <w:r>
        <w:rPr>
          <w:rFonts w:ascii="Times New Roman" w:hAnsi="Times New Roman"/>
          <w:sz w:val="24"/>
          <w:szCs w:val="24"/>
        </w:rPr>
        <w:t xml:space="preserve">портфеля Поручительств Фонда в рамках Механизма.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 этом в качестве Максимального уровня </w:t>
      </w:r>
      <w:r>
        <w:rPr>
          <w:rFonts w:ascii="Times New Roman" w:hAnsi="Times New Roman"/>
          <w:sz w:val="24"/>
          <w:szCs w:val="24"/>
          <w:lang w:eastAsia="ru-RU"/>
        </w:rPr>
        <w:t xml:space="preserve">дефолтности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для работы по Механизму Фондом принимается показатель 5%.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2.12.</w:t>
      </w:r>
      <w:r>
        <w:rPr>
          <w:rFonts w:ascii="Times New Roman" w:hAnsi="Times New Roman"/>
          <w:sz w:val="24"/>
          <w:szCs w:val="24"/>
        </w:rPr>
        <w:t xml:space="preserve"> Поручительство Фонда в рамках</w:t>
      </w:r>
      <w:r>
        <w:rPr>
          <w:rFonts w:ascii="Times New Roman" w:hAnsi="Times New Roman"/>
          <w:sz w:val="24"/>
          <w:szCs w:val="24"/>
        </w:rPr>
        <w:t xml:space="preserve"> Механизма предоставляется, если Заемщик отвечает следующим критериям: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отвечает условиям отнесения к субъектам МСП, установленным статьей 4 Федерального закона № 209-ФЗ, </w:t>
      </w:r>
      <w:r>
        <w:rPr>
          <w:rFonts w:ascii="Times New Roman" w:hAnsi="Times New Roman"/>
          <w:sz w:val="24"/>
          <w:szCs w:val="24"/>
        </w:rPr>
        <w:t xml:space="preserve">и состоит в Едином реестре  субъектов МСП;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с</w:t>
      </w:r>
      <w:r>
        <w:rPr>
          <w:rFonts w:ascii="Times New Roman" w:hAnsi="Times New Roman"/>
          <w:sz w:val="24"/>
          <w:szCs w:val="24"/>
          <w:lang w:eastAsia="ru-RU"/>
        </w:rPr>
        <w:t xml:space="preserve">убъект МСП зарегистрирован или осуществляет деятельность на территории Тульской области;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3) 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по состоянию на любую дату в течение пер</w:t>
      </w:r>
      <w:r>
        <w:rPr>
          <w:rFonts w:ascii="Times New Roman" w:hAnsi="Times New Roman"/>
          <w:sz w:val="24"/>
          <w:szCs w:val="24"/>
          <w:lang w:eastAsia="ru-RU"/>
        </w:rPr>
        <w:t xml:space="preserve">иода, равного 30 календарным дням, предшествующего дате заключения договора Поручительства, отсутствует просроченная задолженность по налогам, сборам и иным обязательным платежам в бюджеты бюджетной системы Российской Федерации, превышающая 50 тыс. рублей;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 </w:t>
      </w:r>
      <w:r>
        <w:rPr>
          <w:rFonts w:ascii="Times New Roman" w:hAnsi="Times New Roman"/>
          <w:sz w:val="24"/>
          <w:szCs w:val="24"/>
          <w:lang w:eastAsia="ru-RU"/>
        </w:rPr>
        <w:t xml:space="preserve">на дату подачи заявки на предоставление Поручительства отсутствует задолженность перед работниками (персоналом) по заработной плате более трех месяцев;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>
        <w:rPr>
          <w:rFonts w:ascii="Times New Roman" w:hAnsi="Times New Roman"/>
          <w:sz w:val="24"/>
          <w:szCs w:val="24"/>
        </w:rPr>
        <w:t xml:space="preserve">не является</w:t>
      </w:r>
      <w:r>
        <w:rPr>
          <w:rFonts w:ascii="Times New Roman" w:hAnsi="Times New Roman"/>
          <w:sz w:val="24"/>
          <w:szCs w:val="24"/>
        </w:rPr>
        <w:t xml:space="preserve"> участником соглашения о разделе продукции,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не является в порядке, установленном  законодательством  Российской Федерации о валютном регулировании и валютном контроле, нерезидентом  Российской Федерации, за исключением случаев, предусмотренных международными  договорами Российской Федерации;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 субъект МСП и (или) его участники (акционеры) и (</w:t>
      </w:r>
      <w:r>
        <w:rPr>
          <w:rFonts w:ascii="Times New Roman" w:hAnsi="Times New Roman"/>
          <w:sz w:val="24"/>
          <w:szCs w:val="24"/>
        </w:rPr>
        <w:t xml:space="preserve">или) аффилированные лица не являются лицами, которым ранее было предоставлено Поручительство Фонда и которые допустили нарушение порядка возврата Обеспечиваемого обязательства, что привело к выполнению Фондом своих обязательств по выданному Поручительству;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8) ранее в отношении субъекта МСП не было принято решение об оказании аналогичной поддержки (поддержки, условия оказания, которой совпадают, включая форму, вид поддержки и цели ее оказания), и</w:t>
      </w:r>
      <w:r>
        <w:rPr>
          <w:rFonts w:ascii="Times New Roman" w:hAnsi="Times New Roman"/>
          <w:sz w:val="24"/>
          <w:szCs w:val="24"/>
        </w:rPr>
        <w:t xml:space="preserve"> сроки ее оказания не истекли; 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</w:rPr>
        <w:t xml:space="preserve">             </w:t>
      </w:r>
      <w:r>
        <w:rPr>
          <w:rFonts w:ascii="Times New Roman" w:hAnsi="Times New Roman" w:eastAsiaTheme="minorHAnsi"/>
          <w:sz w:val="24"/>
          <w:szCs w:val="24"/>
        </w:rPr>
        <w:t xml:space="preserve">9) с даты признания субъекта МСП совершившим нарушение порядка и условий оказания поддержки прошло не менее одного года, за исключением случая более раннего устранения субъектом малого или среднего предпринима</w:t>
      </w:r>
      <w:r>
        <w:rPr>
          <w:rFonts w:ascii="Times New Roman" w:hAnsi="Times New Roman" w:eastAsiaTheme="minorHAnsi"/>
          <w:sz w:val="24"/>
          <w:szCs w:val="24"/>
        </w:rPr>
        <w:t xml:space="preserve">тельства такого нарушения при условии соблюдения им срока устранения такого нарушения, установленного органом или организацией, оказавшими поддержку, а в случае, если нарушение порядка и условий оказания поддержки связано с нецелевым использованием средств</w:t>
      </w:r>
      <w:r>
        <w:rPr>
          <w:rFonts w:ascii="Times New Roman" w:hAnsi="Times New Roman" w:eastAsiaTheme="minorHAnsi"/>
          <w:sz w:val="24"/>
          <w:szCs w:val="24"/>
        </w:rPr>
        <w:t xml:space="preserve"> поддержки или представлением недостоверных сведений и документов, </w:t>
      </w:r>
      <w:r>
        <w:rPr>
          <w:rFonts w:ascii="Times New Roman" w:hAnsi="Times New Roman" w:eastAsiaTheme="minorHAnsi"/>
          <w:sz w:val="24"/>
          <w:szCs w:val="24"/>
        </w:rPr>
        <w:t xml:space="preserve">с даты признания</w:t>
      </w:r>
      <w:r>
        <w:rPr>
          <w:rFonts w:ascii="Times New Roman" w:hAnsi="Times New Roman" w:eastAsiaTheme="minorHAnsi"/>
          <w:sz w:val="24"/>
          <w:szCs w:val="24"/>
        </w:rPr>
        <w:t xml:space="preserve"> субъекта малого или среднего предпринимательства совершившим такое нарушение прошло не менее трех лет. Положения, предусмотренные настоящим подпунктом, распространяются на виды поддержки, в отношении которых органом или организацией, </w:t>
      </w:r>
      <w:r>
        <w:rPr>
          <w:rFonts w:ascii="Times New Roman" w:hAnsi="Times New Roman" w:eastAsiaTheme="minorHAnsi"/>
          <w:sz w:val="24"/>
          <w:szCs w:val="24"/>
        </w:rPr>
        <w:t xml:space="preserve">оказавшими</w:t>
      </w:r>
      <w:r>
        <w:rPr>
          <w:rFonts w:ascii="Times New Roman" w:hAnsi="Times New Roman" w:eastAsiaTheme="minorHAnsi"/>
          <w:sz w:val="24"/>
          <w:szCs w:val="24"/>
        </w:rPr>
        <w:t xml:space="preserve"> поддержку, выявлены нарушения субъектом малого или среднего предпринимательства порядка и условий оказания поддержки;</w:t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pStyle w:val="10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10) не наблюдается невыполнение условий оказания поддержки </w:t>
      </w:r>
      <w:r>
        <w:rPr>
          <w:rFonts w:ascii="Times New Roman" w:hAnsi="Times New Roman"/>
          <w:sz w:val="24"/>
          <w:szCs w:val="24"/>
          <w:lang w:eastAsia="ru-RU"/>
        </w:rPr>
        <w:t xml:space="preserve">в соответствии с Федеральным законом № 209-ФЗ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11) в отношении субъекта МСП не</w:t>
      </w:r>
      <w:r>
        <w:rPr>
          <w:rFonts w:ascii="Times New Roman" w:hAnsi="Times New Roman"/>
          <w:sz w:val="24"/>
          <w:szCs w:val="24"/>
          <w:lang w:eastAsia="ru-RU"/>
        </w:rPr>
        <w:t xml:space="preserve"> прим</w:t>
      </w:r>
      <w:r>
        <w:rPr>
          <w:rFonts w:ascii="Times New Roman" w:hAnsi="Times New Roman"/>
          <w:sz w:val="24"/>
          <w:szCs w:val="24"/>
          <w:lang w:eastAsia="ru-RU"/>
        </w:rPr>
        <w:t xml:space="preserve">еняются процедуры несостоятельности (банкротства), в том числе наблюдения, финансового оздоровления, внешнего управления, конкурсного производства либо аннулировании или приостановлении действия лицензии (в случае, если деятельность подлежит лицензированию</w:t>
      </w:r>
      <w:r>
        <w:rPr>
          <w:rFonts w:ascii="Times New Roman" w:hAnsi="Times New Roman"/>
          <w:sz w:val="24"/>
          <w:szCs w:val="24"/>
          <w:lang w:eastAsia="ru-RU"/>
        </w:rPr>
        <w:t xml:space="preserve">);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12) </w:t>
      </w:r>
      <w:r>
        <w:rPr>
          <w:rFonts w:ascii="Times New Roman" w:hAnsi="Times New Roman"/>
          <w:sz w:val="24"/>
          <w:szCs w:val="24"/>
        </w:rPr>
        <w:t xml:space="preserve">не находится </w:t>
      </w:r>
      <w:r>
        <w:rPr>
          <w:rFonts w:ascii="Times New Roman" w:hAnsi="Times New Roman"/>
          <w:sz w:val="24"/>
          <w:szCs w:val="24"/>
          <w:lang w:eastAsia="ru-RU"/>
        </w:rPr>
        <w:t xml:space="preserve">в стадии ликвидации, реорганизации;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102"/>
        <w:jc w:val="both"/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13) не осуществляет предпринимательскую деятельность в сфере игорного бизнеса;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1</w:t>
      </w: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) компл</w:t>
      </w:r>
      <w:r>
        <w:rPr>
          <w:rFonts w:ascii="Times New Roman" w:hAnsi="Times New Roman"/>
          <w:sz w:val="24"/>
          <w:szCs w:val="24"/>
        </w:rPr>
        <w:t xml:space="preserve">ексный анализ деловой репутации субъекта МСП, его аффилированных лиц свидетельствует об отсутствии угрожающих негативных явлениях (тенденциях), вероятным результатом которых может явиться неплатежеспособность субъекта МСП по Обеспечиваемому обязательству 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отрицательная </w:t>
      </w:r>
      <w:r>
        <w:rPr>
          <w:rFonts w:ascii="Times New Roman" w:hAnsi="Times New Roman"/>
          <w:sz w:val="24"/>
          <w:szCs w:val="24"/>
        </w:rPr>
        <w:t xml:space="preserve">деловая репутация субъекта МСП и его аффилированных лиц.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102"/>
        <w:jc w:val="bot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Под отрицательной деловой репутацией субъекта МСП и его аффилированных лиц понимается негативная оценка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</w:t>
      </w:r>
      <w:r>
        <w:rPr>
          <w:rStyle w:val="1121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деятельности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</w:t>
      </w:r>
      <w:r>
        <w:rPr>
          <w:rFonts w:ascii="Times New Roman" w:hAnsi="Times New Roman"/>
          <w:sz w:val="24"/>
          <w:szCs w:val="24"/>
        </w:rPr>
        <w:t xml:space="preserve">субъекта МСП</w:t>
      </w:r>
      <w:r>
        <w:rPr>
          <w:rStyle w:val="1121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его </w:t>
      </w:r>
      <w:r>
        <w:rPr>
          <w:rFonts w:ascii="Times New Roman" w:hAnsi="Times New Roman"/>
          <w:sz w:val="24"/>
          <w:szCs w:val="24"/>
        </w:rPr>
        <w:t xml:space="preserve">аффилированных лиц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</w:t>
      </w:r>
      <w:r>
        <w:rPr>
          <w:rStyle w:val="1121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</w:t>
      </w:r>
      <w:r>
        <w:rPr>
          <w:rStyle w:val="1121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точки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</w:t>
      </w:r>
      <w:r>
        <w:rPr>
          <w:rStyle w:val="1121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зрения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</w:t>
      </w:r>
      <w:r>
        <w:rPr>
          <w:rStyle w:val="1121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его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 </w:t>
      </w:r>
      <w:r>
        <w:rPr>
          <w:rStyle w:val="1121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деловых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</w:t>
      </w:r>
      <w:r>
        <w:rPr>
          <w:rStyle w:val="1121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качеств.</w:t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Показатели</w:t>
      </w:r>
      <w:r>
        <w:rPr>
          <w:rFonts w:ascii="Times New Roman" w:hAnsi="Times New Roman"/>
          <w:sz w:val="24"/>
          <w:szCs w:val="24"/>
        </w:rPr>
        <w:t xml:space="preserve"> отрицательной деловой репу</w:t>
      </w:r>
      <w:r>
        <w:rPr>
          <w:rFonts w:ascii="Times New Roman" w:hAnsi="Times New Roman"/>
          <w:sz w:val="24"/>
          <w:szCs w:val="24"/>
        </w:rPr>
        <w:t xml:space="preserve">тации 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т.ч</w:t>
      </w:r>
      <w:r>
        <w:rPr>
          <w:rFonts w:ascii="Times New Roman" w:hAnsi="Times New Roman"/>
          <w:sz w:val="24"/>
          <w:szCs w:val="24"/>
        </w:rPr>
        <w:t xml:space="preserve">., но не исключительно:</w:t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наличие сведений о </w:t>
      </w:r>
      <w:r>
        <w:rPr>
          <w:rFonts w:ascii="Times New Roman" w:hAnsi="Times New Roman"/>
          <w:sz w:val="24"/>
          <w:szCs w:val="24"/>
        </w:rPr>
        <w:t xml:space="preserve">субъекте МСП</w:t>
      </w:r>
      <w:r>
        <w:rPr>
          <w:rFonts w:ascii="Times New Roman" w:hAnsi="Times New Roman"/>
          <w:sz w:val="24"/>
          <w:szCs w:val="24"/>
        </w:rPr>
        <w:t xml:space="preserve"> в реестре недобросовестных поставщиков (подрядчиков, исполнителей);</w:t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наличие сведений о </w:t>
      </w:r>
      <w:r>
        <w:rPr>
          <w:rFonts w:ascii="Times New Roman" w:hAnsi="Times New Roman"/>
          <w:sz w:val="24"/>
          <w:szCs w:val="24"/>
        </w:rPr>
        <w:t xml:space="preserve">субъекте МСП</w:t>
      </w:r>
      <w:r>
        <w:rPr>
          <w:rFonts w:ascii="Times New Roman" w:hAnsi="Times New Roman"/>
          <w:sz w:val="24"/>
          <w:szCs w:val="24"/>
        </w:rPr>
        <w:t xml:space="preserve"> и (или) его </w:t>
      </w:r>
      <w:r>
        <w:rPr>
          <w:rFonts w:ascii="Times New Roman" w:hAnsi="Times New Roman"/>
          <w:sz w:val="24"/>
          <w:szCs w:val="24"/>
        </w:rPr>
        <w:t xml:space="preserve">бенефициарных</w:t>
      </w:r>
      <w:r>
        <w:rPr>
          <w:rFonts w:ascii="Times New Roman" w:hAnsi="Times New Roman"/>
          <w:sz w:val="24"/>
          <w:szCs w:val="24"/>
        </w:rPr>
        <w:t xml:space="preserve"> владельцах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</w:t>
      </w:r>
      <w:r>
        <w:rPr>
          <w:rFonts w:ascii="Times New Roman" w:hAnsi="Times New Roman"/>
          <w:sz w:val="24"/>
          <w:szCs w:val="24"/>
        </w:rPr>
        <w:t xml:space="preserve"> в реестре дисквалифицированных лиц по данным Федеральной налоговой службы Российской Федерации;</w:t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наличие сведений о недействительности паспорта </w:t>
      </w:r>
      <w:r>
        <w:rPr>
          <w:rFonts w:ascii="Times New Roman" w:hAnsi="Times New Roman"/>
          <w:sz w:val="24"/>
          <w:szCs w:val="24"/>
        </w:rPr>
        <w:t xml:space="preserve">субъекте МСП</w:t>
      </w:r>
      <w:r>
        <w:rPr>
          <w:rFonts w:ascii="Times New Roman" w:hAnsi="Times New Roman"/>
          <w:sz w:val="24"/>
          <w:szCs w:val="24"/>
        </w:rPr>
        <w:t xml:space="preserve">  (применительно к </w:t>
      </w:r>
      <w:r>
        <w:rPr>
          <w:rFonts w:ascii="Times New Roman" w:hAnsi="Times New Roman"/>
          <w:sz w:val="24"/>
          <w:szCs w:val="24"/>
        </w:rPr>
        <w:t xml:space="preserve">индивидуальным предпринимателям, </w:t>
      </w:r>
      <w:r>
        <w:rPr>
          <w:rFonts w:ascii="Times New Roman" w:hAnsi="Times New Roman"/>
          <w:sz w:val="24"/>
          <w:szCs w:val="24"/>
        </w:rPr>
        <w:t xml:space="preserve">самозанятым</w:t>
      </w:r>
      <w:r>
        <w:rPr>
          <w:rFonts w:ascii="Times New Roman" w:hAnsi="Times New Roman"/>
          <w:sz w:val="24"/>
          <w:szCs w:val="24"/>
        </w:rPr>
        <w:t xml:space="preserve"> гражданам), </w:t>
      </w:r>
      <w:r>
        <w:rPr>
          <w:rStyle w:val="1121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единоличного исполнительного органа, </w:t>
      </w:r>
      <w:r>
        <w:rPr>
          <w:rFonts w:ascii="Times New Roman" w:hAnsi="Times New Roman"/>
          <w:sz w:val="24"/>
          <w:szCs w:val="24"/>
        </w:rPr>
        <w:t xml:space="preserve">бенефициарных</w:t>
      </w:r>
      <w:r>
        <w:rPr>
          <w:rFonts w:ascii="Times New Roman" w:hAnsi="Times New Roman"/>
          <w:sz w:val="24"/>
          <w:szCs w:val="24"/>
        </w:rPr>
        <w:t xml:space="preserve"> владельцев по данным сайта Государственного управления по вопросам миграции МВД России;</w:t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наличие сведений о процедурах банкротства  в отношении аффилированных лиц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Клиента</w:t>
      </w:r>
      <w:r>
        <w:rPr>
          <w:rFonts w:ascii="Times New Roman" w:hAnsi="Times New Roman"/>
          <w:sz w:val="24"/>
          <w:szCs w:val="24"/>
        </w:rPr>
        <w:t xml:space="preserve"> за последние 5 (пять) лет,  </w:t>
      </w:r>
      <w:r>
        <w:rPr>
          <w:rFonts w:ascii="Times New Roman" w:hAnsi="Times New Roman"/>
          <w:sz w:val="24"/>
          <w:szCs w:val="24"/>
          <w:lang w:eastAsia="ru-RU"/>
        </w:rPr>
        <w:t xml:space="preserve">в том случае, если состав участников (акционеров) аффилированных лиц совпадает с составом участников (акционеров) Клиента или их доля участия составляет 50  и более процентов;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наличие сведений о  судебных разбирательствах, исполнительных производствах  по взысканию задолженности по кредитам (независимо от срока и суммы разбирательства);</w:t>
      </w:r>
      <w:r>
        <w:rPr>
          <w:rFonts w:ascii="Times New Roman" w:hAnsi="Times New Roman"/>
          <w:sz w:val="24"/>
          <w:szCs w:val="24"/>
        </w:rPr>
      </w:r>
    </w:p>
    <w:p>
      <w:pPr>
        <w:pStyle w:val="1102"/>
        <w:ind w:firstLine="567"/>
        <w:jc w:val="bot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наличие сведений о  намерении кредитора обратиться в суд о признании банкротом аффилированной СМСП компании в том случае, если у данных компаний совпадает состав учредителей;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наличие в производстве арбитражных судов исковых заявлений о взыскании с </w:t>
      </w:r>
      <w:r>
        <w:rPr>
          <w:rFonts w:ascii="Times New Roman" w:hAnsi="Times New Roman"/>
          <w:sz w:val="24"/>
          <w:szCs w:val="24"/>
        </w:rPr>
        <w:t xml:space="preserve">субъекта МСП</w:t>
      </w:r>
      <w:r>
        <w:rPr>
          <w:rFonts w:ascii="Times New Roman" w:hAnsi="Times New Roman"/>
          <w:sz w:val="24"/>
          <w:szCs w:val="24"/>
        </w:rPr>
        <w:t xml:space="preserve"> задолженности, решений судов о взыскании с </w:t>
      </w:r>
      <w:r>
        <w:rPr>
          <w:rFonts w:ascii="Times New Roman" w:hAnsi="Times New Roman"/>
          <w:sz w:val="24"/>
          <w:szCs w:val="24"/>
        </w:rPr>
        <w:t xml:space="preserve">субъекта МСП</w:t>
      </w:r>
      <w:r>
        <w:rPr>
          <w:rFonts w:ascii="Times New Roman" w:hAnsi="Times New Roman"/>
          <w:sz w:val="24"/>
          <w:szCs w:val="24"/>
        </w:rPr>
        <w:t xml:space="preserve"> денежных средств, а также текущих исполнительных производств на общую сумму более 15% балансовой стоимости активов для юридических лиц и 20% среднемесячной суммы выручки за последние 12  месяцев для индивидуальных предпринимателей и </w:t>
      </w:r>
      <w:r>
        <w:rPr>
          <w:rFonts w:ascii="Times New Roman" w:hAnsi="Times New Roman"/>
          <w:sz w:val="24"/>
          <w:szCs w:val="24"/>
        </w:rPr>
        <w:t xml:space="preserve">самозанятых</w:t>
      </w:r>
      <w:r>
        <w:rPr>
          <w:rFonts w:ascii="Times New Roman" w:hAnsi="Times New Roman"/>
          <w:sz w:val="24"/>
          <w:szCs w:val="24"/>
        </w:rPr>
        <w:t xml:space="preserve"> граждан</w:t>
      </w:r>
      <w:r>
        <w:rPr>
          <w:rStyle w:val="1118"/>
          <w:sz w:val="24"/>
          <w:szCs w:val="24"/>
        </w:rPr>
        <w:footnoteReference w:id="11"/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15) </w:t>
      </w:r>
      <w:r>
        <w:rPr>
          <w:rFonts w:ascii="Times New Roman" w:hAnsi="Times New Roman"/>
          <w:sz w:val="24"/>
          <w:szCs w:val="24"/>
          <w:lang w:eastAsia="ru-RU"/>
        </w:rPr>
        <w:t xml:space="preserve">не является иностранным агентом.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2.13. Поручительство Фонда в рамках Механизма не предоставляется в случае, если: 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1) субъект МСП не соответствует хотя бы одному из перечисленных в п. 2.12. настоящ</w:t>
      </w:r>
      <w:r>
        <w:rPr>
          <w:rFonts w:ascii="Times New Roman" w:hAnsi="Times New Roman"/>
          <w:sz w:val="24"/>
          <w:szCs w:val="24"/>
        </w:rPr>
        <w:t xml:space="preserve">их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Правил</w:t>
      </w:r>
      <w:r>
        <w:rPr>
          <w:rFonts w:ascii="Times New Roman" w:hAnsi="Times New Roman"/>
          <w:sz w:val="24"/>
          <w:szCs w:val="24"/>
        </w:rPr>
        <w:t xml:space="preserve"> критериев.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7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Заявка на получение Поручительства Фонда не соответствует </w:t>
      </w:r>
      <w:r>
        <w:rPr>
          <w:rFonts w:ascii="Times New Roman" w:hAnsi="Times New Roman"/>
          <w:sz w:val="24"/>
          <w:szCs w:val="24"/>
        </w:rPr>
        <w:t xml:space="preserve">какому-либо</w:t>
      </w:r>
      <w:r>
        <w:rPr>
          <w:rFonts w:ascii="Times New Roman" w:hAnsi="Times New Roman"/>
          <w:sz w:val="24"/>
          <w:szCs w:val="24"/>
        </w:rPr>
        <w:t xml:space="preserve"> из условий её оказания в рамках Механизма, оговоренным в разделе 2. настоящ</w:t>
      </w:r>
      <w:r>
        <w:rPr>
          <w:rFonts w:ascii="Times New Roman" w:hAnsi="Times New Roman"/>
          <w:sz w:val="24"/>
          <w:szCs w:val="24"/>
        </w:rPr>
        <w:t xml:space="preserve">их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Правил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3) Банком-партнером не представлен необходимый и определенный настоящим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Правилами</w:t>
      </w:r>
      <w:r>
        <w:rPr>
          <w:rFonts w:ascii="Times New Roman" w:hAnsi="Times New Roman"/>
          <w:sz w:val="24"/>
          <w:szCs w:val="24"/>
        </w:rPr>
        <w:t xml:space="preserve"> пакет документов.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2.14. Заявки, не соответствующие какому-либо условию, установленному настоящими Правилами, рассматриваются Фондом с проведением полной оценки кредитоспособности Заемщика и анализа кредитного риска в соответствии с основными положениями Регламента Фонда.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79"/>
        <w:numPr>
          <w:ilvl w:val="0"/>
          <w:numId w:val="1"/>
        </w:numPr>
        <w:ind w:left="0" w:firstLine="142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Порядок прохождения и согласования в Фонде Заявки на получение Поручительства Фонда в рамках Механизма:</w:t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3.1. При поступлении Заявки на получение Поручительства Фонда в рамках Механизма, Фонд проводит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следующие действия</w:t>
      </w:r>
      <w:r>
        <w:rPr>
          <w:rFonts w:ascii="Times New Roman" w:hAnsi="Times New Roman"/>
          <w:sz w:val="24"/>
          <w:szCs w:val="24"/>
          <w:lang w:eastAsia="ru-RU"/>
        </w:rPr>
        <w:t xml:space="preserve">: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79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регистрацию Заявки в полном соответствии с Регламентом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79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оценку предоставленных документов в составе Заявки на соответствие и комплектность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79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оценку соответствия параметров направленной в рамках Механизма Заявки условиям, установленным в решении Правления Корпорации о допуске Банка-партнера к Механизму, а также настоящим Правилам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79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проверку в отношении поступивш</w:t>
      </w:r>
      <w:r>
        <w:rPr>
          <w:rFonts w:ascii="Times New Roman" w:hAnsi="Times New Roman"/>
          <w:sz w:val="24"/>
          <w:szCs w:val="24"/>
        </w:rPr>
        <w:t xml:space="preserve">ей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</w:t>
      </w:r>
      <w:r>
        <w:rPr>
          <w:rFonts w:ascii="Times New Roman" w:hAnsi="Times New Roman"/>
          <w:sz w:val="24"/>
          <w:szCs w:val="24"/>
        </w:rPr>
        <w:t xml:space="preserve">аяв</w:t>
      </w:r>
      <w:r>
        <w:rPr>
          <w:rFonts w:ascii="Times New Roman" w:hAnsi="Times New Roman"/>
          <w:sz w:val="24"/>
          <w:szCs w:val="24"/>
        </w:rPr>
        <w:t xml:space="preserve">ки</w:t>
      </w:r>
      <w:r>
        <w:rPr>
          <w:rFonts w:ascii="Times New Roman" w:hAnsi="Times New Roman"/>
          <w:sz w:val="24"/>
          <w:szCs w:val="24"/>
        </w:rPr>
        <w:t xml:space="preserve"> правоспособности </w:t>
      </w:r>
      <w:r>
        <w:rPr>
          <w:rFonts w:ascii="Times New Roman" w:hAnsi="Times New Roman"/>
          <w:sz w:val="24"/>
          <w:szCs w:val="24"/>
        </w:rPr>
        <w:t xml:space="preserve">субъекта МСП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а также </w:t>
      </w:r>
      <w:r>
        <w:rPr>
          <w:rFonts w:ascii="Times New Roman" w:hAnsi="Times New Roman"/>
          <w:sz w:val="24"/>
          <w:szCs w:val="24"/>
        </w:rPr>
        <w:t xml:space="preserve">проверку </w:t>
      </w:r>
      <w:r>
        <w:rPr>
          <w:rFonts w:ascii="Times New Roman" w:hAnsi="Times New Roman"/>
          <w:sz w:val="24"/>
          <w:szCs w:val="24"/>
        </w:rPr>
        <w:t xml:space="preserve">его </w:t>
      </w:r>
      <w:r>
        <w:rPr>
          <w:rFonts w:ascii="Times New Roman" w:hAnsi="Times New Roman"/>
          <w:sz w:val="24"/>
          <w:szCs w:val="24"/>
        </w:rPr>
        <w:t xml:space="preserve">деловой репутации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При рассмотрении Заявок в рамках Механизма Фондом не </w:t>
      </w:r>
      <w:r>
        <w:rPr>
          <w:rFonts w:ascii="Times New Roman" w:hAnsi="Times New Roman"/>
          <w:sz w:val="24"/>
          <w:szCs w:val="24"/>
        </w:rPr>
        <w:t xml:space="preserve">осуществляет</w:t>
      </w:r>
      <w:r>
        <w:rPr>
          <w:rFonts w:ascii="Times New Roman" w:hAnsi="Times New Roman"/>
          <w:sz w:val="24"/>
          <w:szCs w:val="24"/>
        </w:rPr>
        <w:t xml:space="preserve">ся</w:t>
      </w:r>
      <w:r>
        <w:rPr>
          <w:rFonts w:ascii="Times New Roman" w:hAnsi="Times New Roman"/>
          <w:sz w:val="24"/>
          <w:szCs w:val="24"/>
        </w:rPr>
        <w:t xml:space="preserve"> выезд по указанному в Заявке месту осуществления деятельности </w:t>
      </w:r>
      <w:r>
        <w:rPr>
          <w:rFonts w:ascii="Times New Roman" w:hAnsi="Times New Roman"/>
          <w:sz w:val="24"/>
          <w:szCs w:val="24"/>
        </w:rPr>
        <w:t xml:space="preserve">субъекта МСП, а также оценка финансового положения, анализ кредитоспособности Заемщика и анализ кредитных </w:t>
      </w:r>
      <w:r>
        <w:rPr>
          <w:rFonts w:ascii="Times New Roman" w:hAnsi="Times New Roman"/>
          <w:sz w:val="24"/>
          <w:szCs w:val="24"/>
        </w:rPr>
        <w:t xml:space="preserve">рисков по нему.</w:t>
      </w:r>
      <w:r>
        <w:rPr>
          <w:rFonts w:ascii="Times New Roman" w:hAnsi="Times New Roman"/>
          <w:sz w:val="24"/>
          <w:szCs w:val="24"/>
        </w:rPr>
      </w:r>
    </w:p>
    <w:p>
      <w:pPr>
        <w:pStyle w:val="1102"/>
        <w:jc w:val="both"/>
        <w:spacing w:after="0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3.3. </w:t>
      </w:r>
      <w:r>
        <w:rPr>
          <w:rFonts w:ascii="Times New Roman" w:hAnsi="Times New Roman"/>
          <w:sz w:val="24"/>
          <w:szCs w:val="24"/>
        </w:rPr>
        <w:t xml:space="preserve">Сотруд</w:t>
      </w:r>
      <w:r>
        <w:rPr>
          <w:rFonts w:ascii="Times New Roman" w:hAnsi="Times New Roman"/>
          <w:sz w:val="24"/>
          <w:szCs w:val="24"/>
        </w:rPr>
        <w:t xml:space="preserve">ник  отдела по правовой работе </w:t>
      </w:r>
      <w:r>
        <w:rPr>
          <w:rFonts w:ascii="Times New Roman" w:hAnsi="Times New Roman"/>
          <w:sz w:val="24"/>
          <w:szCs w:val="24"/>
        </w:rPr>
        <w:t xml:space="preserve">составляет свое заключение по типовой форме, предусмотренной  </w:t>
      </w:r>
      <w:r>
        <w:rPr>
          <w:rFonts w:ascii="Times New Roman" w:hAnsi="Times New Roman"/>
          <w:sz w:val="24"/>
          <w:szCs w:val="24"/>
        </w:rPr>
        <w:t xml:space="preserve">Регламентом, где делает письменный вывод о правоспособности и деловой репутации Заемщика, а также формирует выписку из ЕГРЮЛ/ЕГРИП, выписку из Единого реестра субъектов МСП, экспресс-отчет из специальной программы, предназначенной для проверки и получения </w:t>
      </w:r>
      <w:r>
        <w:rPr>
          <w:rFonts w:ascii="Times New Roman" w:hAnsi="Times New Roman"/>
          <w:sz w:val="24"/>
          <w:szCs w:val="24"/>
        </w:rPr>
        <w:t xml:space="preserve">систематизированной информации в отношении  юридических лиц и его участников (акционеров) с долей участия более 20</w:t>
      </w:r>
      <w:r>
        <w:rPr>
          <w:rFonts w:ascii="Times New Roman" w:hAnsi="Times New Roman"/>
          <w:sz w:val="24"/>
          <w:szCs w:val="24"/>
        </w:rPr>
        <w:t xml:space="preserve">% в капитале Заемщика (при наличии технической возможности  формирования отчета в отношении физических лиц) и индивидуальных предпринимателей (Контур-Фокус, </w:t>
      </w:r>
      <w:r>
        <w:rPr>
          <w:rFonts w:ascii="Times New Roman" w:hAnsi="Times New Roman"/>
          <w:sz w:val="24"/>
          <w:szCs w:val="24"/>
        </w:rPr>
        <w:t xml:space="preserve">Дельтабезопасность</w:t>
      </w:r>
      <w:r>
        <w:rPr>
          <w:rFonts w:ascii="Times New Roman" w:hAnsi="Times New Roman"/>
          <w:sz w:val="24"/>
          <w:szCs w:val="24"/>
        </w:rPr>
        <w:t xml:space="preserve">, СПАРК или другие). </w:t>
      </w:r>
      <w:r>
        <w:rPr>
          <w:rFonts w:ascii="Times New Roman" w:hAnsi="Times New Roman"/>
          <w:sz w:val="24"/>
          <w:szCs w:val="24"/>
          <w:lang w:eastAsia="ru-RU"/>
        </w:rPr>
        <w:t xml:space="preserve">Сотрудник отдела по правовой работе проверяет наличие или отсутствие Заемщика </w:t>
      </w:r>
      <w:r>
        <w:rPr>
          <w:rFonts w:ascii="Times New Roman" w:hAnsi="Times New Roman"/>
          <w:sz w:val="24"/>
          <w:szCs w:val="24"/>
          <w:lang w:eastAsia="ru-RU"/>
        </w:rPr>
        <w:t xml:space="preserve">в</w:t>
      </w:r>
      <w:r>
        <w:rPr>
          <w:rFonts w:ascii="Times New Roman" w:hAnsi="Times New Roman"/>
          <w:sz w:val="24"/>
          <w:szCs w:val="24"/>
          <w:lang w:eastAsia="ru-RU"/>
        </w:rPr>
        <w:t xml:space="preserve"> реестре иностранных агентов, результаты проверки отражаются  в </w:t>
      </w:r>
      <w:r>
        <w:rPr>
          <w:rFonts w:ascii="Times New Roman" w:hAnsi="Times New Roman"/>
          <w:sz w:val="24"/>
          <w:szCs w:val="24"/>
        </w:rPr>
        <w:t xml:space="preserve">формуляре - Проверка соответствия условиям предоставления Поручительства Фонда с использованием механизма гарантийной поддержки </w:t>
      </w:r>
      <w:r>
        <w:rPr>
          <w:rFonts w:ascii="Times New Roman" w:hAnsi="Times New Roman"/>
          <w:sz w:val="24"/>
          <w:szCs w:val="24"/>
        </w:rPr>
        <w:t xml:space="preserve">без</w:t>
      </w:r>
      <w:r>
        <w:rPr>
          <w:rFonts w:ascii="Times New Roman" w:hAnsi="Times New Roman"/>
          <w:sz w:val="24"/>
          <w:szCs w:val="24"/>
        </w:rPr>
        <w:t xml:space="preserve"> повторного </w:t>
      </w:r>
      <w:r>
        <w:rPr>
          <w:rFonts w:ascii="Times New Roman" w:hAnsi="Times New Roman"/>
          <w:sz w:val="24"/>
          <w:szCs w:val="24"/>
        </w:rPr>
        <w:t xml:space="preserve">андеррайтинга</w:t>
      </w:r>
      <w:r>
        <w:rPr>
          <w:rFonts w:ascii="Times New Roman" w:hAnsi="Times New Roman"/>
          <w:sz w:val="24"/>
          <w:szCs w:val="24"/>
        </w:rPr>
        <w:t xml:space="preserve"> (Приложение №2 к настоящим Правилам)</w:t>
      </w:r>
      <w:r>
        <w:rPr>
          <w:rFonts w:ascii="Times New Roman" w:hAnsi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Сотрудник</w:t>
      </w:r>
      <w:r>
        <w:rPr>
          <w:rFonts w:ascii="Times New Roman" w:hAnsi="Times New Roman"/>
          <w:sz w:val="24"/>
          <w:szCs w:val="24"/>
        </w:rPr>
        <w:t xml:space="preserve">и Фонда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заполняют формуляр - </w:t>
      </w:r>
      <w:r>
        <w:rPr>
          <w:rFonts w:ascii="Times New Roman" w:hAnsi="Times New Roman"/>
          <w:sz w:val="24"/>
          <w:szCs w:val="24"/>
        </w:rPr>
        <w:t xml:space="preserve">Проверк</w:t>
      </w:r>
      <w:r>
        <w:rPr>
          <w:rFonts w:ascii="Times New Roman" w:hAnsi="Times New Roman"/>
          <w:sz w:val="24"/>
          <w:szCs w:val="24"/>
        </w:rPr>
        <w:t xml:space="preserve">у</w:t>
      </w:r>
      <w:r>
        <w:rPr>
          <w:rFonts w:ascii="Times New Roman" w:hAnsi="Times New Roman"/>
          <w:sz w:val="24"/>
          <w:szCs w:val="24"/>
        </w:rPr>
        <w:t xml:space="preserve"> соответствия условиям предоставления Поручительства Фонда с использованием механизма гарантийной поддержки </w:t>
      </w:r>
      <w:r>
        <w:rPr>
          <w:rFonts w:ascii="Times New Roman" w:hAnsi="Times New Roman"/>
          <w:sz w:val="24"/>
          <w:szCs w:val="24"/>
        </w:rPr>
        <w:t xml:space="preserve">без</w:t>
      </w:r>
      <w:r>
        <w:rPr>
          <w:rFonts w:ascii="Times New Roman" w:hAnsi="Times New Roman"/>
          <w:sz w:val="24"/>
          <w:szCs w:val="24"/>
        </w:rPr>
        <w:t xml:space="preserve"> повторного </w:t>
      </w:r>
      <w:r>
        <w:rPr>
          <w:rFonts w:ascii="Times New Roman" w:hAnsi="Times New Roman"/>
          <w:sz w:val="24"/>
          <w:szCs w:val="24"/>
        </w:rPr>
        <w:t xml:space="preserve">андеррайтинга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Приложение №</w:t>
      </w:r>
      <w:r>
        <w:rPr>
          <w:rFonts w:ascii="Times New Roman" w:hAnsi="Times New Roman"/>
          <w:sz w:val="24"/>
          <w:szCs w:val="24"/>
        </w:rPr>
        <w:t xml:space="preserve">2</w:t>
      </w:r>
      <w:r>
        <w:rPr>
          <w:rFonts w:ascii="Times New Roman" w:hAnsi="Times New Roman"/>
          <w:sz w:val="24"/>
          <w:szCs w:val="24"/>
        </w:rPr>
        <w:t xml:space="preserve"> к настоящ</w:t>
      </w:r>
      <w:r>
        <w:rPr>
          <w:rFonts w:ascii="Times New Roman" w:hAnsi="Times New Roman"/>
          <w:sz w:val="24"/>
          <w:szCs w:val="24"/>
        </w:rPr>
        <w:t xml:space="preserve">им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Правилам</w:t>
      </w:r>
      <w:r>
        <w:rPr>
          <w:rFonts w:ascii="Times New Roman" w:hAnsi="Times New Roman"/>
          <w:sz w:val="24"/>
          <w:szCs w:val="24"/>
        </w:rPr>
        <w:t xml:space="preserve">)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pStyle w:val="1102"/>
        <w:ind w:firstLine="709"/>
        <w:jc w:val="both"/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3.5. Сотрудник отдела предоставления гарантий проверяет Заемщика на наличие/отсутствие в списке </w:t>
      </w:r>
      <w:r>
        <w:rPr>
          <w:rFonts w:ascii="Times New Roman" w:hAnsi="Times New Roman"/>
          <w:sz w:val="24"/>
          <w:szCs w:val="24"/>
          <w:lang w:eastAsia="ru-RU"/>
        </w:rPr>
        <w:t xml:space="preserve">недобросовестных получател</w:t>
      </w:r>
      <w:r>
        <w:rPr>
          <w:rFonts w:ascii="Times New Roman" w:hAnsi="Times New Roman"/>
          <w:sz w:val="24"/>
          <w:szCs w:val="24"/>
          <w:lang w:eastAsia="ru-RU"/>
        </w:rPr>
        <w:t xml:space="preserve">ей государственной поддержки и факт присоединения к областному трёхстороннему соглашению между Правительством Тульской области, Тульской Федерации профсоюзов и Тульским областным союзом работодателей и формирует соответствующую справку, а также выписку из </w:t>
      </w:r>
      <w:r>
        <w:rPr>
          <w:rFonts w:ascii="Times New Roman" w:hAnsi="Times New Roman"/>
          <w:sz w:val="24"/>
          <w:szCs w:val="24"/>
        </w:rPr>
        <w:t xml:space="preserve">Единого реестра субъектов МСП-получателей поддержки</w:t>
      </w:r>
      <w:r>
        <w:rPr>
          <w:rFonts w:ascii="Times New Roman" w:hAnsi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102"/>
        <w:ind w:firstLine="709"/>
        <w:jc w:val="both"/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79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Особенности сопровождения </w:t>
      </w:r>
      <w:r>
        <w:rPr>
          <w:rFonts w:ascii="Times New Roman" w:hAnsi="Times New Roman"/>
          <w:b/>
          <w:sz w:val="24"/>
          <w:szCs w:val="24"/>
        </w:rPr>
        <w:t xml:space="preserve">и мониторинга портфеля </w:t>
      </w:r>
      <w:r>
        <w:rPr>
          <w:rFonts w:ascii="Times New Roman" w:hAnsi="Times New Roman"/>
          <w:b/>
          <w:sz w:val="24"/>
          <w:szCs w:val="24"/>
        </w:rPr>
        <w:t xml:space="preserve">Поручительств Фонда, выданных </w:t>
      </w:r>
      <w:r>
        <w:rPr>
          <w:rFonts w:ascii="Times New Roman" w:hAnsi="Times New Roman"/>
          <w:b/>
          <w:sz w:val="24"/>
          <w:szCs w:val="24"/>
        </w:rPr>
        <w:t xml:space="preserve">с применением</w:t>
      </w:r>
      <w:r>
        <w:rPr>
          <w:rFonts w:ascii="Times New Roman" w:hAnsi="Times New Roman"/>
          <w:b/>
          <w:sz w:val="24"/>
          <w:szCs w:val="24"/>
        </w:rPr>
        <w:t xml:space="preserve"> Механизма:</w:t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1079"/>
        <w:ind w:left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Фонд</w:t>
      </w:r>
      <w:r>
        <w:rPr>
          <w:rFonts w:ascii="Times New Roman" w:hAnsi="Times New Roman"/>
          <w:sz w:val="24"/>
          <w:szCs w:val="24"/>
        </w:rPr>
        <w:t xml:space="preserve"> на ежеквартальной основе осуществляет мониторинг портфеля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действующих Поручительств </w:t>
      </w:r>
      <w:r>
        <w:rPr>
          <w:rFonts w:ascii="Times New Roman" w:hAnsi="Times New Roman"/>
          <w:sz w:val="24"/>
          <w:szCs w:val="24"/>
        </w:rPr>
        <w:t xml:space="preserve">Фонда</w:t>
      </w:r>
      <w:r>
        <w:rPr>
          <w:rFonts w:ascii="Times New Roman" w:hAnsi="Times New Roman"/>
          <w:sz w:val="24"/>
          <w:szCs w:val="24"/>
        </w:rPr>
        <w:t xml:space="preserve">, сформированного с применением Механизма, 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части соблюдения требований по Целевой структуре рейтингов соответствующего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Подсегмента</w:t>
      </w:r>
      <w:r>
        <w:rPr>
          <w:rFonts w:ascii="Times New Roman" w:hAnsi="Times New Roman"/>
          <w:sz w:val="24"/>
          <w:szCs w:val="24"/>
        </w:rPr>
        <w:t xml:space="preserve">, если такое требование было установлено решением Корпорации 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допуске Банка-партнера к Механизму (путем </w:t>
      </w:r>
      <w:r>
        <w:rPr>
          <w:rFonts w:ascii="Times New Roman" w:hAnsi="Times New Roman"/>
          <w:sz w:val="24"/>
          <w:szCs w:val="24"/>
        </w:rPr>
        <w:t xml:space="preserve">соотнесения</w:t>
      </w:r>
      <w:r>
        <w:rPr>
          <w:rFonts w:ascii="Times New Roman" w:hAnsi="Times New Roman"/>
          <w:sz w:val="24"/>
          <w:szCs w:val="24"/>
        </w:rPr>
        <w:t xml:space="preserve"> на дату мониторинга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сумм действующих Поручительств по определенным рейтингам или группам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рейтингов к общему объему портфеля Поручительств).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Так для ПАО Сбербанк Корпорацией установлено требование соблюдения следующей Целевой структуры рейтингов</w:t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</w:rPr>
      </w:r>
    </w:p>
    <w:tbl>
      <w:tblPr>
        <w:tblW w:w="9794" w:type="dxa"/>
        <w:tblInd w:w="93" w:type="dxa"/>
        <w:tblLook w:val="04A0" w:firstRow="1" w:lastRow="0" w:firstColumn="1" w:lastColumn="0" w:noHBand="0" w:noVBand="1"/>
      </w:tblPr>
      <w:tblGrid>
        <w:gridCol w:w="4693"/>
        <w:gridCol w:w="4678"/>
        <w:gridCol w:w="423"/>
      </w:tblGrid>
      <w:tr>
        <w:tblPrEx/>
        <w:trPr>
          <w:trHeight w:val="315"/>
        </w:trPr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        - Для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Подсегмента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«Корпоративный бизнес» устанавливается следующая Целевая структура рейтингов: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93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Рейтинг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678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Доля рейтинга для целевой структуры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3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94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93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рейтинг 1 – 13 (срок до 120 мес. включительно)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br/>
              <w:t xml:space="preserve">рейтинг 14 (срок до 72 мес. включительно)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br/>
              <w:t xml:space="preserve">рейтинг 15 (срок до 36 мес. включительно)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67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не менее 60,0%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3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54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93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рейтинг «1» – «13» (срок более 120 мес.)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br/>
              <w:t xml:space="preserve">рейтинг «14» (срок более 72 мес.)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br/>
              <w:t xml:space="preserve">рейтинг «15» (срок более 36 мес.)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br/>
              <w:t xml:space="preserve">рейтинг «16»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br/>
              <w:t xml:space="preserve">рейтинг «17»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67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не более 40,0%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3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W w:w="9364" w:type="dxa"/>
        <w:tblInd w:w="100" w:type="dxa"/>
        <w:tblLook w:val="04A0" w:firstRow="1" w:lastRow="0" w:firstColumn="1" w:lastColumn="0" w:noHBand="0" w:noVBand="1"/>
      </w:tblPr>
      <w:tblGrid>
        <w:gridCol w:w="4686"/>
        <w:gridCol w:w="4678"/>
      </w:tblGrid>
      <w:tr>
        <w:tblPrEx/>
        <w:trPr>
          <w:trHeight w:val="300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64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    - Для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Подсегмента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«Микро и Малый бизнес» устанавливается следующая Целевая структура рейтингов: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86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Рейтинг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678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Доля рейтинга для целевой структуры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9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86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рейтинг 1 - 12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br/>
              <w:t xml:space="preserve">рейтинг 13 - 14 (срок до 60 мес. включительно)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67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не менее 70,0%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7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86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рейтинг 13 - 14 (срок более 60 мес.)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br/>
              <w:t xml:space="preserve">рейтинг 15 - 17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67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не более 30,0%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  <w:r>
        <w:rPr>
          <w:rFonts w:ascii="Times New Roman" w:hAnsi="Times New Roman"/>
          <w:sz w:val="24"/>
          <w:szCs w:val="24"/>
          <w:lang w:val="en-US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Для Банка ВТБ (ПАО) установлено требование соблюдения следующей Целевой структуры рейтингов: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         Для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подсегмента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«Стандартный» клиентского сегмента «Средний и малый бизнес» устанавливается следующая целевая структура рейтингов: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tbl>
      <w:tblPr>
        <w:tblW w:w="9282" w:type="dxa"/>
        <w:jc w:val="center"/>
        <w:tblInd w:w="-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6731"/>
        <w:gridCol w:w="2551"/>
      </w:tblGrid>
      <w:tr>
        <w:tblPrEx/>
        <w:trPr>
          <w:jc w:val="center"/>
          <w:trHeight w:val="601"/>
        </w:trPr>
        <w:tc>
          <w:tcPr>
            <w:shd w:val="clear" w:color="000000" w:fill="ffffff"/>
            <w:tcW w:w="673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Рейтинг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25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Доля рейтинга для целевой структуры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jc w:val="center"/>
          <w:trHeight w:val="315"/>
        </w:trPr>
        <w:tc>
          <w:tcPr>
            <w:shd w:val="clear" w:color="auto" w:fill="auto"/>
            <w:tcW w:w="673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Рейтинг B (срок более 24 мес., но не более 120 мес.)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Рейтинг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(срок не более 12 мес.)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551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не более 80 %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jc w:val="center"/>
          <w:trHeight w:val="315"/>
        </w:trPr>
        <w:tc>
          <w:tcPr>
            <w:shd w:val="clear" w:color="auto" w:fill="auto"/>
            <w:tcW w:w="673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Рейтинг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(срок  до 120 мес. включительно)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Рейтинг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(срок до 24 мес. включительно)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551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не менее 20%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jc w:val="both"/>
        <w:spacing w:after="0" w:line="240" w:lineRule="auto"/>
        <w:tabs>
          <w:tab w:val="left" w:pos="1257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Для АО «</w:t>
      </w:r>
      <w:r>
        <w:rPr>
          <w:rFonts w:ascii="Times New Roman" w:hAnsi="Times New Roman"/>
          <w:sz w:val="24"/>
          <w:szCs w:val="24"/>
        </w:rPr>
        <w:t xml:space="preserve">Россельхозбанк</w:t>
      </w:r>
      <w:r>
        <w:rPr>
          <w:rFonts w:ascii="Times New Roman" w:hAnsi="Times New Roman"/>
          <w:sz w:val="24"/>
          <w:szCs w:val="24"/>
        </w:rPr>
        <w:t xml:space="preserve">»  установлено требование соблюдения следующей Целевой структуры рейтингов: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tbl>
      <w:tblPr>
        <w:tblW w:w="9282" w:type="dxa"/>
        <w:jc w:val="center"/>
        <w:tblInd w:w="-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6731"/>
        <w:gridCol w:w="2551"/>
      </w:tblGrid>
      <w:tr>
        <w:tblPrEx/>
        <w:trPr>
          <w:jc w:val="center"/>
          <w:trHeight w:val="601"/>
        </w:trPr>
        <w:tc>
          <w:tcPr>
            <w:shd w:val="clear" w:color="000000" w:fill="ffffff"/>
            <w:tcW w:w="673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Рейтинг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25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Доля рейтинга для целевой структуры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jc w:val="center"/>
          <w:trHeight w:val="315"/>
        </w:trPr>
        <w:tc>
          <w:tcPr>
            <w:shd w:val="clear" w:color="auto" w:fill="auto"/>
            <w:tcW w:w="673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рейтинг «1+» - «5+»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551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Не менее 55%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jc w:val="center"/>
          <w:trHeight w:val="315"/>
        </w:trPr>
        <w:tc>
          <w:tcPr>
            <w:shd w:val="clear" w:color="auto" w:fill="auto"/>
            <w:tcW w:w="673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рейтинг «5» - «6»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551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Не более 45%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jc w:val="both"/>
        <w:spacing w:after="0" w:line="240" w:lineRule="auto"/>
        <w:tabs>
          <w:tab w:val="left" w:pos="1257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>
        <w:rPr>
          <w:rFonts w:ascii="Times New Roman" w:hAnsi="Times New Roman"/>
          <w:sz w:val="24"/>
          <w:szCs w:val="24"/>
        </w:rPr>
        <w:t xml:space="preserve">В случае выявления нарушения требований по Целевой структуре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рейтингов </w:t>
      </w:r>
      <w:r>
        <w:rPr>
          <w:rFonts w:ascii="Times New Roman" w:hAnsi="Times New Roman"/>
          <w:sz w:val="24"/>
          <w:szCs w:val="24"/>
        </w:rPr>
        <w:t xml:space="preserve">Фонд</w:t>
      </w:r>
      <w:r>
        <w:rPr>
          <w:rFonts w:ascii="Times New Roman" w:hAnsi="Times New Roman"/>
          <w:sz w:val="24"/>
          <w:szCs w:val="24"/>
        </w:rPr>
        <w:t xml:space="preserve"> уведомляет Банк-партнер и Корпорацию в срок не позднее 3 (трех)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рабочих дней с момента выявления нарушения.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случае несоблюдения требований Целевой структуры рейтингов со стороны Банка-партнера более трех кварталов подряд Фонд вправе приостановить взаимодействие с данным Банком-партнером по Механизму, </w:t>
      </w:r>
      <w:r>
        <w:rPr>
          <w:rFonts w:ascii="Times New Roman" w:hAnsi="Times New Roman"/>
          <w:sz w:val="24"/>
          <w:szCs w:val="24"/>
        </w:rPr>
        <w:t xml:space="preserve">уведомив о принятом решении Банк-партнер и Корпорацию</w:t>
      </w:r>
      <w:r>
        <w:rPr>
          <w:rFonts w:ascii="Times New Roman" w:hAnsi="Times New Roman"/>
          <w:sz w:val="24"/>
          <w:szCs w:val="24"/>
        </w:rPr>
        <w:t xml:space="preserve"> в срок не позднее 3 (трех) рабочих дней с момента принятия такого решения. Данное решение принимается директором Фонда и оформляется приказом.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 </w:t>
      </w:r>
      <w:r>
        <w:rPr>
          <w:rFonts w:ascii="Times New Roman" w:hAnsi="Times New Roman"/>
          <w:sz w:val="24"/>
          <w:szCs w:val="24"/>
        </w:rPr>
        <w:t xml:space="preserve">В целях </w:t>
      </w:r>
      <w:r>
        <w:rPr>
          <w:rFonts w:ascii="Times New Roman" w:hAnsi="Times New Roman"/>
          <w:sz w:val="24"/>
          <w:szCs w:val="24"/>
        </w:rPr>
        <w:t xml:space="preserve">проведения ежеквартального мониторинга качества портфеля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Поручительств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Фонд</w:t>
      </w:r>
      <w:r>
        <w:rPr>
          <w:rFonts w:ascii="Times New Roman" w:hAnsi="Times New Roman"/>
          <w:sz w:val="24"/>
          <w:szCs w:val="24"/>
        </w:rPr>
        <w:t xml:space="preserve"> рассчитывает Фактический показатель </w:t>
      </w:r>
      <w:r>
        <w:rPr>
          <w:rFonts w:ascii="Times New Roman" w:hAnsi="Times New Roman"/>
          <w:sz w:val="24"/>
          <w:szCs w:val="24"/>
        </w:rPr>
        <w:t xml:space="preserve">дефолтности</w:t>
      </w:r>
      <w:r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выданным Поручительствам в рамках Механизма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Методика расчета данного показателя  приведена в п. 2.11. настоящих Правил. 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4.5. </w:t>
      </w:r>
      <w:r>
        <w:rPr>
          <w:rFonts w:ascii="Times New Roman" w:hAnsi="Times New Roman"/>
          <w:sz w:val="24"/>
          <w:szCs w:val="24"/>
        </w:rPr>
        <w:t xml:space="preserve">В случае превышения Фактического показателя </w:t>
      </w:r>
      <w:r>
        <w:rPr>
          <w:rFonts w:ascii="Times New Roman" w:hAnsi="Times New Roman"/>
          <w:sz w:val="24"/>
          <w:szCs w:val="24"/>
        </w:rPr>
        <w:t xml:space="preserve">дефолтности</w:t>
      </w:r>
      <w:r>
        <w:rPr>
          <w:rFonts w:ascii="Times New Roman" w:hAnsi="Times New Roman"/>
          <w:sz w:val="24"/>
          <w:szCs w:val="24"/>
        </w:rPr>
        <w:t xml:space="preserve"> над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Максимальным уровнем </w:t>
      </w:r>
      <w:r>
        <w:rPr>
          <w:rFonts w:ascii="Times New Roman" w:hAnsi="Times New Roman"/>
          <w:sz w:val="24"/>
          <w:szCs w:val="24"/>
        </w:rPr>
        <w:t xml:space="preserve">дефолтности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Фонд</w:t>
      </w:r>
      <w:r>
        <w:rPr>
          <w:rFonts w:ascii="Times New Roman" w:hAnsi="Times New Roman"/>
          <w:sz w:val="24"/>
          <w:szCs w:val="24"/>
        </w:rPr>
        <w:t xml:space="preserve"> уведомляет Корпорацию и Банк-партнер в срок не позднее 3 (трех) рабочих дней с момента выявления такого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превышения в целях принятия совместной стратегии по взаимодействию, включая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изменение параметров доступа Банка-партнера к Механизму (при необходимости).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4.6. </w:t>
      </w:r>
      <w:r>
        <w:rPr>
          <w:rFonts w:ascii="Times New Roman" w:hAnsi="Times New Roman"/>
          <w:sz w:val="24"/>
          <w:szCs w:val="24"/>
        </w:rPr>
        <w:t xml:space="preserve">Корпорация предоставляет </w:t>
      </w:r>
      <w:r>
        <w:rPr>
          <w:rFonts w:ascii="Times New Roman" w:hAnsi="Times New Roman"/>
          <w:sz w:val="24"/>
          <w:szCs w:val="24"/>
        </w:rPr>
        <w:t xml:space="preserve">Фонду</w:t>
      </w:r>
      <w:r>
        <w:rPr>
          <w:rFonts w:ascii="Times New Roman" w:hAnsi="Times New Roman"/>
          <w:sz w:val="24"/>
          <w:szCs w:val="24"/>
        </w:rPr>
        <w:t xml:space="preserve"> информацию об условиях 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ограничениях допуска Банков-партнеров к Механизму. Перечень условий 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обязательном порядке включает в себя следующую информацию: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Название </w:t>
      </w:r>
      <w:r>
        <w:rPr>
          <w:rFonts w:ascii="Times New Roman" w:hAnsi="Times New Roman"/>
          <w:sz w:val="24"/>
          <w:szCs w:val="24"/>
        </w:rPr>
        <w:t xml:space="preserve">Подсегмента</w:t>
      </w:r>
      <w:r>
        <w:rPr>
          <w:rFonts w:ascii="Times New Roman" w:hAnsi="Times New Roman"/>
          <w:sz w:val="24"/>
          <w:szCs w:val="24"/>
        </w:rPr>
        <w:t xml:space="preserve"> и кредитных продуктов;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Название рейтинговой модели;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Граничные значения рейтингов (с учетом сроков обязательств, по которым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предоставляется независимая гарантия/Поручительство);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Целевая структура рейтингов (если была установлена);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Ожидаемые ставки потерь по допущенным к Механизму рейтингам (в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зависимости от срока кредитного обязательства, обеспеченного независимой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гарантией/Поручительством);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Требования к дополнительной информации (заверениям), обязательной 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включению в заявку на получение независимой гарантии/Поручительства.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этом Фонд вправе установить  более консервативные Граничные значения  рейтингов и/или Целевую структуру рейтингов. 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4.7. </w:t>
      </w:r>
      <w:r>
        <w:rPr>
          <w:rFonts w:ascii="Times New Roman" w:hAnsi="Times New Roman"/>
          <w:sz w:val="24"/>
          <w:szCs w:val="24"/>
        </w:rPr>
        <w:t xml:space="preserve">В случае изменения Корпорацией параметров</w:t>
      </w:r>
      <w:r>
        <w:rPr>
          <w:rFonts w:ascii="Times New Roman" w:hAnsi="Times New Roman"/>
          <w:sz w:val="24"/>
          <w:szCs w:val="24"/>
        </w:rPr>
        <w:t xml:space="preserve"> допуска Банка-партнера к</w:t>
      </w:r>
      <w:r>
        <w:rPr>
          <w:rFonts w:ascii="Times New Roman" w:hAnsi="Times New Roman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 xml:space="preserve">еханизму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Корпорация информирует </w:t>
      </w:r>
      <w:r>
        <w:rPr>
          <w:rFonts w:ascii="Times New Roman" w:hAnsi="Times New Roman"/>
          <w:sz w:val="24"/>
          <w:szCs w:val="24"/>
        </w:rPr>
        <w:t xml:space="preserve">об этом Фонд</w:t>
      </w:r>
      <w:r>
        <w:rPr>
          <w:rFonts w:ascii="Times New Roman" w:hAnsi="Times New Roman"/>
          <w:sz w:val="24"/>
          <w:szCs w:val="24"/>
        </w:rPr>
        <w:t xml:space="preserve"> в срок не позднее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 (трех) рабочих дней со дня принятия соответствующего решения Корпорацией </w:t>
      </w:r>
      <w:r>
        <w:rPr>
          <w:rFonts w:ascii="Times New Roman" w:hAnsi="Times New Roman"/>
          <w:sz w:val="24"/>
          <w:szCs w:val="24"/>
        </w:rPr>
        <w:t xml:space="preserve">путем </w:t>
      </w:r>
      <w:r>
        <w:rPr>
          <w:rFonts w:ascii="Times New Roman" w:hAnsi="Times New Roman"/>
          <w:sz w:val="24"/>
          <w:szCs w:val="24"/>
        </w:rPr>
        <w:t xml:space="preserve">размещения такой информации в электронном виде в автоматизированной информационной системе «Мониторинг МСП» с учетом требований законодательства Российской Федерации о защите конфиденциальной информации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ge">
                  <wp:posOffset>588010</wp:posOffset>
                </wp:positionV>
                <wp:extent cx="2157095" cy="2350135"/>
                <wp:effectExtent l="0" t="0" r="14604" b="12065"/>
                <wp:wrapNone/>
                <wp:docPr id="9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157095" cy="235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Регистрационный №____________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br/>
                              <w:t xml:space="preserve">от «___»_________________20___г.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____________ ч. ___________ мин.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br/>
                              <w:t xml:space="preserve">Зарегистрировано: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jc w:val="center"/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____________________________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подпись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/____________________________/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расшифровка подписи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jc w:val="center"/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специалиста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8" o:spid="_x0000_s8" o:spt="1" type="#_x0000_t1" style="position:absolute;z-index:251666944;o:allowoverlap:true;o:allowincell:true;mso-position-horizontal-relative:text;margin-left:-14.10pt;mso-position-horizontal:absolute;mso-position-vertical-relative:page;margin-top:46.30pt;mso-position-vertical:absolute;width:169.85pt;height:185.05pt;mso-wrap-distance-left:9.00pt;mso-wrap-distance-top:0.00pt;mso-wrap-distance-right:9.00pt;mso-wrap-distance-bottom:0.00pt;rotation:180;v-text-anchor:top;visibility:visible;" fillcolor="#FFFFFF" strokecolor="#000000" strokeweight="0.75pt">
                <v:textbox inset="0,0,0,0">
                  <w:txbxContent>
                    <w:p>
                      <w:pPr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Регистрационный №____________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br/>
                        <w:t xml:space="preserve">от «___»_________________20___г.</w:t>
                      </w:r>
                      <w:r>
                        <w:rPr>
                          <w:b/>
                          <w:sz w:val="18"/>
                          <w:szCs w:val="18"/>
                        </w:rPr>
                      </w:r>
                    </w:p>
                    <w:p>
                      <w:pPr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____________ ч. ___________ мин.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br/>
                      </w:r>
                      <w:r>
                        <w:rPr>
                          <w:b/>
                          <w:sz w:val="18"/>
                          <w:szCs w:val="18"/>
                        </w:rPr>
                        <w:br/>
                        <w:t xml:space="preserve">Зарегистрировано: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br/>
                      </w:r>
                      <w:r>
                        <w:rPr>
                          <w:b/>
                          <w:sz w:val="18"/>
                          <w:szCs w:val="18"/>
                        </w:rPr>
                      </w:r>
                    </w:p>
                    <w:p>
                      <w:pPr>
                        <w:jc w:val="center"/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____________________________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подпись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br/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/____________________________/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br/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расшифровка подписи</w:t>
                      </w:r>
                      <w:r>
                        <w:rPr>
                          <w:sz w:val="18"/>
                          <w:szCs w:val="18"/>
                        </w:rPr>
                      </w:r>
                    </w:p>
                    <w:p>
                      <w:pPr>
                        <w:jc w:val="center"/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специалиста</w:t>
                      </w:r>
                      <w:r>
                        <w:rPr>
                          <w:b/>
                          <w:sz w:val="18"/>
                          <w:szCs w:val="1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Приложение № 1</w:t>
      </w:r>
      <w:r>
        <w:rPr>
          <w:rFonts w:ascii="Times New Roman" w:hAnsi="Times New Roman"/>
          <w:sz w:val="24"/>
          <w:szCs w:val="24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Правилам предоставления поручительств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Тульским областным гарантийным фондом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 кредитным договорам, договорам о предоставлении банковской гарантии с использованием механизма гарантийной поддержки </w:t>
      </w:r>
      <w:r>
        <w:rPr>
          <w:rFonts w:ascii="Times New Roman" w:hAnsi="Times New Roman"/>
          <w:sz w:val="24"/>
          <w:szCs w:val="24"/>
          <w:lang w:eastAsia="ru-RU"/>
        </w:rPr>
        <w:t xml:space="preserve">без</w:t>
      </w:r>
      <w:r>
        <w:rPr>
          <w:rFonts w:ascii="Times New Roman" w:hAnsi="Times New Roman"/>
          <w:sz w:val="24"/>
          <w:szCs w:val="24"/>
          <w:lang w:eastAsia="ru-RU"/>
        </w:rPr>
        <w:t xml:space="preserve"> повторного </w:t>
      </w:r>
      <w:r>
        <w:rPr>
          <w:rFonts w:ascii="Times New Roman" w:hAnsi="Times New Roman"/>
          <w:sz w:val="24"/>
          <w:szCs w:val="24"/>
          <w:lang w:eastAsia="ru-RU"/>
        </w:rPr>
        <w:t xml:space="preserve">андеррайтинга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Тульский областной гарантийный фонд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center"/>
        <w:spacing w:after="0" w:line="36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  <w:r>
        <w:rPr>
          <w:rFonts w:ascii="Times New Roman" w:hAnsi="Times New Roman"/>
          <w:b/>
          <w:spacing w:val="20"/>
          <w:sz w:val="24"/>
          <w:szCs w:val="24"/>
          <w:lang w:eastAsia="ru-RU"/>
        </w:rPr>
        <w:t xml:space="preserve">ЗАЯВКА </w:t>
      </w:r>
      <w:r>
        <w:rPr>
          <w:rFonts w:ascii="Times New Roman" w:hAnsi="Times New Roman"/>
          <w:b/>
          <w:spacing w:val="20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на получение поручительства Тульского областного гарантийного фонда</w:t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по кредитным договорам, договорам о предоставлении банковской гарантии с использованием механизма гарантийной поддержки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без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повторного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андеррайтинга</w:t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г. Тула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«___»_________20___года</w:t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pStyle w:val="1079"/>
        <w:ind w:firstLine="708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Прошу предоставить поручительство Тульского областного гарантийного фонда по кредитному договору (договору о предоставлении банковской гарантии) следующему субъекту малого (среднего) предпринимательства:</w:t>
      </w:r>
      <w:r>
        <w:rPr>
          <w:rFonts w:ascii="Times New Roman" w:hAnsi="Times New Roman"/>
          <w:lang w:eastAsia="ru-RU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716"/>
        <w:gridCol w:w="6799"/>
        <w:gridCol w:w="2339"/>
      </w:tblGrid>
      <w:tr>
        <w:tblPrEx/>
        <w:trPr/>
        <w:tc>
          <w:tcPr>
            <w:shd w:val="clear" w:color="auto" w:fill="e6e6e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3" w:type="pct"/>
            <w:textDirection w:val="lrTb"/>
            <w:noWrap w:val="false"/>
          </w:tcPr>
          <w:p>
            <w:pPr>
              <w:numPr>
                <w:ilvl w:val="0"/>
                <w:numId w:val="27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shd w:val="clear" w:color="auto" w:fill="e6e6e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3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Информация о субъекте малого (среднего) предпринимательства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</w:t>
            </w:r>
            <w:r>
              <w:rPr>
                <w:rFonts w:ascii="Times New Roman" w:hAnsi="Times New Roman"/>
                <w:lang w:eastAsia="ru-RU"/>
              </w:rPr>
              <w:t xml:space="preserve">далее – Заемщик):</w:t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3" w:type="pct"/>
            <w:textDirection w:val="lrTb"/>
            <w:noWrap w:val="false"/>
          </w:tcPr>
          <w:p>
            <w:pPr>
              <w:numPr>
                <w:ilvl w:val="1"/>
                <w:numId w:val="27"/>
              </w:numPr>
              <w:ind w:left="0" w:firstLine="0"/>
              <w:spacing w:after="0" w:line="240" w:lineRule="auto"/>
              <w:tabs>
                <w:tab w:val="clear" w:pos="450" w:leader="none"/>
                <w:tab w:val="num" w:pos="592" w:leader="none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Полное наименование/Ф.И.О.(полностью):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3" w:type="pct"/>
            <w:textDirection w:val="lrTb"/>
            <w:noWrap w:val="false"/>
          </w:tcPr>
          <w:p>
            <w:pPr>
              <w:numPr>
                <w:ilvl w:val="1"/>
                <w:numId w:val="27"/>
              </w:numPr>
              <w:ind w:left="0" w:firstLine="0"/>
              <w:spacing w:after="0" w:line="240" w:lineRule="auto"/>
              <w:tabs>
                <w:tab w:val="clear" w:pos="450" w:leader="none"/>
                <w:tab w:val="num" w:pos="592" w:leader="none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Адрес (место нахождения):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3" w:type="pct"/>
            <w:textDirection w:val="lrTb"/>
            <w:noWrap w:val="false"/>
          </w:tcPr>
          <w:p>
            <w:pPr>
              <w:numPr>
                <w:ilvl w:val="1"/>
                <w:numId w:val="27"/>
              </w:numPr>
              <w:ind w:left="0" w:firstLine="0"/>
              <w:spacing w:after="0" w:line="240" w:lineRule="auto"/>
              <w:tabs>
                <w:tab w:val="clear" w:pos="450" w:leader="none"/>
                <w:tab w:val="num" w:pos="592" w:leader="none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Почтовый адрес (фактический адрес):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3" w:type="pct"/>
            <w:textDirection w:val="lrTb"/>
            <w:noWrap w:val="false"/>
          </w:tcPr>
          <w:p>
            <w:pPr>
              <w:numPr>
                <w:ilvl w:val="1"/>
                <w:numId w:val="27"/>
              </w:numPr>
              <w:ind w:left="0" w:firstLine="0"/>
              <w:spacing w:after="0" w:line="240" w:lineRule="auto"/>
              <w:tabs>
                <w:tab w:val="clear" w:pos="450" w:leader="none"/>
                <w:tab w:val="num" w:pos="592" w:leader="none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Штатная численность наемных сотрудников Заемщика: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3" w:type="pct"/>
            <w:textDirection w:val="lrTb"/>
            <w:noWrap w:val="false"/>
          </w:tcPr>
          <w:p>
            <w:pPr>
              <w:numPr>
                <w:ilvl w:val="1"/>
                <w:numId w:val="27"/>
              </w:numPr>
              <w:ind w:left="0" w:firstLine="0"/>
              <w:spacing w:after="0" w:line="240" w:lineRule="auto"/>
              <w:tabs>
                <w:tab w:val="clear" w:pos="450" w:leader="none"/>
                <w:tab w:val="num" w:pos="592" w:leader="none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Ф.И.О., телефон, </w:t>
            </w:r>
            <w:r>
              <w:rPr>
                <w:rFonts w:ascii="Times New Roman" w:hAnsi="Times New Roman"/>
                <w:lang w:eastAsia="ru-RU"/>
              </w:rPr>
              <w:t xml:space="preserve">эл</w:t>
            </w:r>
            <w:r>
              <w:rPr>
                <w:rFonts w:ascii="Times New Roman" w:hAnsi="Times New Roman"/>
                <w:lang w:eastAsia="ru-RU"/>
              </w:rPr>
              <w:t xml:space="preserve">.п</w:t>
            </w:r>
            <w:r>
              <w:rPr>
                <w:rFonts w:ascii="Times New Roman" w:hAnsi="Times New Roman"/>
                <w:lang w:eastAsia="ru-RU"/>
              </w:rPr>
              <w:t xml:space="preserve">очта</w:t>
            </w:r>
            <w:r>
              <w:rPr>
                <w:rFonts w:ascii="Times New Roman" w:hAnsi="Times New Roman"/>
                <w:lang w:eastAsia="ru-RU"/>
              </w:rPr>
              <w:t xml:space="preserve"> (единоличного исполнительного органа, индивидуального предпринимателя):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3" w:type="pct"/>
            <w:textDirection w:val="lrTb"/>
            <w:noWrap w:val="false"/>
          </w:tcPr>
          <w:p>
            <w:pPr>
              <w:numPr>
                <w:ilvl w:val="1"/>
                <w:numId w:val="27"/>
              </w:numPr>
              <w:ind w:left="0" w:firstLine="0"/>
              <w:spacing w:after="0" w:line="240" w:lineRule="auto"/>
              <w:tabs>
                <w:tab w:val="clear" w:pos="450" w:leader="none"/>
                <w:tab w:val="num" w:pos="592" w:leader="none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Основной государственный регистрационный номер (ОГРН/ОРГНИП):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3" w:type="pct"/>
            <w:textDirection w:val="lrTb"/>
            <w:noWrap w:val="false"/>
          </w:tcPr>
          <w:p>
            <w:pPr>
              <w:numPr>
                <w:ilvl w:val="1"/>
                <w:numId w:val="27"/>
              </w:numPr>
              <w:ind w:left="0" w:firstLine="0"/>
              <w:spacing w:after="0" w:line="240" w:lineRule="auto"/>
              <w:tabs>
                <w:tab w:val="clear" w:pos="450" w:leader="none"/>
                <w:tab w:val="num" w:pos="592" w:leader="none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Основной фактический вид деятельности Заемщика: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3" w:type="pct"/>
            <w:textDirection w:val="lrTb"/>
            <w:noWrap w:val="false"/>
          </w:tcPr>
          <w:p>
            <w:pPr>
              <w:numPr>
                <w:ilvl w:val="1"/>
                <w:numId w:val="27"/>
              </w:numPr>
              <w:ind w:left="0" w:firstLine="0"/>
              <w:spacing w:after="0" w:line="240" w:lineRule="auto"/>
              <w:tabs>
                <w:tab w:val="clear" w:pos="450" w:leader="none"/>
                <w:tab w:val="num" w:pos="592" w:leader="none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Принадлежность Заемщика к группе компаний (если принадлежит указать участников группы, ИНН, ОГРН/ОГРНИП):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1.9.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Наличие/отсутствие информации у Финансовой организации о фактах нарушения Заемщиком</w:t>
            </w:r>
            <w:r>
              <w:rPr>
                <w:rFonts w:ascii="Times New Roman" w:hAnsi="Times New Roman"/>
              </w:rPr>
              <w:t xml:space="preserve">  сроков внесения платежей по договорам займа/кредитным договорам/договорам лизинга/договорам поручительства продолжительностью свыше 30 календарных дней.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green"/>
                <w:lang w:eastAsia="ru-RU"/>
              </w:rPr>
            </w:pPr>
            <w:r>
              <w:rPr>
                <w:rFonts w:ascii="Times New Roman" w:hAnsi="Times New Roman"/>
              </w:rPr>
              <w:t xml:space="preserve">(при наличии – предоставить имеющуюся у Финансовой организации информацию)</w:t>
            </w:r>
            <w:r>
              <w:rPr>
                <w:rFonts w:ascii="Times New Roman" w:hAnsi="Times New Roman"/>
                <w:highlight w:val="green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1.10.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 отношении указанного Заемщика Банком</w:t>
            </w:r>
            <w:r>
              <w:rPr>
                <w:rFonts w:ascii="Times New Roman" w:hAnsi="Times New Roman"/>
                <w:lang w:eastAsia="ru-RU"/>
              </w:rPr>
              <w:t xml:space="preserve">-партнером не проводится (в рамках кредита, обеспечиваемого запрашиваемым Поручительством Фонда) и не проводилась ранее реструктуризация кредитов (в определении п. 3.7.2.2 Положения Банка России 590-П), не связанная с изменением процентной ставки? (да/нет)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1.11.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 отношени</w:t>
            </w:r>
            <w:r>
              <w:rPr>
                <w:rFonts w:ascii="Times New Roman" w:hAnsi="Times New Roman"/>
                <w:lang w:eastAsia="ru-RU"/>
              </w:rPr>
              <w:t xml:space="preserve">и Заемщика не выявлено событие невозможности, неспособности или отказа клиента производить выплаты по свои финансовым  обязательствам своевременно и в полном объеме и (или) выполнять прочие существенные условия кредитных соглашений Финансовой организацией 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e6e6e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3" w:type="pct"/>
            <w:textDirection w:val="lrTb"/>
            <w:noWrap w:val="false"/>
          </w:tcPr>
          <w:p>
            <w:pPr>
              <w:numPr>
                <w:ilvl w:val="0"/>
                <w:numId w:val="27"/>
              </w:numPr>
              <w:ind w:left="0" w:firstLine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shd w:val="clear" w:color="auto" w:fill="e6e6e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3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Информация о проекте:</w:t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3" w:type="pct"/>
            <w:textDirection w:val="lrTb"/>
            <w:noWrap w:val="false"/>
          </w:tcPr>
          <w:p>
            <w:pPr>
              <w:numPr>
                <w:ilvl w:val="1"/>
                <w:numId w:val="27"/>
              </w:numPr>
              <w:ind w:left="0" w:firstLine="0"/>
              <w:spacing w:after="0" w:line="240" w:lineRule="auto"/>
              <w:tabs>
                <w:tab w:val="clear" w:pos="450" w:leader="none"/>
                <w:tab w:val="num" w:pos="592" w:leader="none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Краткое описание (сущность) проекта, цель, этапы: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3" w:type="pct"/>
            <w:textDirection w:val="lrTb"/>
            <w:noWrap w:val="false"/>
          </w:tcPr>
          <w:p>
            <w:pPr>
              <w:numPr>
                <w:ilvl w:val="1"/>
                <w:numId w:val="27"/>
              </w:numPr>
              <w:ind w:left="0" w:firstLine="0"/>
              <w:spacing w:after="0" w:line="240" w:lineRule="auto"/>
              <w:tabs>
                <w:tab w:val="clear" w:pos="450" w:leader="none"/>
                <w:tab w:val="num" w:pos="592" w:leader="none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Общая стоимость проекта (с расшифровкой по статьям):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3" w:type="pct"/>
            <w:textDirection w:val="lrTb"/>
            <w:noWrap w:val="false"/>
          </w:tcPr>
          <w:p>
            <w:pPr>
              <w:numPr>
                <w:ilvl w:val="1"/>
                <w:numId w:val="27"/>
              </w:numPr>
              <w:ind w:left="0" w:firstLine="0"/>
              <w:spacing w:after="0" w:line="240" w:lineRule="auto"/>
              <w:tabs>
                <w:tab w:val="clear" w:pos="450" w:leader="none"/>
                <w:tab w:val="num" w:pos="592" w:leader="none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Социальная значимость проекта: количество вновь создаваемых рабочих мест: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e6e6e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3" w:type="pct"/>
            <w:textDirection w:val="lrTb"/>
            <w:noWrap w:val="false"/>
          </w:tcPr>
          <w:p>
            <w:pPr>
              <w:numPr>
                <w:ilvl w:val="0"/>
                <w:numId w:val="27"/>
              </w:numPr>
              <w:ind w:left="0" w:firstLine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shd w:val="clear" w:color="auto" w:fill="e6e6e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3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Информация о предоставляемом кредите (банковской гарантии):</w:t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3" w:type="pct"/>
            <w:textDirection w:val="lrTb"/>
            <w:noWrap w:val="false"/>
          </w:tcPr>
          <w:p>
            <w:pPr>
              <w:numPr>
                <w:ilvl w:val="1"/>
                <w:numId w:val="27"/>
              </w:numPr>
              <w:ind w:left="0" w:firstLine="0"/>
              <w:spacing w:after="0" w:line="240" w:lineRule="auto"/>
              <w:tabs>
                <w:tab w:val="clear" w:pos="450" w:leader="none"/>
                <w:tab w:val="num" w:pos="592" w:leader="none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Наименование Финансовой организации: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3" w:type="pct"/>
            <w:textDirection w:val="lrTb"/>
            <w:noWrap w:val="false"/>
          </w:tcPr>
          <w:p>
            <w:pPr>
              <w:numPr>
                <w:ilvl w:val="1"/>
                <w:numId w:val="27"/>
              </w:numPr>
              <w:ind w:left="0" w:firstLine="0"/>
              <w:spacing w:after="0" w:line="240" w:lineRule="auto"/>
              <w:tabs>
                <w:tab w:val="clear" w:pos="450" w:leader="none"/>
                <w:tab w:val="num" w:pos="592" w:leader="none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Вид финансирования (кредит, банковская гарантия):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3" w:type="pct"/>
            <w:textDirection w:val="lrTb"/>
            <w:noWrap w:val="false"/>
          </w:tcPr>
          <w:p>
            <w:pPr>
              <w:numPr>
                <w:ilvl w:val="1"/>
                <w:numId w:val="27"/>
              </w:numPr>
              <w:ind w:left="0" w:firstLine="0"/>
              <w:spacing w:after="0" w:line="240" w:lineRule="auto"/>
              <w:tabs>
                <w:tab w:val="clear" w:pos="450" w:leader="none"/>
                <w:tab w:val="num" w:pos="592" w:leader="none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Кредитный продукт</w:t>
            </w:r>
            <w:r>
              <w:rPr>
                <w:rFonts w:ascii="Times New Roman" w:hAnsi="Times New Roman"/>
                <w:lang w:val="en-US" w:eastAsia="ru-RU"/>
              </w:rPr>
              <w:t xml:space="preserve">: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3" w:type="pct"/>
            <w:textDirection w:val="lrTb"/>
            <w:noWrap w:val="false"/>
          </w:tcPr>
          <w:p>
            <w:pPr>
              <w:numPr>
                <w:ilvl w:val="1"/>
                <w:numId w:val="27"/>
              </w:numPr>
              <w:ind w:left="0" w:firstLine="0"/>
              <w:spacing w:after="0" w:line="240" w:lineRule="auto"/>
              <w:tabs>
                <w:tab w:val="clear" w:pos="450" w:leader="none"/>
                <w:tab w:val="num" w:pos="592" w:leader="none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Подсегмент</w:t>
            </w:r>
            <w:r>
              <w:rPr>
                <w:rFonts w:ascii="Times New Roman" w:hAnsi="Times New Roman"/>
                <w:lang w:eastAsia="ru-RU"/>
              </w:rPr>
              <w:t xml:space="preserve"> Заемщика</w:t>
            </w:r>
            <w:r>
              <w:rPr>
                <w:rFonts w:ascii="Times New Roman" w:hAnsi="Times New Roman"/>
                <w:lang w:val="en-US" w:eastAsia="ru-RU"/>
              </w:rPr>
              <w:t xml:space="preserve">: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3" w:type="pct"/>
            <w:textDirection w:val="lrTb"/>
            <w:noWrap w:val="false"/>
          </w:tcPr>
          <w:p>
            <w:pPr>
              <w:numPr>
                <w:ilvl w:val="1"/>
                <w:numId w:val="27"/>
              </w:numPr>
              <w:ind w:left="0" w:firstLine="0"/>
              <w:spacing w:after="0" w:line="240" w:lineRule="auto"/>
              <w:tabs>
                <w:tab w:val="clear" w:pos="450" w:leader="none"/>
                <w:tab w:val="num" w:pos="592" w:leader="none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Сумма испрашиваемого кредита (банковской гарантии):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3" w:type="pct"/>
            <w:textDirection w:val="lrTb"/>
            <w:noWrap w:val="false"/>
          </w:tcPr>
          <w:p>
            <w:pPr>
              <w:numPr>
                <w:ilvl w:val="1"/>
                <w:numId w:val="27"/>
              </w:numPr>
              <w:ind w:left="0" w:firstLine="0"/>
              <w:spacing w:after="0" w:line="240" w:lineRule="auto"/>
              <w:tabs>
                <w:tab w:val="clear" w:pos="450" w:leader="none"/>
                <w:tab w:val="num" w:pos="592" w:leader="none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Предполагаемый срок кредита (банковской гарантии):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3" w:type="pct"/>
            <w:textDirection w:val="lrTb"/>
            <w:noWrap w:val="false"/>
          </w:tcPr>
          <w:p>
            <w:pPr>
              <w:numPr>
                <w:ilvl w:val="1"/>
                <w:numId w:val="27"/>
              </w:numPr>
              <w:ind w:left="0" w:firstLine="0"/>
              <w:spacing w:after="0" w:line="240" w:lineRule="auto"/>
              <w:tabs>
                <w:tab w:val="clear" w:pos="450" w:leader="none"/>
                <w:tab w:val="num" w:pos="592" w:leader="none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Условия предоставления кредита </w:t>
            </w:r>
            <w:r>
              <w:rPr>
                <w:rFonts w:ascii="Times New Roman" w:hAnsi="Times New Roman"/>
                <w:lang w:eastAsia="ru-RU"/>
              </w:rPr>
              <w:t xml:space="preserve">(банковской гарантии): размер вознаграждения за пользование кредитом (банковской гарантией), в том числе установленная договором процентная ставка, порядок и сроки уплаты суммы основного долга, процентов за пользование кредитом, банковской гарантией и т.п.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>
          <w:trHeight w:val="329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3.8.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Предполагаемое обеспечение для Финансовой организации: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 залог, заклад и т.п. (указать краткую информацию по объекту залога,  в </w:t>
            </w:r>
            <w:r>
              <w:rPr>
                <w:rFonts w:ascii="Times New Roman" w:hAnsi="Times New Roman"/>
                <w:lang w:eastAsia="ru-RU"/>
              </w:rPr>
              <w:t xml:space="preserve">т.ч</w:t>
            </w:r>
            <w:r>
              <w:rPr>
                <w:rFonts w:ascii="Times New Roman" w:hAnsi="Times New Roman"/>
                <w:lang w:eastAsia="ru-RU"/>
              </w:rPr>
              <w:t xml:space="preserve">. его рыночную и залоговую стоимость);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 информация о залогодателях (отразить наличие/отсутствие информации у Финансовой организации о фактах нарушения каждым залогодателем</w:t>
            </w:r>
            <w:r>
              <w:rPr>
                <w:rFonts w:ascii="Times New Roman" w:hAnsi="Times New Roman"/>
              </w:rPr>
              <w:t xml:space="preserve"> сроков внесения платежей по договорам займа/кредитным договорам/договорам лизинга/договорам поручительства продолжительностью свыше 30 календарных дней</w:t>
            </w:r>
            <w:r>
              <w:rPr>
                <w:rFonts w:ascii="Times New Roman" w:hAnsi="Times New Roman"/>
                <w:lang w:eastAsia="ru-RU"/>
              </w:rPr>
              <w:t xml:space="preserve">)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 информация о поручителях (</w:t>
            </w:r>
            <w:r>
              <w:rPr>
                <w:rFonts w:ascii="Times New Roman" w:hAnsi="Times New Roman"/>
                <w:lang w:eastAsia="ru-RU"/>
              </w:rPr>
              <w:t xml:space="preserve">Ф.И.О., телефон,</w:t>
            </w:r>
            <w:r>
              <w:rPr>
                <w:rFonts w:ascii="Times New Roman" w:hAnsi="Times New Roman"/>
                <w:lang w:eastAsia="ru-RU"/>
              </w:rPr>
              <w:t xml:space="preserve"> отразить наличие/отсутствие информации у Финансовой организации о фактах нарушения каждым поручителем</w:t>
            </w:r>
            <w:r>
              <w:rPr>
                <w:rFonts w:ascii="Times New Roman" w:hAnsi="Times New Roman"/>
              </w:rPr>
              <w:t xml:space="preserve"> сроков внесения платежей по договорам займа/кредитным договорам/договорам лизинга/договорам поручительства продолжительностью свыше 30 календарных дней</w:t>
            </w:r>
            <w:r>
              <w:rPr>
                <w:rFonts w:ascii="Times New Roman" w:hAnsi="Times New Roman"/>
                <w:lang w:eastAsia="ru-RU"/>
              </w:rPr>
              <w:t xml:space="preserve">)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>
          <w:trHeight w:val="60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3.9.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Рейтинг Заемщика в Банке с указанием модели, по которой он рассчитан дата его утверждения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>
          <w:trHeight w:val="60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3.10.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i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А. Принятие кредитного решения о выдаче кредита производится в соответствии с Технологией КМБ (приказ Банка ВТБ (ПАО) от 19.03.2019 № 556) – </w:t>
            </w:r>
            <w:r>
              <w:rPr>
                <w:rFonts w:ascii="Times New Roman" w:hAnsi="Times New Roman" w:eastAsia="Times New Roman"/>
                <w:i/>
                <w:lang w:eastAsia="ru-RU"/>
              </w:rPr>
              <w:t xml:space="preserve">указать да/нет</w:t>
            </w:r>
            <w:r>
              <w:rPr>
                <w:rFonts w:ascii="Times New Roman" w:hAnsi="Times New Roman" w:eastAsia="Times New Roman"/>
                <w:i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i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Б</w:t>
            </w:r>
            <w:r>
              <w:rPr>
                <w:rFonts w:ascii="Times New Roman" w:hAnsi="Times New Roman" w:eastAsia="Times New Roman"/>
                <w:i/>
                <w:lang w:eastAsia="ru-RU"/>
              </w:rPr>
              <w:t xml:space="preserve">.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При одобрении кредита использован лимит самостоятельного кредитования территориального подразделения Банка  – </w:t>
            </w:r>
            <w:r>
              <w:rPr>
                <w:rFonts w:ascii="Times New Roman" w:hAnsi="Times New Roman" w:eastAsia="Times New Roman"/>
                <w:i/>
                <w:lang w:eastAsia="ru-RU"/>
              </w:rPr>
              <w:t xml:space="preserve">указать да/нет</w:t>
            </w:r>
            <w:r>
              <w:rPr>
                <w:rFonts w:ascii="Times New Roman" w:hAnsi="Times New Roman" w:eastAsia="Times New Roman"/>
                <w:i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В. Наименование территориального подразделения Банка, предоставляющего кредитный продукт.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i/>
                <w:lang w:eastAsia="ru-RU"/>
              </w:rPr>
              <w:t xml:space="preserve">(данная строка включается только для Банка ВТБ (ПАО))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e6e6e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3" w:type="pct"/>
            <w:textDirection w:val="lrTb"/>
            <w:noWrap w:val="false"/>
          </w:tcPr>
          <w:p>
            <w:pPr>
              <w:numPr>
                <w:ilvl w:val="0"/>
                <w:numId w:val="27"/>
              </w:numPr>
              <w:ind w:left="0" w:firstLine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shd w:val="clear" w:color="auto" w:fill="e6e6e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3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Информация по поручительству ТОГФ:</w:t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3" w:type="pct"/>
            <w:textDirection w:val="lrTb"/>
            <w:noWrap w:val="false"/>
          </w:tcPr>
          <w:p>
            <w:pPr>
              <w:numPr>
                <w:ilvl w:val="1"/>
                <w:numId w:val="27"/>
              </w:numPr>
              <w:ind w:left="0" w:firstLine="0"/>
              <w:spacing w:after="0" w:line="240" w:lineRule="auto"/>
              <w:tabs>
                <w:tab w:val="clear" w:pos="450" w:leader="none"/>
                <w:tab w:val="num" w:pos="592" w:leader="none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Сумма испрашиваемого поручительства: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3" w:type="pct"/>
            <w:textDirection w:val="lrTb"/>
            <w:noWrap w:val="false"/>
          </w:tcPr>
          <w:p>
            <w:pPr>
              <w:numPr>
                <w:ilvl w:val="1"/>
                <w:numId w:val="27"/>
              </w:numPr>
              <w:ind w:left="0" w:firstLine="0"/>
              <w:spacing w:after="0" w:line="240" w:lineRule="auto"/>
              <w:tabs>
                <w:tab w:val="clear" w:pos="450" w:leader="none"/>
                <w:tab w:val="num" w:pos="592" w:leader="none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Срок, на который необходимо поручительство ТОГФ  - указать один из вариантов: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 До даты окончания договора + 120 календарных дней;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 До конкретной даты + 120 календарных дней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e6e6e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3" w:type="pct"/>
            <w:textDirection w:val="lrTb"/>
            <w:noWrap w:val="false"/>
          </w:tcPr>
          <w:p>
            <w:pPr>
              <w:numPr>
                <w:ilvl w:val="0"/>
                <w:numId w:val="27"/>
              </w:numPr>
              <w:ind w:left="0" w:firstLine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shd w:val="clear" w:color="auto" w:fill="e6e6e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3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Дополнительная информация</w:t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>
          <w:trHeight w:val="91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3" w:type="pct"/>
            <w:textDirection w:val="lrTb"/>
            <w:noWrap w:val="false"/>
          </w:tcPr>
          <w:p>
            <w:pPr>
              <w:numPr>
                <w:ilvl w:val="1"/>
                <w:numId w:val="27"/>
              </w:numPr>
              <w:ind w:left="0" w:firstLine="0"/>
              <w:spacing w:after="0" w:line="240" w:lineRule="auto"/>
              <w:tabs>
                <w:tab w:val="clear" w:pos="450" w:leader="none"/>
                <w:tab w:val="num" w:pos="592" w:leader="none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Получал ли Заемщик поддержку, предусмотренную региональными, муниципальными программами развития субъектов малого и среднего предпринимательства?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d9d9d9" w:themeFill="background1" w:themeFillShade="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3" w:type="pct"/>
            <w:textDirection w:val="lrTb"/>
            <w:noWrap w:val="false"/>
          </w:tcPr>
          <w:p>
            <w:pPr>
              <w:ind w:left="142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6.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shd w:val="clear" w:color="auto" w:fill="d9d9d9" w:themeFill="background1" w:themeFillShade="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3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Согласие на обработку персональных данных Заемщика (представителя Заемщика)</w:t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spacing w:before="240"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Согласие на обработку персональных данных </w:t>
            </w:r>
            <w:r>
              <w:rPr>
                <w:rFonts w:ascii="Times New Roman" w:hAnsi="Times New Roman"/>
                <w:b/>
                <w:lang w:eastAsia="ru-RU"/>
              </w:rPr>
            </w:r>
          </w:p>
          <w:tbl>
            <w:tblPr>
              <w:tblW w:w="939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948"/>
              <w:gridCol w:w="55"/>
              <w:gridCol w:w="8337"/>
              <w:gridCol w:w="55"/>
            </w:tblGrid>
            <w:tr>
              <w:tblPrEx/>
              <w:trPr>
                <w:trHeight w:val="314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951" w:type="dxa"/>
                  <w:textDirection w:val="lrTb"/>
                  <w:noWrap w:val="false"/>
                </w:tcPr>
                <w:p>
                  <w:pPr>
                    <w:ind w:right="-42" w:firstLine="709"/>
                    <w:jc w:val="both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 xml:space="preserve">Я,</w:t>
                  </w:r>
                  <w:r>
                    <w:rPr>
                      <w:rFonts w:ascii="Times New Roman" w:hAnsi="Times New Roman"/>
                      <w:lang w:eastAsia="ru-RU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55" w:type="dxa"/>
                  <w:textDirection w:val="lrTb"/>
                  <w:noWrap w:val="false"/>
                </w:tcPr>
                <w:p>
                  <w:pPr>
                    <w:jc w:val="both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</w:r>
                  <w:r>
                    <w:rPr>
                      <w:rFonts w:ascii="Times New Roman" w:hAnsi="Times New Roman"/>
                      <w:lang w:eastAsia="ru-RU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auto" w:sz="4" w:space="0"/>
                    <w:right w:val="none" w:color="000000" w:sz="4" w:space="0"/>
                  </w:tcBorders>
                  <w:tcW w:w="8369" w:type="dxa"/>
                  <w:textDirection w:val="lrTb"/>
                  <w:noWrap w:val="false"/>
                </w:tcPr>
                <w:p>
                  <w:pPr>
                    <w:jc w:val="both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</w:r>
                  <w:r>
                    <w:rPr>
                      <w:rFonts w:ascii="Times New Roman" w:hAnsi="Times New Roman"/>
                      <w:lang w:eastAsia="ru-RU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20" w:type="dxa"/>
                  <w:textDirection w:val="lrTb"/>
                  <w:noWrap w:val="false"/>
                </w:tcPr>
                <w:p>
                  <w:pPr>
                    <w:jc w:val="right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 xml:space="preserve">,</w:t>
                  </w:r>
                  <w:r>
                    <w:rPr>
                      <w:rFonts w:ascii="Times New Roman" w:hAnsi="Times New Roman"/>
                      <w:lang w:eastAsia="ru-RU"/>
                    </w:rPr>
                  </w:r>
                </w:p>
              </w:tc>
            </w:tr>
          </w:tbl>
          <w:p>
            <w:pPr>
              <w:ind w:firstLine="993"/>
              <w:jc w:val="center"/>
              <w:spacing w:after="0" w:line="240" w:lineRule="auto"/>
              <w:rPr>
                <w:rFonts w:ascii="Times New Roman" w:hAnsi="Times New Roman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vertAlign w:val="superscript"/>
                <w:lang w:eastAsia="ru-RU"/>
              </w:rPr>
              <w:t xml:space="preserve">(фамилия, имя, отчество)</w:t>
            </w:r>
            <w:r>
              <w:rPr>
                <w:rFonts w:ascii="Times New Roman" w:hAnsi="Times New Roman"/>
                <w:vertAlign w:val="superscript"/>
                <w:lang w:eastAsia="ru-RU"/>
              </w:rPr>
            </w:r>
          </w:p>
          <w:tbl>
            <w:tblPr>
              <w:tblW w:w="9464" w:type="dxa"/>
              <w:tblLook w:val="00A0" w:firstRow="1" w:lastRow="0" w:firstColumn="1" w:lastColumn="0" w:noHBand="0" w:noVBand="0"/>
            </w:tblPr>
            <w:tblGrid>
              <w:gridCol w:w="1167"/>
              <w:gridCol w:w="1918"/>
              <w:gridCol w:w="284"/>
              <w:gridCol w:w="992"/>
              <w:gridCol w:w="296"/>
              <w:gridCol w:w="1121"/>
              <w:gridCol w:w="284"/>
              <w:gridCol w:w="3402"/>
            </w:tblGrid>
            <w:tr>
              <w:tblPrEx/>
              <w:trPr/>
              <w:tc>
                <w:tcPr>
                  <w:gridSpan w:val="5"/>
                  <w:tcW w:w="4657" w:type="dxa"/>
                  <w:textDirection w:val="lrTb"/>
                  <w:noWrap w:val="false"/>
                </w:tcPr>
                <w:p>
                  <w:pPr>
                    <w:jc w:val="both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 xml:space="preserve">зарегистрированны</w:t>
                  </w:r>
                  <w:r>
                    <w:rPr>
                      <w:rFonts w:ascii="Times New Roman" w:hAnsi="Times New Roman"/>
                      <w:lang w:eastAsia="ru-RU"/>
                    </w:rPr>
                    <w:t xml:space="preserve">й(</w:t>
                  </w:r>
                  <w:r>
                    <w:rPr>
                      <w:rFonts w:ascii="Times New Roman" w:hAnsi="Times New Roman"/>
                      <w:lang w:eastAsia="ru-RU"/>
                    </w:rPr>
                    <w:t xml:space="preserve">-</w:t>
                  </w:r>
                  <w:r>
                    <w:rPr>
                      <w:rFonts w:ascii="Times New Roman" w:hAnsi="Times New Roman"/>
                      <w:lang w:eastAsia="ru-RU"/>
                    </w:rPr>
                    <w:t xml:space="preserve">ая</w:t>
                  </w:r>
                  <w:r>
                    <w:rPr>
                      <w:rFonts w:ascii="Times New Roman" w:hAnsi="Times New Roman"/>
                      <w:lang w:eastAsia="ru-RU"/>
                    </w:rPr>
                    <w:t xml:space="preserve">) по адресу</w:t>
                  </w:r>
                  <w:r>
                    <w:rPr>
                      <w:rFonts w:ascii="Times New Roman" w:hAnsi="Times New Roman"/>
                      <w:lang w:eastAsia="ru-RU"/>
                    </w:rPr>
                  </w:r>
                </w:p>
              </w:tc>
              <w:tc>
                <w:tcPr>
                  <w:gridSpan w:val="3"/>
                  <w:tcBorders>
                    <w:top w:val="none" w:color="000000" w:sz="4" w:space="0"/>
                    <w:left w:val="none" w:color="000000" w:sz="4" w:space="0"/>
                    <w:bottom w:val="single" w:color="auto" w:sz="4" w:space="0"/>
                    <w:right w:val="none" w:color="000000" w:sz="4" w:space="0"/>
                  </w:tcBorders>
                  <w:tcW w:w="4807" w:type="dxa"/>
                  <w:textDirection w:val="lrTb"/>
                  <w:noWrap w:val="false"/>
                </w:tcPr>
                <w:p>
                  <w:pPr>
                    <w:jc w:val="both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</w:r>
                  <w:r>
                    <w:rPr>
                      <w:rFonts w:ascii="Times New Roman" w:hAnsi="Times New Roman"/>
                      <w:lang w:eastAsia="ru-RU"/>
                    </w:rPr>
                  </w:r>
                </w:p>
              </w:tc>
            </w:tr>
            <w:tr>
              <w:tblPrEx/>
              <w:trPr/>
              <w:tc>
                <w:tcPr>
                  <w:gridSpan w:val="8"/>
                  <w:tcBorders>
                    <w:top w:val="none" w:color="000000" w:sz="4" w:space="0"/>
                    <w:left w:val="none" w:color="000000" w:sz="4" w:space="0"/>
                    <w:bottom w:val="single" w:color="auto" w:sz="4" w:space="0"/>
                    <w:right w:val="none" w:color="000000" w:sz="4" w:space="0"/>
                  </w:tcBorders>
                  <w:tcW w:w="9464" w:type="dxa"/>
                  <w:textDirection w:val="lrTb"/>
                  <w:noWrap w:val="false"/>
                </w:tcPr>
                <w:p>
                  <w:pPr>
                    <w:jc w:val="both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</w:r>
                  <w:r>
                    <w:rPr>
                      <w:rFonts w:ascii="Times New Roman" w:hAnsi="Times New Roman"/>
                      <w:lang w:eastAsia="ru-RU"/>
                    </w:rPr>
                  </w:r>
                </w:p>
              </w:tc>
            </w:tr>
            <w:tr>
              <w:tblPrEx/>
              <w:trPr/>
              <w:tc>
                <w:tcPr>
                  <w:tcW w:w="1167" w:type="dxa"/>
                  <w:textDirection w:val="lrTb"/>
                  <w:noWrap w:val="false"/>
                </w:tcPr>
                <w:p>
                  <w:pPr>
                    <w:jc w:val="both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 xml:space="preserve">паспорт</w:t>
                  </w:r>
                  <w:r>
                    <w:rPr>
                      <w:rFonts w:ascii="Times New Roman" w:hAnsi="Times New Roman"/>
                      <w:lang w:eastAsia="ru-RU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auto" w:sz="4" w:space="0"/>
                    <w:right w:val="none" w:color="000000" w:sz="4" w:space="0"/>
                  </w:tcBorders>
                  <w:tcW w:w="1918" w:type="dxa"/>
                  <w:textDirection w:val="lrTb"/>
                  <w:noWrap w:val="false"/>
                </w:tcPr>
                <w:p>
                  <w:pPr>
                    <w:jc w:val="both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</w:r>
                  <w:r>
                    <w:rPr>
                      <w:rFonts w:ascii="Times New Roman" w:hAnsi="Times New Roman"/>
                      <w:lang w:eastAsia="ru-RU"/>
                    </w:rPr>
                  </w:r>
                </w:p>
              </w:tc>
              <w:tc>
                <w:tcPr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284" w:type="dxa"/>
                  <w:textDirection w:val="lrTb"/>
                  <w:noWrap w:val="false"/>
                </w:tcPr>
                <w:p>
                  <w:pPr>
                    <w:jc w:val="both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 xml:space="preserve">,</w:t>
                  </w:r>
                  <w:r>
                    <w:rPr>
                      <w:rFonts w:ascii="Times New Roman" w:hAnsi="Times New Roman"/>
                      <w:lang w:eastAsia="ru-RU"/>
                    </w:rPr>
                  </w:r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both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 xml:space="preserve">выдан</w:t>
                  </w:r>
                  <w:r>
                    <w:rPr>
                      <w:rFonts w:ascii="Times New Roman" w:hAnsi="Times New Roman"/>
                      <w:lang w:eastAsia="ru-RU"/>
                    </w:rPr>
                  </w:r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single" w:color="auto" w:sz="4" w:space="0"/>
                    <w:right w:val="none" w:color="000000" w:sz="4" w:space="0"/>
                  </w:tcBorders>
                  <w:tcW w:w="1417" w:type="dxa"/>
                  <w:textDirection w:val="lrTb"/>
                  <w:noWrap w:val="false"/>
                </w:tcPr>
                <w:p>
                  <w:pPr>
                    <w:jc w:val="both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</w:r>
                  <w:r>
                    <w:rPr>
                      <w:rFonts w:ascii="Times New Roman" w:hAnsi="Times New Roman"/>
                      <w:lang w:eastAsia="ru-RU"/>
                    </w:rPr>
                  </w:r>
                </w:p>
              </w:tc>
              <w:tc>
                <w:tcPr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284" w:type="dxa"/>
                  <w:textDirection w:val="lrTb"/>
                  <w:noWrap w:val="false"/>
                </w:tcPr>
                <w:p>
                  <w:pPr>
                    <w:jc w:val="both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 xml:space="preserve">,</w:t>
                  </w:r>
                  <w:r>
                    <w:rPr>
                      <w:rFonts w:ascii="Times New Roman" w:hAnsi="Times New Roman"/>
                      <w:lang w:eastAsia="ru-RU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auto" w:sz="4" w:space="0"/>
                    <w:right w:val="none" w:color="000000" w:sz="4" w:space="0"/>
                  </w:tcBorders>
                  <w:tcW w:w="3402" w:type="dxa"/>
                  <w:textDirection w:val="lrTb"/>
                  <w:noWrap w:val="false"/>
                </w:tcPr>
                <w:p>
                  <w:pPr>
                    <w:jc w:val="both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</w:r>
                  <w:r>
                    <w:rPr>
                      <w:rFonts w:ascii="Times New Roman" w:hAnsi="Times New Roman"/>
                      <w:lang w:eastAsia="ru-RU"/>
                    </w:rPr>
                  </w:r>
                </w:p>
              </w:tc>
            </w:tr>
          </w:tbl>
          <w:p>
            <w:pPr>
              <w:jc w:val="both"/>
              <w:spacing w:after="0" w:line="240" w:lineRule="auto"/>
              <w:rPr>
                <w:rFonts w:ascii="Times New Roman" w:hAnsi="Times New Roman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vertAlign w:val="superscript"/>
                <w:lang w:eastAsia="ru-RU"/>
              </w:rPr>
              <w:t xml:space="preserve">                                                                                                       (дата)                                                   (кем </w:t>
            </w:r>
            <w:r>
              <w:rPr>
                <w:rFonts w:ascii="Times New Roman" w:hAnsi="Times New Roman"/>
                <w:vertAlign w:val="superscript"/>
                <w:lang w:eastAsia="ru-RU"/>
              </w:rPr>
              <w:t xml:space="preserve">выдан</w:t>
            </w:r>
            <w:r>
              <w:rPr>
                <w:rFonts w:ascii="Times New Roman" w:hAnsi="Times New Roman"/>
                <w:vertAlign w:val="superscript"/>
                <w:lang w:eastAsia="ru-RU"/>
              </w:rPr>
              <w:t xml:space="preserve">)</w:t>
            </w:r>
            <w:r>
              <w:rPr>
                <w:rFonts w:ascii="Times New Roman" w:hAnsi="Times New Roman"/>
                <w:vertAlign w:val="superscript"/>
                <w:lang w:eastAsia="ru-RU"/>
              </w:rPr>
            </w:r>
          </w:p>
          <w:tbl>
            <w:tblPr>
              <w:tblW w:w="9464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0A0" w:firstRow="1" w:lastRow="0" w:firstColumn="1" w:lastColumn="0" w:noHBand="0" w:noVBand="0"/>
            </w:tblPr>
            <w:tblGrid>
              <w:gridCol w:w="9464"/>
            </w:tblGrid>
            <w:tr>
              <w:tblPrEx/>
              <w:trPr>
                <w:trHeight w:val="100"/>
              </w:trPr>
              <w:tc>
                <w:tcPr>
                  <w:tcBorders>
                    <w:top w:val="single" w:color="auto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9464" w:type="dxa"/>
                  <w:textDirection w:val="lrTb"/>
                  <w:noWrap w:val="false"/>
                </w:tcPr>
                <w:p>
                  <w:pPr>
                    <w:jc w:val="both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</w:r>
                  <w:r>
                    <w:rPr>
                      <w:rFonts w:ascii="Times New Roman" w:hAnsi="Times New Roman"/>
                      <w:lang w:eastAsia="ru-RU"/>
                    </w:rPr>
                  </w:r>
                </w:p>
              </w:tc>
            </w:tr>
          </w:tbl>
          <w:p>
            <w:pPr>
              <w:jc w:val="both"/>
              <w:spacing w:after="0" w:line="240" w:lineRule="auto"/>
              <w:rPr>
                <w:rFonts w:ascii="Times New Roman" w:hAnsi="Times New Roman"/>
                <w:spacing w:val="-9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 соответствии с Федеральным законом от 27.07.2006 № 152-ФЗ «О персональных данных», </w:t>
            </w:r>
            <w:r>
              <w:rPr>
                <w:rFonts w:ascii="Times New Roman" w:hAnsi="Times New Roman"/>
                <w:spacing w:val="-9"/>
                <w:lang w:eastAsia="ru-RU"/>
              </w:rPr>
              <w:t xml:space="preserve">даю согласие оператору персональных данных </w:t>
            </w:r>
            <w:r>
              <w:rPr>
                <w:rFonts w:ascii="Times New Roman" w:hAnsi="Times New Roman"/>
                <w:lang w:eastAsia="ru-RU"/>
              </w:rPr>
              <w:t xml:space="preserve">Тульскому областному гарантийному фонду (ИНН 7104520110, </w:t>
            </w:r>
            <w:r>
              <w:rPr>
                <w:rFonts w:ascii="Times New Roman" w:hAnsi="Times New Roman"/>
                <w:i/>
                <w:lang w:eastAsia="ru-RU"/>
              </w:rPr>
              <w:t xml:space="preserve">_______(адрес)</w:t>
            </w:r>
            <w:r>
              <w:rPr>
                <w:rFonts w:ascii="Times New Roman" w:hAnsi="Times New Roman"/>
                <w:lang w:eastAsia="ru-RU"/>
              </w:rPr>
              <w:t xml:space="preserve">) (далее - «Фонд»),</w:t>
            </w:r>
            <w:r>
              <w:rPr>
                <w:rFonts w:ascii="Times New Roman" w:hAnsi="Times New Roman"/>
                <w:spacing w:val="-9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на обработку следующих моих персональных данных:</w:t>
            </w:r>
            <w:r>
              <w:rPr>
                <w:rFonts w:ascii="Times New Roman" w:hAnsi="Times New Roman"/>
                <w:spacing w:val="-9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фамилия, имя, отчество,</w:t>
            </w:r>
            <w:r>
              <w:rPr>
                <w:rFonts w:ascii="Times New Roman" w:hAnsi="Times New Roman"/>
                <w:i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пол, возраст, место рождения, место регистрации   с целью оказания поддержки обратившегося в Фонд с заявкой субъекта малого и среднего предпринимательства, (заключения с Фондом договоров поручительства, соглашений</w:t>
            </w:r>
            <w:r>
              <w:rPr>
                <w:rFonts w:ascii="Times New Roman" w:hAnsi="Times New Roman"/>
                <w:lang w:eastAsia="ru-RU"/>
              </w:rPr>
              <w:t xml:space="preserve"> и их дальнейшего исполнения, принятия решений или совершения иных действий, порождающих юридические последствия в отношении меня или других лиц, предоставления мне информации об оказываемых Фондом услугах).</w:t>
            </w:r>
            <w:r>
              <w:rPr>
                <w:rFonts w:ascii="Times New Roman" w:hAnsi="Times New Roman"/>
                <w:spacing w:val="-9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Также подтверждаю свое согласие на изготовление копий документов, подтверждающих вышеуказанные персональные данные и в том числе документов, удостоверяющих личность. Подтверждаю что, давая такое согласие, я действую своей волей и в своем интересе.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widowControl w:val="off"/>
              <w:rPr>
                <w:rFonts w:ascii="Times New Roman" w:hAnsi="Times New Roman"/>
                <w:spacing w:val="-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</w:t>
            </w:r>
            <w:r>
              <w:rPr>
                <w:rFonts w:ascii="Times New Roman" w:hAnsi="Times New Roman"/>
                <w:lang w:eastAsia="ru-RU"/>
              </w:rPr>
              <w:t xml:space="preserve">Перечень действий, осуществляемых с персональными данными: </w:t>
            </w:r>
            <w:r>
              <w:rPr>
                <w:rFonts w:ascii="Times New Roman" w:hAnsi="Times New Roman"/>
                <w:spacing w:val="-4"/>
                <w:lang w:eastAsia="ru-RU"/>
              </w:rPr>
              <w:t xml:space="preserve">сбор; запись; систематизация; накопление; хранение; уточнение (обновление, изменение); извлечение; передача; использование; блокирование; удаление; уничтожение.</w:t>
            </w:r>
            <w:r>
              <w:rPr>
                <w:rFonts w:ascii="Times New Roman" w:hAnsi="Times New Roman"/>
                <w:spacing w:val="-4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Мне известно, что обработка персональных данных осуществляется Фондом на бумажных носителях (без использования средств автоматизации), в автоматизированной информационной системе при непосредственном участии человека.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Данное согласие на обработку персональных данных считается действительным в течение ста дней со дня его предоставления. В</w:t>
            </w:r>
            <w:r>
              <w:rPr>
                <w:rFonts w:ascii="Times New Roman" w:hAnsi="Times New Roman"/>
                <w:lang w:eastAsia="ru-RU"/>
              </w:rPr>
              <w:t xml:space="preserve"> случае если в течение указанного срока с субъектом малого и среднего предпринимательства Фондом будет заключен договор поручительства, указанное согласие субъекта сохраняет силу в течение всего срока действия такого договора и пяти лет после его закрытия.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Фонд принимает на себя обязательство обеспечить конфиденциальность персональных данных Клиента и безопасность персональных данных Клиента при их обработке.   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iCs/>
                <w:lang w:eastAsia="ru-RU"/>
              </w:rPr>
            </w:pPr>
            <w:r>
              <w:rPr>
                <w:rFonts w:ascii="Times New Roman" w:hAnsi="Times New Roman"/>
                <w:iCs/>
                <w:lang w:eastAsia="ru-RU"/>
              </w:rPr>
              <w:t xml:space="preserve">      Настоящим подтверждаю,  что </w:t>
            </w:r>
            <w:r>
              <w:rPr>
                <w:rFonts w:ascii="Times New Roman" w:hAnsi="Times New Roman"/>
                <w:iCs/>
                <w:lang w:eastAsia="ru-RU"/>
              </w:rPr>
              <w:t xml:space="preserve">ознакомлен</w:t>
            </w:r>
            <w:r>
              <w:rPr>
                <w:rFonts w:ascii="Times New Roman" w:hAnsi="Times New Roman"/>
                <w:iCs/>
                <w:lang w:eastAsia="ru-RU"/>
              </w:rPr>
              <w:t xml:space="preserve"> (а)  и согласен (а) с Регламентом предоставления поручительств Тульским областным гарантийным фондом по кредитным договорам, договорам займа, договорам финансовой аренды (лизинга), договорам о предоставлении банковской гарантии и иным договорам.</w:t>
            </w:r>
            <w:r>
              <w:rPr>
                <w:rFonts w:ascii="Times New Roman" w:hAnsi="Times New Roman"/>
                <w:iCs/>
                <w:lang w:eastAsia="ru-RU"/>
              </w:rPr>
            </w:r>
          </w:p>
          <w:p>
            <w:pPr>
              <w:contextualSpacing/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«___» ____________ _____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  _____________   _________________________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                                      (подпись)                      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ab/>
              <w:t xml:space="preserve">      (расшифровка подписи)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Courier New"/>
          <w:lang w:eastAsia="ru-RU"/>
        </w:rPr>
        <w:t xml:space="preserve">   </w:t>
      </w:r>
      <w:r>
        <w:rPr>
          <w:rFonts w:ascii="Times New Roman" w:hAnsi="Times New Roman"/>
        </w:rPr>
      </w:r>
    </w:p>
    <w:tbl>
      <w:tblPr>
        <w:tblW w:w="5002" w:type="pct"/>
        <w:tblLook w:val="00A0" w:firstRow="1" w:lastRow="0" w:firstColumn="1" w:lastColumn="0" w:noHBand="0" w:noVBand="0"/>
      </w:tblPr>
      <w:tblGrid>
        <w:gridCol w:w="9858"/>
      </w:tblGrid>
      <w:tr>
        <w:tblPrEx/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vAlign w:val="bottom"/>
            <w:textDirection w:val="lrTb"/>
            <w:noWrap/>
          </w:tcPr>
          <w:p>
            <w:pPr>
              <w:ind w:firstLine="181"/>
              <w:jc w:val="center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Настоящим подтверждаю и гарантирую, что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vAlign w:val="bottom"/>
            <w:textDirection w:val="lrTb"/>
            <w:noWrap/>
          </w:tcPr>
          <w:p>
            <w:pPr>
              <w:ind w:firstLine="181"/>
              <w:jc w:val="center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</w:tr>
      <w:tr>
        <w:tblPrEx/>
        <w:trPr>
          <w:trHeight w:val="69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vAlign w:val="bottom"/>
            <w:vMerge w:val="restart"/>
            <w:textDirection w:val="lrTb"/>
            <w:noWrap w:val="false"/>
          </w:tcPr>
          <w:p>
            <w:pPr>
              <w:ind w:firstLine="39"/>
              <w:jc w:val="center"/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 xml:space="preserve">(указать наименование)</w:t>
            </w:r>
            <w:r>
              <w:rPr>
                <w:rFonts w:ascii="Times New Roman" w:hAnsi="Times New Roman"/>
                <w:i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- </w:t>
            </w:r>
            <w:r>
              <w:rPr>
                <w:rFonts w:ascii="Times New Roman" w:hAnsi="Times New Roman"/>
                <w:lang w:eastAsia="ru-RU"/>
              </w:rPr>
              <w:t xml:space="preserve">зарегистрирован</w:t>
            </w:r>
            <w:r>
              <w:rPr>
                <w:rFonts w:ascii="Times New Roman" w:hAnsi="Times New Roman"/>
                <w:lang w:eastAsia="ru-RU"/>
              </w:rPr>
              <w:t xml:space="preserve"> (-но) или осуществляет деятельность на территории Тульской области;</w:t>
            </w:r>
            <w:r>
              <w:rPr>
                <w:rFonts w:ascii="Times New Roman" w:hAnsi="Times New Roman"/>
                <w:lang w:eastAsia="ru-RU"/>
              </w:rPr>
              <w:br/>
              <w:t xml:space="preserve">- не имеет просроченную задолженность по налогам, сборам и иным обязательным платежам в бюджеты бюджетной системы Российской Федерации, превышающая 50 тыс. рублей;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- </w:t>
            </w:r>
            <w:r>
              <w:rPr>
                <w:rFonts w:ascii="Times New Roman" w:hAnsi="Times New Roman"/>
              </w:rPr>
              <w:t xml:space="preserve"> не прим</w:t>
            </w:r>
            <w:r>
              <w:rPr>
                <w:rFonts w:ascii="Times New Roman" w:hAnsi="Times New Roman"/>
              </w:rPr>
              <w:t xml:space="preserve">еняются процедуры несостоятельности (банкротства), в том числе наблюдение, финансовое оздоровление, внешнее управление, конкурсное производство, либо аннулирование или приостановление действия лицензии (в случае, если деятельность подлежит лицензированию);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 </w:t>
            </w:r>
            <w:r>
              <w:rPr>
                <w:rFonts w:ascii="Times New Roman" w:hAnsi="Times New Roman"/>
              </w:rPr>
              <w:t xml:space="preserve">не имеет задолженности перед работниками (персоналом) по заработной плате более трех месяцев</w:t>
            </w:r>
            <w:r>
              <w:rPr>
                <w:rFonts w:ascii="Times New Roman" w:hAnsi="Times New Roman"/>
                <w:lang w:eastAsia="ru-RU"/>
              </w:rPr>
              <w:t xml:space="preserve">;</w:t>
            </w:r>
            <w:r>
              <w:rPr>
                <w:rFonts w:ascii="Times New Roman" w:hAnsi="Times New Roman"/>
                <w:lang w:eastAsia="ru-RU"/>
              </w:rPr>
              <w:br/>
            </w:r>
            <w:r>
              <w:rPr>
                <w:rFonts w:ascii="Times New Roman" w:hAnsi="Times New Roman"/>
                <w:lang w:eastAsia="ru-RU"/>
              </w:rPr>
              <w:t xml:space="preserve">- имеет уровень минимальной заработной платы не ниже уровня, установленного Региональным соглашением о минимальной заработной плате в Тульской области;</w:t>
            </w:r>
            <w:r>
              <w:rPr>
                <w:rFonts w:ascii="Times New Roman" w:hAnsi="Times New Roman"/>
                <w:lang w:eastAsia="ru-RU"/>
              </w:rPr>
              <w:br/>
              <w:t xml:space="preserve">- присоединился</w:t>
            </w:r>
            <w:r>
              <w:rPr>
                <w:rFonts w:ascii="Times New Roman" w:hAnsi="Times New Roman"/>
                <w:lang w:eastAsia="ru-RU"/>
              </w:rPr>
              <w:t xml:space="preserve"> (-</w:t>
            </w:r>
            <w:r>
              <w:rPr>
                <w:rFonts w:ascii="Times New Roman" w:hAnsi="Times New Roman"/>
                <w:lang w:eastAsia="ru-RU"/>
              </w:rPr>
              <w:t xml:space="preserve">лось) к областному трехстороннему соглашению между правительством Тульской области, Тульской Федерацией профсоюзов и Тульским областным союзом работодателей;</w:t>
            </w:r>
            <w:r>
              <w:rPr>
                <w:rFonts w:ascii="Times New Roman" w:hAnsi="Times New Roman"/>
                <w:lang w:eastAsia="ru-RU"/>
              </w:rPr>
              <w:br/>
              <w:t xml:space="preserve">- </w:t>
            </w:r>
            <w:r>
              <w:rPr>
                <w:rFonts w:ascii="Times New Roman" w:hAnsi="Times New Roman"/>
                <w:lang w:eastAsia="ru-RU"/>
              </w:rPr>
              <w:t xml:space="preserve">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</w:t>
            </w:r>
            <w:r>
              <w:rPr>
                <w:rFonts w:ascii="Times New Roman" w:hAnsi="Times New Roman"/>
                <w:lang w:eastAsia="ru-RU"/>
              </w:rPr>
              <w:t xml:space="preserve">енных бумаг, ломбардом, участником соглашений о разделе продукции, не осуществляет деятельность в сфере игорного бизнеса, не является нерезидентом Российской Федерации, за исключением случаев, предусмотренных международными договорами Российской Федерации;</w:t>
            </w:r>
            <w:r>
              <w:rPr>
                <w:rFonts w:ascii="Times New Roman" w:hAnsi="Times New Roman"/>
                <w:lang w:eastAsia="ru-RU"/>
              </w:rPr>
              <w:br/>
              <w:t xml:space="preserve">- не находится в стадии ликвидации или реорганизации;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 не является иностранным агентом;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</w:t>
            </w:r>
            <w:r>
              <w:rPr>
                <w:rFonts w:ascii="Times New Roman" w:hAnsi="Times New Roman"/>
                <w:iCs/>
                <w:lang w:eastAsia="ru-RU"/>
              </w:rPr>
              <w:t xml:space="preserve"> ознакомле</w:t>
            </w:r>
            <w:r>
              <w:rPr>
                <w:rFonts w:ascii="Times New Roman" w:hAnsi="Times New Roman"/>
                <w:iCs/>
                <w:lang w:eastAsia="ru-RU"/>
              </w:rPr>
              <w:t xml:space="preserve">н(</w:t>
            </w:r>
            <w:r>
              <w:rPr>
                <w:rFonts w:ascii="Times New Roman" w:hAnsi="Times New Roman"/>
                <w:iCs/>
                <w:lang w:eastAsia="ru-RU"/>
              </w:rPr>
              <w:t xml:space="preserve">о) и согласен(о) с Регламентом предоставления поручительств Тульским областным гарантийным фондом по кредитным договорам, договорам займа, договорам финансовой аренды (лизинга), договорам о предоставлении банковской гарантии и иным договорам.</w:t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>
          <w:trHeight w:val="481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Вся информация, содержащаяся в анкете и прилагаемых документах, является подлинной и достоверной и может быть подтверждена документально в случае необходимости.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cs="Calibri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Я уведомлен о том, что моя неявка для подпи</w:t>
            </w:r>
            <w:r>
              <w:rPr>
                <w:rFonts w:ascii="Times New Roman" w:hAnsi="Times New Roman"/>
                <w:lang w:eastAsia="ru-RU"/>
              </w:rPr>
              <w:t xml:space="preserve">сания договора поручительства в течение 90 календарных дней со дня принятия Конкурсной комиссией решения об оказании поддержки, по любым, в том числе не зависящим от меня причинам, означает мой односторонний добровольный отказ от получения такой поддержки.</w:t>
            </w:r>
            <w:r>
              <w:rPr>
                <w:rFonts w:cs="Calibri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Настоящим сообщаю, что у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</w:tr>
      <w:tr>
        <w:tblPrEx/>
        <w:trPr>
          <w:trHeight w:val="26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(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указать наименование)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отсутствует заинтересованность и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аффилированность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с Тульским областным гарантийным фондом при совершении сделки по получению поручительства, указанного в разделе 2. настоящей анкеты.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Приложения: согласи</w:t>
      </w:r>
      <w:r>
        <w:rPr>
          <w:rFonts w:ascii="Times New Roman" w:hAnsi="Times New Roman"/>
          <w:lang w:eastAsia="ru-RU"/>
        </w:rPr>
        <w:t xml:space="preserve">е(</w:t>
      </w:r>
      <w:r>
        <w:rPr>
          <w:rFonts w:ascii="Times New Roman" w:hAnsi="Times New Roman"/>
          <w:lang w:eastAsia="ru-RU"/>
        </w:rPr>
        <w:t xml:space="preserve">я) на обработку персональных данных на  ___л. в 1экз. </w:t>
      </w:r>
      <w:r>
        <w:rPr>
          <w:rFonts w:ascii="Times New Roman" w:hAnsi="Times New Roman"/>
          <w:lang w:eastAsia="ru-RU"/>
        </w:rPr>
      </w:r>
    </w:p>
    <w:p>
      <w:pPr>
        <w:jc w:val="both"/>
        <w:spacing w:after="0" w:line="360" w:lineRule="auto"/>
        <w:rPr>
          <w:rFonts w:ascii="Times New Roman" w:hAnsi="Times New Roman"/>
          <w:i/>
          <w:lang w:eastAsia="ru-RU"/>
        </w:rPr>
      </w:pPr>
      <w:r>
        <w:rPr>
          <w:rFonts w:ascii="Times New Roman" w:hAnsi="Times New Roman"/>
          <w:i/>
          <w:lang w:eastAsia="ru-RU"/>
        </w:rPr>
        <w:t xml:space="preserve"> (при необходимости от участников (акционеров) Заемщика</w:t>
      </w:r>
      <w:r>
        <w:rPr>
          <w:rFonts w:ascii="Times New Roman" w:hAnsi="Times New Roman"/>
          <w:i/>
          <w:lang w:eastAsia="ru-RU"/>
        </w:rPr>
        <w:t xml:space="preserve"> )</w:t>
      </w:r>
      <w:r>
        <w:rPr>
          <w:rFonts w:ascii="Times New Roman" w:hAnsi="Times New Roman"/>
          <w:i/>
          <w:lang w:eastAsia="ru-RU"/>
        </w:rPr>
      </w:r>
    </w:p>
    <w:p>
      <w:pPr>
        <w:jc w:val="both"/>
        <w:spacing w:after="0" w:line="36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_________________________________________________________________________________</w:t>
      </w:r>
      <w:r>
        <w:rPr>
          <w:rFonts w:ascii="Times New Roman" w:hAnsi="Times New Roman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vertAlign w:val="superscript"/>
          <w:lang w:eastAsia="ru-RU"/>
        </w:rPr>
      </w:pPr>
      <w:r>
        <w:rPr>
          <w:rFonts w:ascii="Times New Roman" w:hAnsi="Times New Roman"/>
          <w:vertAlign w:val="superscript"/>
          <w:lang w:eastAsia="ru-RU"/>
        </w:rPr>
        <w:t xml:space="preserve">(наименование Банка-партнера)</w:t>
      </w:r>
      <w:r>
        <w:rPr>
          <w:rFonts w:ascii="Times New Roman" w:hAnsi="Times New Roman"/>
          <w:vertAlign w:val="superscript"/>
          <w:lang w:eastAsia="ru-RU"/>
        </w:rPr>
      </w:r>
    </w:p>
    <w:p>
      <w:pPr>
        <w:jc w:val="both"/>
        <w:spacing w:after="0" w:line="360" w:lineRule="auto"/>
        <w:rPr>
          <w:rFonts w:ascii="Times New Roman" w:hAnsi="Times New Roman"/>
          <w:vertAlign w:val="superscript"/>
          <w:lang w:eastAsia="ru-RU"/>
        </w:rPr>
      </w:pPr>
      <w:r>
        <w:rPr>
          <w:rFonts w:ascii="Times New Roman" w:hAnsi="Times New Roman"/>
          <w:vertAlign w:val="superscript"/>
          <w:lang w:eastAsia="ru-RU"/>
        </w:rPr>
        <w:t xml:space="preserve">уполномоченный сотрудник Банка-партнера:</w:t>
      </w:r>
      <w:r>
        <w:rPr>
          <w:rFonts w:ascii="Times New Roman" w:hAnsi="Times New Roman"/>
          <w:vertAlign w:val="superscript"/>
          <w:lang w:eastAsia="ru-RU"/>
        </w:rPr>
      </w:r>
    </w:p>
    <w:p>
      <w:pPr>
        <w:jc w:val="both"/>
        <w:spacing w:after="0" w:line="36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_________________________ ________________________ (_____________________________)</w:t>
      </w:r>
      <w:r>
        <w:rPr>
          <w:rFonts w:ascii="Times New Roman" w:hAnsi="Times New Roman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(наименование должности)                                (подпись)                                                              (ФИО)</w:t>
      </w:r>
      <w:r>
        <w:rPr>
          <w:rFonts w:ascii="Times New Roman" w:hAnsi="Times New Roman"/>
          <w:sz w:val="16"/>
          <w:szCs w:val="16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vertAlign w:val="superscript"/>
          <w:lang w:eastAsia="ru-RU"/>
        </w:rPr>
      </w:pPr>
      <w:r>
        <w:rPr>
          <w:rFonts w:ascii="Times New Roman" w:hAnsi="Times New Roman"/>
          <w:vertAlign w:val="superscript"/>
          <w:lang w:eastAsia="ru-RU"/>
        </w:rPr>
      </w:r>
      <w:r>
        <w:rPr>
          <w:rFonts w:ascii="Times New Roman" w:hAnsi="Times New Roman"/>
          <w:vertAlign w:val="superscript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vertAlign w:val="superscript"/>
          <w:lang w:eastAsia="ru-RU"/>
        </w:rPr>
      </w:pPr>
      <w:r>
        <w:rPr>
          <w:rFonts w:ascii="Times New Roman" w:hAnsi="Times New Roman"/>
          <w:vertAlign w:val="superscript"/>
          <w:lang w:eastAsia="ru-RU"/>
        </w:rPr>
        <w:t xml:space="preserve">                                                                                          М.П.</w:t>
      </w:r>
      <w:r>
        <w:rPr>
          <w:rFonts w:ascii="Times New Roman" w:hAnsi="Times New Roman"/>
          <w:vertAlign w:val="superscript"/>
          <w:lang w:eastAsia="ru-RU"/>
        </w:rPr>
      </w:r>
    </w:p>
    <w:p>
      <w:pPr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«Согласовано» </w:t>
      </w:r>
      <w:r>
        <w:rPr>
          <w:rFonts w:ascii="Times New Roman" w:hAnsi="Times New Roman"/>
          <w:lang w:eastAsia="ru-RU"/>
        </w:rPr>
      </w:r>
    </w:p>
    <w:p>
      <w:pPr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Руководитель малого (среднего) предприятия</w:t>
      </w:r>
      <w:r>
        <w:rPr>
          <w:rFonts w:ascii="Times New Roman" w:hAnsi="Times New Roman"/>
          <w:lang w:eastAsia="ru-RU"/>
        </w:rPr>
      </w:r>
    </w:p>
    <w:p>
      <w:pPr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(Индивидуальный предприниматель)</w:t>
      </w:r>
      <w:r>
        <w:rPr>
          <w:rFonts w:ascii="Times New Roman" w:hAnsi="Times New Roman"/>
          <w:lang w:eastAsia="ru-RU"/>
        </w:rPr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Руководитель организации инфраструктуры поддержки </w:t>
      </w:r>
      <w:r>
        <w:rPr>
          <w:rFonts w:ascii="Times New Roman" w:hAnsi="Times New Roman"/>
        </w:rPr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субъектов малого и среднего предпринимательства</w:t>
      </w:r>
      <w:r>
        <w:rPr>
          <w:rFonts w:ascii="Times New Roman" w:hAnsi="Times New Roman"/>
        </w:rPr>
      </w:r>
    </w:p>
    <w:p>
      <w:pPr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spacing w:after="0" w:line="240" w:lineRule="auto"/>
        <w:rPr>
          <w:rFonts w:ascii="Times New Roman" w:hAnsi="Times New Roman"/>
          <w:sz w:val="24"/>
          <w:szCs w:val="19"/>
          <w:lang w:eastAsia="ru-RU"/>
        </w:rPr>
      </w:pPr>
      <w:r>
        <w:rPr>
          <w:rFonts w:ascii="Times New Roman" w:hAnsi="Times New Roman"/>
          <w:sz w:val="24"/>
          <w:szCs w:val="19"/>
          <w:lang w:eastAsia="ru-RU"/>
        </w:rPr>
        <w:t xml:space="preserve">________________________________________   _______________(________________)</w:t>
      </w:r>
      <w:r>
        <w:rPr>
          <w:rFonts w:ascii="Times New Roman" w:hAnsi="Times New Roman"/>
          <w:sz w:val="24"/>
          <w:szCs w:val="19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              (должность)                                                                (подпись)                            (ФИО)</w:t>
      </w:r>
      <w:r>
        <w:rPr>
          <w:rFonts w:ascii="Times New Roman" w:hAnsi="Times New Roman"/>
          <w:sz w:val="16"/>
          <w:szCs w:val="16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М.П.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</w:r>
    </w:p>
    <w:p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jc w:val="right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jc w:val="right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Приложение </w:t>
      </w:r>
      <w:r>
        <w:rPr>
          <w:rFonts w:ascii="Times New Roman" w:hAnsi="Times New Roman"/>
          <w:sz w:val="16"/>
          <w:szCs w:val="16"/>
        </w:rPr>
      </w:r>
    </w:p>
    <w:p>
      <w:pPr>
        <w:jc w:val="right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</w:rPr>
        <w:t xml:space="preserve">к </w:t>
      </w:r>
      <w:r>
        <w:rPr>
          <w:rFonts w:ascii="Times New Roman" w:hAnsi="Times New Roman"/>
          <w:spacing w:val="20"/>
          <w:sz w:val="16"/>
          <w:szCs w:val="16"/>
          <w:lang w:eastAsia="ru-RU"/>
        </w:rPr>
        <w:t xml:space="preserve">Заявке </w:t>
      </w:r>
      <w:r>
        <w:rPr>
          <w:rFonts w:ascii="Times New Roman" w:hAnsi="Times New Roman"/>
          <w:sz w:val="16"/>
          <w:szCs w:val="16"/>
          <w:lang w:eastAsia="ru-RU"/>
        </w:rPr>
        <w:t xml:space="preserve">на получение поручительства </w:t>
      </w:r>
      <w:r>
        <w:rPr>
          <w:rFonts w:ascii="Times New Roman" w:hAnsi="Times New Roman"/>
          <w:sz w:val="16"/>
          <w:szCs w:val="16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/>
          <w:spacing w:val="20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Тульского областного гарантийного фонда</w:t>
      </w:r>
      <w:r>
        <w:rPr>
          <w:rFonts w:ascii="Times New Roman" w:hAnsi="Times New Roman"/>
          <w:spacing w:val="20"/>
          <w:sz w:val="16"/>
          <w:szCs w:val="16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по кредитным договорам,</w:t>
      </w:r>
      <w:r>
        <w:rPr>
          <w:rFonts w:ascii="Times New Roman" w:hAnsi="Times New Roman"/>
          <w:sz w:val="16"/>
          <w:szCs w:val="16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договорам о предоставлении банковской гарантии </w:t>
      </w:r>
      <w:r>
        <w:rPr>
          <w:rFonts w:ascii="Times New Roman" w:hAnsi="Times New Roman"/>
          <w:sz w:val="16"/>
          <w:szCs w:val="16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с использованием механизма </w:t>
      </w:r>
      <w:r>
        <w:rPr>
          <w:rFonts w:ascii="Times New Roman" w:hAnsi="Times New Roman"/>
          <w:sz w:val="16"/>
          <w:szCs w:val="16"/>
          <w:lang w:eastAsia="ru-RU"/>
        </w:rPr>
        <w:t xml:space="preserve">гарантийной</w:t>
      </w:r>
      <w:r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поддержки без </w:t>
      </w:r>
      <w:r>
        <w:rPr>
          <w:rFonts w:ascii="Times New Roman" w:hAnsi="Times New Roman"/>
          <w:sz w:val="16"/>
          <w:szCs w:val="16"/>
          <w:lang w:eastAsia="ru-RU"/>
        </w:rPr>
        <w:t xml:space="preserve">повторного</w:t>
      </w:r>
      <w:r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 xml:space="preserve">андеррайтинга</w:t>
      </w:r>
      <w:r>
        <w:rPr>
          <w:rFonts w:ascii="Times New Roman" w:hAnsi="Times New Roman"/>
          <w:b/>
          <w:sz w:val="16"/>
          <w:szCs w:val="16"/>
          <w:lang w:eastAsia="ru-RU"/>
        </w:rPr>
      </w:r>
    </w:p>
    <w:p>
      <w:pPr>
        <w:jc w:val="center"/>
        <w:spacing w:before="240"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caps/>
          <w:sz w:val="24"/>
          <w:szCs w:val="24"/>
          <w:lang w:eastAsia="ru-RU"/>
        </w:rPr>
        <w:t xml:space="preserve">согласие</w:t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на обработку персональных данных </w:t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tbl>
      <w:tblPr>
        <w:tblW w:w="93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50"/>
        <w:gridCol w:w="55"/>
        <w:gridCol w:w="8365"/>
        <w:gridCol w:w="20"/>
      </w:tblGrid>
      <w:tr>
        <w:tblPrEx/>
        <w:trPr>
          <w:trHeight w:val="31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51" w:type="dxa"/>
            <w:textDirection w:val="lrTb"/>
            <w:noWrap w:val="false"/>
          </w:tcPr>
          <w:p>
            <w:pPr>
              <w:ind w:right="-42" w:firstLine="709"/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Я,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83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,</w:t>
            </w:r>
            <w:r>
              <w:rPr>
                <w:rFonts w:ascii="Times New Roman" w:hAnsi="Times New Roman"/>
                <w:lang w:eastAsia="ru-RU"/>
              </w:rPr>
            </w:r>
          </w:p>
        </w:tc>
      </w:tr>
    </w:tbl>
    <w:p>
      <w:pPr>
        <w:ind w:firstLine="993"/>
        <w:jc w:val="center"/>
        <w:spacing w:after="0" w:line="240" w:lineRule="auto"/>
        <w:rPr>
          <w:rFonts w:ascii="Times New Roman" w:hAnsi="Times New Roman"/>
          <w:vertAlign w:val="superscript"/>
          <w:lang w:eastAsia="ru-RU"/>
        </w:rPr>
      </w:pPr>
      <w:r>
        <w:rPr>
          <w:rFonts w:ascii="Times New Roman" w:hAnsi="Times New Roman"/>
          <w:vertAlign w:val="superscript"/>
          <w:lang w:eastAsia="ru-RU"/>
        </w:rPr>
        <w:t xml:space="preserve">(фамилия, имя, отчество)</w:t>
      </w:r>
      <w:r>
        <w:rPr>
          <w:rFonts w:ascii="Times New Roman" w:hAnsi="Times New Roman"/>
          <w:vertAlign w:val="superscript"/>
          <w:lang w:eastAsia="ru-RU"/>
        </w:rPr>
      </w:r>
    </w:p>
    <w:tbl>
      <w:tblPr>
        <w:tblW w:w="9465" w:type="dxa"/>
        <w:tblLayout w:type="fixed"/>
        <w:tblLook w:val="00A0" w:firstRow="1" w:lastRow="0" w:firstColumn="1" w:lastColumn="0" w:noHBand="0" w:noVBand="0"/>
      </w:tblPr>
      <w:tblGrid>
        <w:gridCol w:w="1168"/>
        <w:gridCol w:w="1918"/>
        <w:gridCol w:w="284"/>
        <w:gridCol w:w="992"/>
        <w:gridCol w:w="296"/>
        <w:gridCol w:w="1121"/>
        <w:gridCol w:w="284"/>
        <w:gridCol w:w="3402"/>
      </w:tblGrid>
      <w:tr>
        <w:tblPrEx/>
        <w:trPr/>
        <w:tc>
          <w:tcPr>
            <w:gridSpan w:val="5"/>
            <w:tcW w:w="46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зарегистрированны</w:t>
            </w:r>
            <w:r>
              <w:rPr>
                <w:rFonts w:ascii="Times New Roman" w:hAnsi="Times New Roman"/>
                <w:lang w:eastAsia="ru-RU"/>
              </w:rPr>
              <w:t xml:space="preserve">й(</w:t>
            </w:r>
            <w:r>
              <w:rPr>
                <w:rFonts w:ascii="Times New Roman" w:hAnsi="Times New Roman"/>
                <w:lang w:eastAsia="ru-RU"/>
              </w:rPr>
              <w:t xml:space="preserve">-</w:t>
            </w:r>
            <w:r>
              <w:rPr>
                <w:rFonts w:ascii="Times New Roman" w:hAnsi="Times New Roman"/>
                <w:lang w:eastAsia="ru-RU"/>
              </w:rPr>
              <w:t xml:space="preserve">ая</w:t>
            </w:r>
            <w:r>
              <w:rPr>
                <w:rFonts w:ascii="Times New Roman" w:hAnsi="Times New Roman"/>
                <w:lang w:eastAsia="ru-RU"/>
              </w:rPr>
              <w:t xml:space="preserve">) по адресу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80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gridSpan w:val="8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4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tcW w:w="11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паспорт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9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,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выдан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,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/>
          <w:vertAlign w:val="superscript"/>
          <w:lang w:eastAsia="ru-RU"/>
        </w:rPr>
      </w:pPr>
      <w:r>
        <w:rPr>
          <w:rFonts w:ascii="Times New Roman" w:hAnsi="Times New Roman"/>
          <w:vertAlign w:val="superscript"/>
          <w:lang w:eastAsia="ru-RU"/>
        </w:rPr>
        <w:t xml:space="preserve">                                                                                                       (дата)                                                   (кем </w:t>
      </w:r>
      <w:r>
        <w:rPr>
          <w:rFonts w:ascii="Times New Roman" w:hAnsi="Times New Roman"/>
          <w:vertAlign w:val="superscript"/>
          <w:lang w:eastAsia="ru-RU"/>
        </w:rPr>
        <w:t xml:space="preserve">выдан</w:t>
      </w:r>
      <w:r>
        <w:rPr>
          <w:rFonts w:ascii="Times New Roman" w:hAnsi="Times New Roman"/>
          <w:vertAlign w:val="superscript"/>
          <w:lang w:eastAsia="ru-RU"/>
        </w:rPr>
        <w:t xml:space="preserve">)</w:t>
      </w:r>
      <w:r>
        <w:rPr>
          <w:rFonts w:ascii="Times New Roman" w:hAnsi="Times New Roman"/>
          <w:vertAlign w:val="superscript"/>
          <w:lang w:eastAsia="ru-RU"/>
        </w:rPr>
      </w:r>
    </w:p>
    <w:tbl>
      <w:tblPr>
        <w:tblW w:w="9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464"/>
      </w:tblGrid>
      <w:tr>
        <w:tblPrEx/>
        <w:trPr>
          <w:trHeight w:val="100"/>
        </w:trPr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4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/>
          <w:spacing w:val="-9"/>
          <w:lang w:eastAsia="ru-RU"/>
        </w:rPr>
      </w:pPr>
      <w:r>
        <w:rPr>
          <w:rFonts w:ascii="Times New Roman" w:hAnsi="Times New Roman"/>
          <w:lang w:eastAsia="ru-RU"/>
        </w:rPr>
        <w:t xml:space="preserve">в соответствии с Федеральным законом от 27.07.2006 № 152-ФЗ «О персональных данных», </w:t>
      </w:r>
      <w:r>
        <w:rPr>
          <w:rFonts w:ascii="Times New Roman" w:hAnsi="Times New Roman"/>
          <w:spacing w:val="-9"/>
          <w:lang w:eastAsia="ru-RU"/>
        </w:rPr>
        <w:t xml:space="preserve">даю согласие оператору персональных данных </w:t>
      </w:r>
      <w:r>
        <w:rPr>
          <w:rFonts w:ascii="Times New Roman" w:hAnsi="Times New Roman"/>
          <w:lang w:eastAsia="ru-RU"/>
        </w:rPr>
        <w:t xml:space="preserve">Тульскому областному гарантийному фонду (ИНН 7104520110,</w:t>
      </w:r>
      <w:r>
        <w:rPr>
          <w:rFonts w:ascii="Times New Roman" w:hAnsi="Times New Roman"/>
          <w:i/>
          <w:lang w:eastAsia="ru-RU"/>
        </w:rPr>
        <w:t xml:space="preserve"> _______(адрес)</w:t>
      </w:r>
      <w:r>
        <w:rPr>
          <w:rFonts w:ascii="Times New Roman" w:hAnsi="Times New Roman"/>
          <w:lang w:eastAsia="ru-RU"/>
        </w:rPr>
        <w:t xml:space="preserve">) (далее - «Фонд»),</w:t>
      </w:r>
      <w:r>
        <w:rPr>
          <w:rFonts w:ascii="Times New Roman" w:hAnsi="Times New Roman"/>
          <w:spacing w:val="-9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 xml:space="preserve">на обработку следующих моих персональных данных:</w:t>
      </w:r>
      <w:r>
        <w:rPr>
          <w:rFonts w:ascii="Times New Roman" w:hAnsi="Times New Roman"/>
          <w:spacing w:val="-9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 xml:space="preserve">фамилия, имя, отчество,</w:t>
      </w:r>
      <w:r>
        <w:rPr>
          <w:rFonts w:ascii="Times New Roman" w:hAnsi="Times New Roman"/>
          <w:i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 xml:space="preserve">пол, возраст, место рождения, место регистрации   с целью оказания поддержки обратившегося в Фонд с заявкой субъекта малого и среднего предпринимательства, (заключения с Фондом договоров поручительства, соглашений</w:t>
      </w:r>
      <w:r>
        <w:rPr>
          <w:rFonts w:ascii="Times New Roman" w:hAnsi="Times New Roman"/>
          <w:lang w:eastAsia="ru-RU"/>
        </w:rPr>
        <w:t xml:space="preserve">, договоров о предоставлении поручительства и их дальнейшего исполнения, принятия решений или совершения иных действий, порождающих юридические последствия в отношении меня или других лиц, предоставления мне информации об оказываемых Фондом услугах).</w:t>
      </w:r>
      <w:r>
        <w:rPr>
          <w:rFonts w:ascii="Times New Roman" w:hAnsi="Times New Roman"/>
          <w:spacing w:val="-9"/>
          <w:lang w:eastAsia="ru-RU"/>
        </w:rPr>
      </w:r>
    </w:p>
    <w:p>
      <w:pPr>
        <w:ind w:firstLine="284"/>
        <w:jc w:val="both"/>
        <w:spacing w:after="0" w:line="240" w:lineRule="auto"/>
        <w:widowControl w:val="off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Также подтверждаю свое согласие на изготовление копий документов, подтверждающих вышеуказанные персональные данные и в том числе документов, удостоверяющих личность. Подтверждаю что, давая такое согласие, я действую своей волей и в своем интересе.</w:t>
      </w:r>
      <w:r>
        <w:rPr>
          <w:rFonts w:ascii="Times New Roman" w:hAnsi="Times New Roman"/>
          <w:lang w:eastAsia="ru-RU"/>
        </w:rPr>
      </w:r>
    </w:p>
    <w:p>
      <w:pPr>
        <w:ind w:firstLine="284"/>
        <w:jc w:val="both"/>
        <w:spacing w:after="0" w:line="240" w:lineRule="auto"/>
        <w:widowControl w:val="off"/>
        <w:rPr>
          <w:rFonts w:ascii="Times New Roman" w:hAnsi="Times New Roman"/>
          <w:spacing w:val="-4"/>
          <w:lang w:eastAsia="ru-RU"/>
        </w:rPr>
      </w:pPr>
      <w:r>
        <w:rPr>
          <w:rFonts w:ascii="Times New Roman" w:hAnsi="Times New Roman"/>
          <w:lang w:eastAsia="ru-RU"/>
        </w:rPr>
        <w:t xml:space="preserve">  </w:t>
      </w:r>
      <w:r>
        <w:rPr>
          <w:rFonts w:ascii="Times New Roman" w:hAnsi="Times New Roman"/>
          <w:lang w:eastAsia="ru-RU"/>
        </w:rPr>
        <w:t xml:space="preserve">Перечень действий, осуществляемых с персональными данными: </w:t>
      </w:r>
      <w:r>
        <w:rPr>
          <w:rFonts w:ascii="Times New Roman" w:hAnsi="Times New Roman"/>
          <w:spacing w:val="-4"/>
          <w:lang w:eastAsia="ru-RU"/>
        </w:rPr>
        <w:t xml:space="preserve">сбор; запись; систематизация; накопление; хранение; уточнение (обновление, изменение); передача; извлечение; использование; блокирование; удаление; уничтожение.</w:t>
      </w:r>
      <w:r>
        <w:rPr>
          <w:rFonts w:ascii="Times New Roman" w:hAnsi="Times New Roman"/>
          <w:spacing w:val="-4"/>
          <w:lang w:eastAsia="ru-RU"/>
        </w:rPr>
      </w:r>
    </w:p>
    <w:p>
      <w:pPr>
        <w:ind w:firstLine="284"/>
        <w:jc w:val="both"/>
        <w:spacing w:after="0" w:line="240" w:lineRule="auto"/>
        <w:widowControl w:val="off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Мне известно, что обработка персональных данных осуществляется Фондом на бумажных носителях (без использования средств автоматизации), в автоматизированной информационной системе при непосредственном участии человека.</w:t>
      </w:r>
      <w:r>
        <w:rPr>
          <w:rFonts w:ascii="Times New Roman" w:hAnsi="Times New Roman"/>
          <w:lang w:eastAsia="ru-RU"/>
        </w:rPr>
      </w:r>
    </w:p>
    <w:p>
      <w:pPr>
        <w:ind w:firstLine="284"/>
        <w:jc w:val="both"/>
        <w:spacing w:after="0" w:line="240" w:lineRule="auto"/>
        <w:widowControl w:val="off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Данное согласие на обработку персональных данных считается действительным в течение ста дней со дня его предоставления. В</w:t>
      </w:r>
      <w:r>
        <w:rPr>
          <w:rFonts w:ascii="Times New Roman" w:hAnsi="Times New Roman"/>
          <w:lang w:eastAsia="ru-RU"/>
        </w:rPr>
        <w:t xml:space="preserve"> случае если в течение указанного срока с субъектом малого и среднего предпринимательства Фондом будет заключен договор поручительства, указанное согласие субъекта сохраняет силу в течение всего срока действия такого договора и пяти лет после его закрытия.</w:t>
      </w:r>
      <w:r>
        <w:rPr>
          <w:rFonts w:ascii="Times New Roman" w:hAnsi="Times New Roman"/>
          <w:lang w:eastAsia="ru-RU"/>
        </w:rPr>
      </w:r>
    </w:p>
    <w:p>
      <w:pPr>
        <w:ind w:firstLine="284"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Фонд принимает на себя обязательство обеспечить конфиденциальность персональных данных Клиента и безопасность персональных данных Клиента при их обработке.   </w:t>
      </w:r>
      <w:r>
        <w:rPr>
          <w:rFonts w:ascii="Times New Roman" w:hAnsi="Times New Roman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iCs/>
          <w:lang w:eastAsia="ru-RU"/>
        </w:rPr>
      </w:pPr>
      <w:r>
        <w:rPr>
          <w:rFonts w:ascii="Times New Roman" w:hAnsi="Times New Roman"/>
          <w:iCs/>
          <w:lang w:eastAsia="ru-RU"/>
        </w:rPr>
        <w:t xml:space="preserve">      Настоящим подтверждаю,  что </w:t>
      </w:r>
      <w:r>
        <w:rPr>
          <w:rFonts w:ascii="Times New Roman" w:hAnsi="Times New Roman"/>
          <w:iCs/>
          <w:lang w:eastAsia="ru-RU"/>
        </w:rPr>
        <w:t xml:space="preserve">ознакомлен</w:t>
      </w:r>
      <w:r>
        <w:rPr>
          <w:rFonts w:ascii="Times New Roman" w:hAnsi="Times New Roman"/>
          <w:iCs/>
          <w:lang w:eastAsia="ru-RU"/>
        </w:rPr>
        <w:t xml:space="preserve"> (а)  и согласен (а) с Регламентом предоставления поручительств Тульским областным гарантийным фондом по кредитным договорам, договорам займа, договорам финансовой аренды (лизинга), договорам о предоставлении банковской гарантии и иным договорам.</w:t>
      </w:r>
      <w:r>
        <w:rPr>
          <w:rFonts w:ascii="Times New Roman" w:hAnsi="Times New Roman"/>
          <w:iCs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iCs/>
          <w:lang w:eastAsia="ru-RU"/>
        </w:rPr>
      </w:pPr>
      <w:r>
        <w:rPr>
          <w:rFonts w:ascii="Times New Roman" w:hAnsi="Times New Roman"/>
          <w:iCs/>
          <w:lang w:eastAsia="ru-RU"/>
        </w:rPr>
      </w:r>
      <w:r>
        <w:rPr>
          <w:rFonts w:ascii="Times New Roman" w:hAnsi="Times New Roman"/>
          <w:iCs/>
          <w:lang w:eastAsia="ru-RU"/>
        </w:rPr>
      </w:r>
    </w:p>
    <w:p>
      <w:pPr>
        <w:contextualSpacing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«___» ____________ _____ </w:t>
      </w:r>
      <w:r>
        <w:rPr>
          <w:rFonts w:ascii="Times New Roman" w:hAnsi="Times New Roman"/>
          <w:sz w:val="24"/>
          <w:szCs w:val="24"/>
          <w:lang w:eastAsia="ru-RU"/>
        </w:rPr>
        <w:t xml:space="preserve">г</w:t>
      </w:r>
      <w:r>
        <w:rPr>
          <w:rFonts w:ascii="Times New Roman" w:hAnsi="Times New Roman"/>
          <w:sz w:val="24"/>
          <w:szCs w:val="24"/>
          <w:lang w:eastAsia="ru-RU"/>
        </w:rPr>
        <w:t xml:space="preserve">.   _____________   _________________________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(подпись)                       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ab/>
        <w:t xml:space="preserve">      (расшифровка подписи)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Приложение № 2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Правилам  предоставления поручительств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Тульским областным гарантийным фондом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 кредитным договорам, договорам о предоставлении банковской гарантии с использованием механизма гарантийной поддержки </w:t>
      </w:r>
      <w:r>
        <w:rPr>
          <w:rFonts w:ascii="Times New Roman" w:hAnsi="Times New Roman"/>
          <w:sz w:val="24"/>
          <w:szCs w:val="24"/>
          <w:lang w:eastAsia="ru-RU"/>
        </w:rPr>
        <w:t xml:space="preserve">без</w:t>
      </w:r>
      <w:r>
        <w:rPr>
          <w:rFonts w:ascii="Times New Roman" w:hAnsi="Times New Roman"/>
          <w:sz w:val="24"/>
          <w:szCs w:val="24"/>
          <w:lang w:eastAsia="ru-RU"/>
        </w:rPr>
        <w:t xml:space="preserve"> повторного </w:t>
      </w:r>
      <w:r>
        <w:rPr>
          <w:rFonts w:ascii="Times New Roman" w:hAnsi="Times New Roman"/>
          <w:sz w:val="24"/>
          <w:szCs w:val="24"/>
          <w:lang w:eastAsia="ru-RU"/>
        </w:rPr>
        <w:t xml:space="preserve">андеррайтинга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tbl>
      <w:tblPr>
        <w:tblStyle w:val="1080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946"/>
        <w:gridCol w:w="2551"/>
      </w:tblGrid>
      <w:tr>
        <w:tblPrEx/>
        <w:trPr/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 xml:space="preserve">Проверка соответствия условиям предоставления Поручительства Фонда</w:t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 использованием механизма гарантийной поддержки</w:t>
            </w:r>
            <w:r>
              <w:rPr>
                <w:rFonts w:ascii="Times New Roman" w:hAnsi="Times New Roman"/>
                <w:b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без повторного </w:t>
            </w:r>
            <w:r>
              <w:rPr>
                <w:rFonts w:ascii="Times New Roman" w:hAnsi="Times New Roman"/>
                <w:b/>
              </w:rPr>
              <w:t xml:space="preserve">андеррайтинга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___________________</w:t>
            </w:r>
            <w:r>
              <w:rPr>
                <w:rFonts w:ascii="Times New Roman" w:hAnsi="Times New Roman"/>
                <w:u w:val="single"/>
              </w:rPr>
              <w:t xml:space="preserve">____________________________________________________</w:t>
            </w:r>
            <w:r>
              <w:rPr>
                <w:rFonts w:ascii="Times New Roman" w:hAnsi="Times New Roman"/>
              </w:rPr>
              <w:t xml:space="preserve">_____________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(наименование Заемщика)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Условие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Соответствует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(+)/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Не соответствует (-)/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center"/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Особые отметки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отвечает условиям отнесения к субъектам МСП, установленным статьей 4 Федерального закона № 209-ФЗ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зарегистрирован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или осуществляет деятельность на территории Тульской области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 состоянию на любую дату в течение периода, равного 30 кал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ендарным дням, предшествующего дате заключения договора Поручительства, отсутствует просроченная задолженность по налогам, сборам и иным обязательным платежам в бюджеты бюджетной системы Российской Федерации, превышающая 50 тыс. рублей  (справка действует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____________________)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 дату подачи заявки на предоставление Поручительства отсутствует задолженность перед работниками (персоналом) по заработной плате  более трех месяцев (данный критерий не применяется к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самозанятым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гражданам)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являетс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я участником соглашения о разделе продукции,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6.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является в порядке, установленном  законодательством  Российской Федерации о валютном регулировании и валютном контроле, нерезидентом  Российской Федерации, за исключением случаев, предусмотренных международными  договорами Российской Федерации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7.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Заемщик и (или) его участники (акционеры) и (или) взаимосвязан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ные (аффилированные) лица не являются лицами, которым ранее было предоставлено Поручительство Фонда и которые допустили нарушение порядка возврата Обеспечиваемого обязательства, что привело к выполнению Фондом своих обязательств по выданному Поручительству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8.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ранее в отношении Заемщика не было принято решение об оказании аналогичной поддержки (поддержки, условия оказания, которой совпадают, включая форму, вид поддержки и цели ее оказания), и сроки ее оказания не истекли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9.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Theme="minorHAnsi"/>
                <w:sz w:val="18"/>
                <w:szCs w:val="18"/>
              </w:rPr>
              <w:t xml:space="preserve">с даты признания субъекта МСП совершившим нарушение порядка и условий оказания поддержки прошло не менее одного года, за исключением случая более раннего устранения субъектом малого или среднего предпринимательства т</w:t>
            </w:r>
            <w:r>
              <w:rPr>
                <w:rFonts w:ascii="Times New Roman" w:hAnsi="Times New Roman" w:eastAsiaTheme="minorHAnsi"/>
                <w:sz w:val="18"/>
                <w:szCs w:val="18"/>
              </w:rPr>
              <w:t xml:space="preserve">акого нарушения при условии соблюдения им срока устранения такого нарушения, установленного органом или организацией, оказавшими поддержку, а в случае, если нарушение порядка и условий оказания поддержки связано с нецелевым использованием средств поддержки</w:t>
            </w:r>
            <w:r>
              <w:rPr>
                <w:rFonts w:ascii="Times New Roman" w:hAnsi="Times New Roman" w:eastAsiaTheme="minorHAnsi"/>
                <w:sz w:val="18"/>
                <w:szCs w:val="18"/>
              </w:rPr>
              <w:t xml:space="preserve"> или представлением недостоверных сведений и документов, </w:t>
            </w:r>
            <w:r>
              <w:rPr>
                <w:rFonts w:ascii="Times New Roman" w:hAnsi="Times New Roman" w:eastAsiaTheme="minorHAnsi"/>
                <w:sz w:val="18"/>
                <w:szCs w:val="18"/>
              </w:rPr>
              <w:t xml:space="preserve">с даты признания</w:t>
            </w:r>
            <w:r>
              <w:rPr>
                <w:rFonts w:ascii="Times New Roman" w:hAnsi="Times New Roman" w:eastAsiaTheme="minorHAnsi"/>
                <w:sz w:val="18"/>
                <w:szCs w:val="18"/>
              </w:rPr>
              <w:t xml:space="preserve"> субъекта малого или среднего предпринимательства совершившим такое нарушение прошло не менее трех лет. Положения, предусмотренные настоящим пунктом, распространяются на виды поддержки, в отношении которых органом или организацией, </w:t>
            </w:r>
            <w:r>
              <w:rPr>
                <w:rFonts w:ascii="Times New Roman" w:hAnsi="Times New Roman" w:eastAsiaTheme="minorHAnsi"/>
                <w:sz w:val="18"/>
                <w:szCs w:val="18"/>
              </w:rPr>
              <w:t xml:space="preserve">оказавшими</w:t>
            </w:r>
            <w:r>
              <w:rPr>
                <w:rFonts w:ascii="Times New Roman" w:hAnsi="Times New Roman" w:eastAsiaTheme="minorHAnsi"/>
                <w:sz w:val="18"/>
                <w:szCs w:val="18"/>
              </w:rPr>
              <w:t xml:space="preserve"> поддержку, выявлены нарушения субъектом малого или среднего предпринимательства порядка и условий оказания поддержки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10.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наблюдается невыполнение условий оказания поддержки в соответствии с Федеральным законом № 209-ФЗ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11.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отношении Заемщика не приме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няются процедуры несостоятельности (банкротства), в том числе наблюдения, финансового оздоровления, внешнего управления, конкурсного производства либо аннулировании или приостановлении действия лицензии (в случае, если деятельность подлежит лицензированию)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12.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находится в стадии ликвидации, реорганизации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осуществляет предпринимательскую деятельность в сфере игорного бизнеса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14.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плексный анализ деловой репутации субъекта МСП, его аффилированных лиц свидетельствует об отсутствии угрожающих негативных явлениях (тенденциях), вероятным результатом которых может явиться неплатежеспособность субъекта МСП по Обеспечиваемому обязательству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15.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Заявка на получение Поручительства Фонда соот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ветствует всем условиям её оказания в рамках Механизма, оговоренным в разделе 2 Правил предоставления поручительств Фондом по кредитным договорам, договорам предоставления банковской гарантии с использованием механизма гарантийной поддержки без повторного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андеррайтинга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(Приложение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19 Регламента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предоставления поручительств Тульским областным гарантийным фондом по кредитным договорам, договорам займа, договорам финансовой аренды (лизинга), договорам о предоставлении банко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вской гарантии 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иным договорам)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16.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Банком-партнером представлен пакет документов, необходимый и определенный Правилами предоставления поручительств Фондом по кредитным договорам, договорам предоставления банковской гарантии с использованием механизма гарантийной поддержки без повторного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андеррайтинга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(Приложение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19 Регламента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предоставления поручительств Тульским областным гарантийным фондом по кредитным договорам, договорам займа, договорам финансовой аренды (лизинга), договорам о предоставлении банко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вской гарантии и иным договорам)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17.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Кредитный продукт: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18.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Подсегмент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Заемщика: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19.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Рейтинг Заемщика в Банке с указанием модели, по которой он рассчитан,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дата его утверждения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20.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кредита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21.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является иностранным агентом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</w:tbl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</w:r>
      <w:r>
        <w:rPr>
          <w:rFonts w:ascii="Times New Roman" w:hAnsi="Times New Roman"/>
          <w:b/>
          <w:sz w:val="20"/>
          <w:szCs w:val="20"/>
          <w:lang w:eastAsia="ru-RU"/>
        </w:rPr>
      </w:r>
    </w:p>
    <w:p>
      <w:pPr>
        <w:spacing w:after="0" w:line="240" w:lineRule="exact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Директор</w:t>
      </w:r>
      <w:r>
        <w:rPr>
          <w:rFonts w:ascii="Times New Roman" w:hAnsi="Times New Roman"/>
          <w:b/>
          <w:sz w:val="20"/>
          <w:szCs w:val="20"/>
          <w:lang w:eastAsia="ru-RU"/>
        </w:rPr>
      </w:r>
    </w:p>
    <w:p>
      <w:pPr>
        <w:spacing w:after="0" w:line="240" w:lineRule="exact"/>
        <w:tabs>
          <w:tab w:val="left" w:pos="5055" w:leader="none"/>
          <w:tab w:val="left" w:pos="7139" w:leader="none"/>
        </w:tabs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ab/>
        <w:t xml:space="preserve">      </w:t>
      </w:r>
      <w:r>
        <w:rPr>
          <w:rFonts w:ascii="Times New Roman" w:hAnsi="Times New Roman"/>
          <w:sz w:val="16"/>
          <w:szCs w:val="16"/>
          <w:lang w:eastAsia="ru-RU"/>
        </w:rPr>
        <w:t xml:space="preserve">(подпись) </w:t>
      </w:r>
      <w:r>
        <w:rPr>
          <w:rFonts w:ascii="Times New Roman" w:hAnsi="Times New Roman"/>
          <w:sz w:val="16"/>
          <w:szCs w:val="16"/>
          <w:lang w:eastAsia="ru-RU"/>
        </w:rPr>
        <w:tab/>
        <w:t xml:space="preserve">       (расшифровка)</w:t>
      </w:r>
      <w:r>
        <w:rPr>
          <w:rFonts w:ascii="Times New Roman" w:hAnsi="Times New Roman"/>
          <w:sz w:val="16"/>
          <w:szCs w:val="16"/>
          <w:lang w:eastAsia="ru-RU"/>
        </w:rPr>
      </w:r>
    </w:p>
    <w:p>
      <w:pPr>
        <w:spacing w:after="0" w:line="240" w:lineRule="exact"/>
        <w:tabs>
          <w:tab w:val="left" w:pos="5669" w:leader="none"/>
        </w:tabs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</w:r>
      <w:r>
        <w:rPr>
          <w:rFonts w:ascii="Times New Roman" w:hAnsi="Times New Roman"/>
          <w:b/>
          <w:sz w:val="20"/>
          <w:szCs w:val="20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Сотрудник отдела предоставления гарантий</w:t>
      </w:r>
      <w:r>
        <w:rPr>
          <w:rFonts w:ascii="Times New Roman" w:hAnsi="Times New Roman"/>
          <w:sz w:val="20"/>
          <w:szCs w:val="20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 __________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tabs>
          <w:tab w:val="left" w:pos="5055" w:leader="none"/>
          <w:tab w:val="left" w:pos="7139" w:leader="none"/>
        </w:tabs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         (должность)</w:t>
      </w:r>
      <w:r>
        <w:rPr>
          <w:rFonts w:ascii="Times New Roman" w:hAnsi="Times New Roman"/>
          <w:sz w:val="16"/>
          <w:szCs w:val="16"/>
          <w:lang w:eastAsia="ru-RU"/>
        </w:rPr>
        <w:tab/>
        <w:t xml:space="preserve">        (подпись) </w:t>
      </w:r>
      <w:r>
        <w:rPr>
          <w:rFonts w:ascii="Times New Roman" w:hAnsi="Times New Roman"/>
          <w:sz w:val="16"/>
          <w:szCs w:val="16"/>
          <w:lang w:eastAsia="ru-RU"/>
        </w:rPr>
        <w:tab/>
        <w:t xml:space="preserve">       (расшифровка)</w:t>
      </w:r>
      <w:r>
        <w:rPr>
          <w:rFonts w:ascii="Times New Roman" w:hAnsi="Times New Roman"/>
          <w:sz w:val="16"/>
          <w:szCs w:val="16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spacing w:after="0" w:line="240" w:lineRule="exact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Сотрудник отдела по правовой работе</w:t>
      </w:r>
      <w:r>
        <w:rPr>
          <w:rFonts w:ascii="Times New Roman" w:hAnsi="Times New Roman"/>
          <w:b/>
          <w:sz w:val="20"/>
          <w:szCs w:val="20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      (должность)</w:t>
      </w:r>
      <w:r>
        <w:rPr>
          <w:rFonts w:ascii="Times New Roman" w:hAnsi="Times New Roman"/>
          <w:sz w:val="16"/>
          <w:szCs w:val="16"/>
          <w:lang w:eastAsia="ru-RU"/>
        </w:rPr>
        <w:tab/>
        <w:t xml:space="preserve">                                                                                 (подпись) </w:t>
      </w:r>
      <w:r>
        <w:rPr>
          <w:rFonts w:ascii="Times New Roman" w:hAnsi="Times New Roman"/>
          <w:sz w:val="16"/>
          <w:szCs w:val="16"/>
          <w:lang w:eastAsia="ru-RU"/>
        </w:rPr>
        <w:tab/>
        <w:t xml:space="preserve">                           (расшифровка)</w:t>
      </w:r>
      <w:r>
        <w:rPr>
          <w:rFonts w:ascii="Times New Roman" w:hAnsi="Times New Roman"/>
          <w:sz w:val="24"/>
          <w:szCs w:val="24"/>
          <w:lang w:eastAsia="ru-RU"/>
        </w:rPr>
        <w:t xml:space="preserve"> ___________________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tabs>
          <w:tab w:val="left" w:pos="7851" w:leader="none"/>
        </w:tabs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 xml:space="preserve">Дата</w:t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tabs>
          <w:tab w:val="left" w:pos="7851" w:leader="none"/>
        </w:tabs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sectPr>
      <w:footerReference w:type="default" r:id="rId20"/>
      <w:footnotePr/>
      <w:endnotePr/>
      <w:type w:val="nextPage"/>
      <w:pgSz w:w="11906" w:h="16838" w:orient="portrait"/>
      <w:pgMar w:top="1134" w:right="1134" w:bottom="1701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1)">
    <w:panose1 w:val="020B0604030504040204"/>
  </w:font>
  <w:font w:name="Monotype Sorts">
    <w:panose1 w:val="05010000000000000000"/>
  </w:font>
  <w:font w:name="Wingdings">
    <w:panose1 w:val="05010000000000000000"/>
  </w:font>
  <w:font w:name="Symbol">
    <w:panose1 w:val="05010000000000000000"/>
  </w:font>
  <w:font w:name="Courier New">
    <w:panose1 w:val="02070309020205020404"/>
  </w:font>
  <w:font w:name="Verdana">
    <w:panose1 w:val="020B0604030504040204"/>
  </w:font>
  <w:font w:name="Tahoma">
    <w:panose1 w:val="020B0604030504040204"/>
  </w:font>
  <w:font w:name="Cambria">
    <w:panose1 w:val="020408030504060302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84"/>
    </w:pPr>
    <w:r/>
    <w:r/>
  </w:p>
  <w:p>
    <w:pPr>
      <w:pStyle w:val="1084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84"/>
    </w:pPr>
    <w:r/>
    <w:r/>
  </w:p>
  <w:p>
    <w:pPr>
      <w:pStyle w:val="1084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84"/>
    </w:pPr>
    <w:r/>
    <w:r/>
  </w:p>
  <w:p>
    <w:pPr>
      <w:pStyle w:val="1084"/>
    </w:pPr>
    <w:r/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84"/>
    </w:pPr>
    <w:r/>
    <w:r/>
  </w:p>
  <w:p>
    <w:pPr>
      <w:pStyle w:val="1084"/>
    </w:pPr>
    <w:r/>
    <w:r/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84"/>
      <w:jc w:val="center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Style w:val="1118"/>
        </w:rPr>
        <w:footnoteRef/>
      </w:r>
      <w:r>
        <w:t xml:space="preserve"> </w:t>
      </w:r>
      <w:r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Инвестиционный проект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 —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экономический </w:t>
      </w:r>
      <w:hyperlink r:id="rId1" w:tooltip="Проект" w:history="1">
        <w:r>
          <w:rPr>
            <w:rStyle w:val="1111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</w:rPr>
          <w:t xml:space="preserve">проект</w:t>
        </w:r>
      </w:hyperlink>
      <w:r>
        <w:rPr>
          <w:rFonts w:ascii="Times New Roman" w:hAnsi="Times New Roman"/>
          <w:sz w:val="20"/>
          <w:szCs w:val="20"/>
          <w:shd w:val="clear" w:color="auto" w:fill="ffffff"/>
        </w:rPr>
        <w:t xml:space="preserve">,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основывающийся на </w:t>
      </w:r>
      <w:hyperlink r:id="rId2" w:tooltip="Инвестиции" w:history="1">
        <w:r>
          <w:rPr>
            <w:rStyle w:val="1111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</w:rPr>
          <w:t xml:space="preserve">инвестициях</w:t>
        </w:r>
      </w:hyperlink>
      <w:r>
        <w:rPr>
          <w:rFonts w:ascii="Times New Roman" w:hAnsi="Times New Roman"/>
          <w:sz w:val="20"/>
          <w:szCs w:val="20"/>
        </w:rPr>
        <w:t xml:space="preserve"> в основной капитал (основные средства)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; включающий обоснование экономической целесообразности, объёма и сроков осуществления прямых инвестиций в определённый объект, а также проектно-сметную, разрешительную  и иную документацию, разработанную в соответствии с действующими стандартами. </w:t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pStyle w:val="1116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</w:footnote>
  <w:footnote w:id="3">
    <w:p>
      <w:pPr>
        <w:pStyle w:val="1116"/>
        <w:jc w:val="both"/>
        <w:rPr>
          <w:rFonts w:ascii="Times New Roman" w:hAnsi="Times New Roman"/>
        </w:rPr>
      </w:pPr>
      <w:r>
        <w:rPr>
          <w:rStyle w:val="1118"/>
        </w:rPr>
        <w:footnoteRef/>
      </w:r>
      <w:r>
        <w:t xml:space="preserve"> </w:t>
      </w:r>
      <w:r>
        <w:rPr>
          <w:rFonts w:ascii="Times New Roman" w:hAnsi="Times New Roman"/>
        </w:rPr>
        <w:t xml:space="preserve">В расчете учитываются вступившие и не вступившие в силу решения судов,  заявленные иски к Клиенту, </w:t>
      </w:r>
      <w:r>
        <w:rPr>
          <w:rFonts w:ascii="Times New Roman" w:hAnsi="Times New Roman"/>
        </w:rPr>
        <w:t xml:space="preserve">а также </w:t>
      </w:r>
      <w:r>
        <w:rPr>
          <w:rFonts w:ascii="Times New Roman" w:hAnsi="Times New Roman"/>
        </w:rPr>
        <w:t xml:space="preserve">текущие исполнительные производства </w:t>
      </w:r>
      <w:r>
        <w:rPr>
          <w:rFonts w:ascii="Times New Roman" w:hAnsi="Times New Roman"/>
        </w:rPr>
        <w:t xml:space="preserve">за</w:t>
      </w:r>
      <w:r>
        <w:rPr>
          <w:rFonts w:ascii="Times New Roman" w:hAnsi="Times New Roman"/>
        </w:rPr>
        <w:t xml:space="preserve"> последние 12 месяцев. </w:t>
      </w:r>
      <w:r>
        <w:rPr>
          <w:rFonts w:ascii="Times New Roman" w:hAnsi="Times New Roman"/>
        </w:rPr>
      </w:r>
    </w:p>
  </w:footnote>
  <w:footnote w:id="4">
    <w:p>
      <w:pPr>
        <w:pStyle w:val="1116"/>
        <w:jc w:val="both"/>
      </w:pPr>
      <w:r>
        <w:rPr>
          <w:rStyle w:val="1118"/>
        </w:rPr>
        <w:footnoteRef/>
      </w:r>
      <w:r>
        <w:t xml:space="preserve"> </w:t>
      </w:r>
      <w:r>
        <w:rPr>
          <w:rFonts w:ascii="Times New Roman" w:hAnsi="Times New Roman"/>
        </w:rPr>
        <w:t xml:space="preserve">Особенности порядка выполнения Фондом обязательств  перед МКК ТОФПМП по выданному поручительству</w:t>
      </w:r>
      <w:r>
        <w:rPr>
          <w:rFonts w:ascii="Times New Roman" w:hAnsi="Times New Roman"/>
        </w:rPr>
        <w:t xml:space="preserve"> изложены в разделе 8 настоящего Регламента.</w:t>
      </w:r>
      <w:r/>
    </w:p>
  </w:footnote>
  <w:footnote w:id="5">
    <w:p>
      <w:pPr>
        <w:pStyle w:val="1116"/>
        <w:jc w:val="both"/>
        <w:rPr>
          <w:rFonts w:ascii="Times New Roman" w:hAnsi="Times New Roman"/>
          <w:sz w:val="16"/>
          <w:szCs w:val="16"/>
        </w:rPr>
      </w:pPr>
      <w:r>
        <w:rPr>
          <w:rStyle w:val="1118"/>
        </w:rPr>
        <w:footnoteRef/>
      </w:r>
      <w:r>
        <w:t xml:space="preserve">  </w:t>
      </w:r>
      <w:r>
        <w:rPr>
          <w:rFonts w:ascii="Times New Roman" w:hAnsi="Times New Roman"/>
          <w:sz w:val="16"/>
          <w:szCs w:val="16"/>
        </w:rPr>
        <w:t xml:space="preserve">Согаранти</w:t>
      </w:r>
      <w:r>
        <w:rPr>
          <w:rFonts w:ascii="Times New Roman" w:hAnsi="Times New Roman"/>
          <w:sz w:val="16"/>
          <w:szCs w:val="16"/>
        </w:rPr>
        <w:t xml:space="preserve">я</w:t>
      </w:r>
      <w:r>
        <w:rPr>
          <w:rFonts w:ascii="Times New Roman" w:hAnsi="Times New Roman"/>
          <w:sz w:val="16"/>
          <w:szCs w:val="16"/>
        </w:rPr>
        <w:t xml:space="preserve"> – независимая гарантия, предоставляемая Корпорацией в пользу Финансовой организации в целях обеспечения исполнения обязательств Клиента по кре</w:t>
      </w:r>
      <w:r>
        <w:rPr>
          <w:rFonts w:ascii="Times New Roman" w:hAnsi="Times New Roman"/>
          <w:sz w:val="16"/>
          <w:szCs w:val="16"/>
        </w:rPr>
        <w:t xml:space="preserve">дитному договору/договору займа/договору о предоставлении банковской гарантии/ договору финансовой  аренды (лизинга), обязательным условием выдачи которой является наличие поручительства Фонда  в структуре  обеспечения  исполнения обязательств Клиента по к</w:t>
      </w:r>
      <w:r>
        <w:rPr>
          <w:rFonts w:ascii="Times New Roman" w:hAnsi="Times New Roman"/>
          <w:sz w:val="16"/>
          <w:szCs w:val="16"/>
        </w:rPr>
        <w:t xml:space="preserve">редитному договору/договору займа/договору о предоставлении банковской гарантии/ договору финансовой аренды  (лизинга).</w:t>
      </w:r>
      <w:r>
        <w:rPr>
          <w:rFonts w:ascii="Times New Roman" w:hAnsi="Times New Roman"/>
          <w:sz w:val="16"/>
          <w:szCs w:val="16"/>
        </w:rPr>
      </w:r>
    </w:p>
  </w:footnote>
  <w:footnote w:id="6">
    <w:p>
      <w:pPr>
        <w:pStyle w:val="1116"/>
        <w:jc w:val="both"/>
        <w:rPr>
          <w:rFonts w:ascii="Times New Roman" w:hAnsi="Times New Roman"/>
          <w:sz w:val="16"/>
          <w:szCs w:val="16"/>
        </w:rPr>
      </w:pPr>
      <w:r>
        <w:rPr>
          <w:rStyle w:val="1118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Общая сумма требуемого гарантийного обеспечения – сумма независимой гарантии Корпорации и поручительства Фонда в рамках структуры обеспечения при предоставлении </w:t>
      </w:r>
      <w:r>
        <w:rPr>
          <w:rFonts w:ascii="Times New Roman" w:hAnsi="Times New Roman"/>
          <w:sz w:val="16"/>
          <w:szCs w:val="16"/>
        </w:rPr>
        <w:t xml:space="preserve">Согарантии</w:t>
      </w:r>
      <w:r>
        <w:rPr>
          <w:rFonts w:ascii="Times New Roman" w:hAnsi="Times New Roman"/>
          <w:sz w:val="16"/>
          <w:szCs w:val="16"/>
        </w:rPr>
        <w:t xml:space="preserve">.</w:t>
      </w:r>
      <w:r>
        <w:rPr>
          <w:rFonts w:ascii="Times New Roman" w:hAnsi="Times New Roman"/>
          <w:sz w:val="16"/>
          <w:szCs w:val="16"/>
        </w:rPr>
      </w:r>
    </w:p>
  </w:footnote>
  <w:footnote w:id="7">
    <w:p>
      <w:pPr>
        <w:pStyle w:val="1116"/>
        <w:jc w:val="both"/>
        <w:rPr>
          <w:rFonts w:ascii="Times New Roman" w:hAnsi="Times New Roman"/>
        </w:rPr>
      </w:pPr>
      <w:r>
        <w:t xml:space="preserve">                </w:t>
      </w:r>
      <w:r>
        <w:rPr>
          <w:rStyle w:val="1118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Формы анкет Клиентов  </w:t>
      </w:r>
      <w:r>
        <w:rPr>
          <w:rFonts w:ascii="Times New Roman" w:hAnsi="Times New Roman"/>
          <w:sz w:val="24"/>
          <w:szCs w:val="24"/>
        </w:rPr>
        <w:t xml:space="preserve">содержатся в Приложениях № 4,5 к</w:t>
      </w:r>
      <w:r>
        <w:rPr>
          <w:rFonts w:ascii="Times New Roman" w:hAnsi="Times New Roman"/>
          <w:sz w:val="24"/>
          <w:szCs w:val="24"/>
        </w:rPr>
        <w:t xml:space="preserve"> настоящему регламенту. </w:t>
      </w:r>
      <w:r>
        <w:rPr>
          <w:rFonts w:ascii="Times New Roman" w:hAnsi="Times New Roman"/>
          <w:sz w:val="24"/>
          <w:szCs w:val="24"/>
        </w:rPr>
        <w:t xml:space="preserve">При получении займа в МКК ТОФПМП </w:t>
      </w:r>
      <w:r>
        <w:rPr>
          <w:rFonts w:ascii="Times New Roman" w:hAnsi="Times New Roman"/>
          <w:sz w:val="24"/>
          <w:szCs w:val="24"/>
        </w:rPr>
        <w:t xml:space="preserve">предоставляется копия з</w:t>
      </w:r>
      <w:r>
        <w:rPr>
          <w:rFonts w:ascii="Times New Roman" w:hAnsi="Times New Roman"/>
          <w:sz w:val="24"/>
          <w:szCs w:val="24"/>
        </w:rPr>
        <w:t xml:space="preserve">аявлени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Клиента </w:t>
      </w:r>
      <w:r>
        <w:rPr>
          <w:rFonts w:ascii="Times New Roman" w:hAnsi="Times New Roman"/>
          <w:sz w:val="24"/>
          <w:szCs w:val="24"/>
        </w:rPr>
        <w:t xml:space="preserve"> на получение финансовой поддержки в виде выдачи </w:t>
      </w:r>
      <w:r>
        <w:rPr>
          <w:rFonts w:ascii="Times New Roman" w:hAnsi="Times New Roman"/>
          <w:sz w:val="24"/>
          <w:szCs w:val="24"/>
        </w:rPr>
        <w:t xml:space="preserve">микрозайма</w:t>
      </w:r>
      <w:r>
        <w:rPr>
          <w:rFonts w:ascii="Times New Roman" w:hAnsi="Times New Roman"/>
          <w:sz w:val="24"/>
          <w:szCs w:val="24"/>
        </w:rPr>
        <w:t xml:space="preserve"> в МКК ТОФПМП (по форме МКК ТОФПМП)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заверенная </w:t>
      </w:r>
      <w:r>
        <w:rPr>
          <w:rFonts w:ascii="Times New Roman" w:hAnsi="Times New Roman"/>
          <w:sz w:val="24"/>
          <w:szCs w:val="24"/>
        </w:rPr>
        <w:t xml:space="preserve">подписью и </w:t>
      </w:r>
      <w:r>
        <w:rPr>
          <w:rFonts w:ascii="Times New Roman" w:hAnsi="Times New Roman"/>
          <w:sz w:val="24"/>
          <w:szCs w:val="24"/>
        </w:rPr>
        <w:t xml:space="preserve">печатью (при наличии) </w:t>
      </w:r>
      <w:r>
        <w:rPr>
          <w:rFonts w:ascii="Times New Roman" w:hAnsi="Times New Roman"/>
          <w:sz w:val="24"/>
          <w:szCs w:val="24"/>
        </w:rPr>
        <w:t xml:space="preserve">Клиента.</w:t>
      </w:r>
      <w:r>
        <w:rPr>
          <w:rFonts w:ascii="Times New Roman" w:hAnsi="Times New Roman"/>
        </w:rPr>
      </w:r>
    </w:p>
  </w:footnote>
  <w:footnote w:id="8">
    <w:p>
      <w:pPr>
        <w:ind w:firstLine="709"/>
        <w:jc w:val="both"/>
        <w:spacing w:after="0" w:line="240" w:lineRule="auto"/>
        <w:tabs>
          <w:tab w:val="left" w:pos="708" w:leader="none"/>
        </w:tabs>
        <w:rPr>
          <w:rFonts w:ascii="Times New Roman" w:hAnsi="Times New Roman" w:eastAsia="Times New Roman"/>
          <w:color w:val="00000a"/>
          <w:sz w:val="24"/>
          <w:szCs w:val="24"/>
          <w:lang w:eastAsia="ru-RU"/>
        </w:rPr>
      </w:pPr>
      <w:r>
        <w:rPr>
          <w:rStyle w:val="1118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eastAsia="Times New Roman"/>
          <w:color w:val="00000a"/>
          <w:sz w:val="24"/>
          <w:szCs w:val="24"/>
          <w:lang w:eastAsia="ru-RU"/>
        </w:rPr>
        <w:t xml:space="preserve">У</w:t>
      </w:r>
      <w:r>
        <w:rPr>
          <w:rFonts w:ascii="Times New Roman" w:hAnsi="Times New Roman" w:eastAsia="Times New Roman"/>
          <w:color w:val="00000a"/>
          <w:sz w:val="24"/>
          <w:szCs w:val="24"/>
          <w:lang w:eastAsia="ru-RU"/>
        </w:rPr>
        <w:t xml:space="preserve">казанные в настоящем Приложении </w:t>
      </w:r>
      <w:r>
        <w:rPr>
          <w:rFonts w:ascii="Times New Roman" w:hAnsi="Times New Roman" w:eastAsia="Times New Roman"/>
          <w:color w:val="00000a"/>
          <w:sz w:val="24"/>
          <w:szCs w:val="24"/>
          <w:lang w:eastAsia="ru-RU"/>
        </w:rPr>
        <w:t xml:space="preserve">копии </w:t>
      </w:r>
      <w:r>
        <w:rPr>
          <w:rFonts w:ascii="Times New Roman" w:hAnsi="Times New Roman" w:eastAsia="Times New Roman"/>
          <w:color w:val="00000a"/>
          <w:sz w:val="24"/>
          <w:szCs w:val="24"/>
          <w:lang w:eastAsia="ru-RU"/>
        </w:rPr>
        <w:t xml:space="preserve">документ</w:t>
      </w:r>
      <w:r>
        <w:rPr>
          <w:rFonts w:ascii="Times New Roman" w:hAnsi="Times New Roman" w:eastAsia="Times New Roman"/>
          <w:color w:val="00000a"/>
          <w:sz w:val="24"/>
          <w:szCs w:val="24"/>
          <w:lang w:eastAsia="ru-RU"/>
        </w:rPr>
        <w:t xml:space="preserve">ов от Клиента </w:t>
      </w:r>
      <w:r>
        <w:rPr>
          <w:rFonts w:ascii="Times New Roman" w:hAnsi="Times New Roman" w:eastAsia="Times New Roman"/>
          <w:color w:val="00000a"/>
          <w:sz w:val="24"/>
          <w:szCs w:val="24"/>
          <w:lang w:eastAsia="ru-RU"/>
        </w:rPr>
        <w:t xml:space="preserve"> должны быть заверены </w:t>
      </w:r>
      <w:r>
        <w:rPr>
          <w:rFonts w:ascii="Times New Roman" w:hAnsi="Times New Roman" w:eastAsia="Times New Roman"/>
          <w:color w:val="00000a"/>
          <w:sz w:val="24"/>
          <w:szCs w:val="24"/>
          <w:lang w:eastAsia="ru-RU"/>
        </w:rPr>
        <w:t xml:space="preserve">подписью и печатью  </w:t>
      </w:r>
      <w:r>
        <w:rPr>
          <w:rFonts w:ascii="Times New Roman" w:hAnsi="Times New Roman"/>
          <w:sz w:val="24"/>
          <w:szCs w:val="24"/>
        </w:rPr>
        <w:t xml:space="preserve">(при наличии) </w:t>
      </w:r>
      <w:r>
        <w:rPr>
          <w:rFonts w:ascii="Times New Roman" w:hAnsi="Times New Roman"/>
          <w:sz w:val="24"/>
          <w:szCs w:val="24"/>
        </w:rPr>
        <w:t xml:space="preserve">уполномоченного лица Клиента, в случае отсутствия указания способа заверения в таблице.</w:t>
      </w:r>
      <w:r>
        <w:rPr>
          <w:rFonts w:ascii="Times New Roman" w:hAnsi="Times New Roman" w:eastAsia="Times New Roman"/>
          <w:color w:val="00000a"/>
          <w:sz w:val="24"/>
          <w:szCs w:val="24"/>
          <w:lang w:eastAsia="ru-RU"/>
        </w:rPr>
      </w:r>
    </w:p>
  </w:footnote>
  <w:footnote w:id="9">
    <w:p>
      <w:pPr>
        <w:ind w:firstLine="709"/>
        <w:jc w:val="both"/>
        <w:spacing w:after="0" w:line="240" w:lineRule="auto"/>
        <w:tabs>
          <w:tab w:val="left" w:pos="708" w:leader="none"/>
        </w:tabs>
        <w:rPr>
          <w:rFonts w:ascii="Times New Roman" w:hAnsi="Times New Roman" w:eastAsia="Times New Roman"/>
          <w:color w:val="00000a"/>
          <w:sz w:val="24"/>
          <w:szCs w:val="24"/>
          <w:lang w:eastAsia="ru-RU"/>
        </w:rPr>
      </w:pPr>
      <w:r>
        <w:rPr>
          <w:rStyle w:val="1118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eastAsia="Times New Roman"/>
          <w:color w:val="00000a"/>
          <w:sz w:val="24"/>
          <w:szCs w:val="24"/>
          <w:lang w:eastAsia="ru-RU"/>
        </w:rPr>
        <w:t xml:space="preserve">У</w:t>
      </w:r>
      <w:r>
        <w:rPr>
          <w:rFonts w:ascii="Times New Roman" w:hAnsi="Times New Roman" w:eastAsia="Times New Roman"/>
          <w:color w:val="00000a"/>
          <w:sz w:val="24"/>
          <w:szCs w:val="24"/>
          <w:lang w:eastAsia="ru-RU"/>
        </w:rPr>
        <w:t xml:space="preserve">казанные в настоящем Приложении </w:t>
      </w:r>
      <w:r>
        <w:rPr>
          <w:rFonts w:ascii="Times New Roman" w:hAnsi="Times New Roman" w:eastAsia="Times New Roman"/>
          <w:color w:val="00000a"/>
          <w:sz w:val="24"/>
          <w:szCs w:val="24"/>
          <w:lang w:eastAsia="ru-RU"/>
        </w:rPr>
        <w:t xml:space="preserve">копии </w:t>
      </w:r>
      <w:r>
        <w:rPr>
          <w:rFonts w:ascii="Times New Roman" w:hAnsi="Times New Roman" w:eastAsia="Times New Roman"/>
          <w:color w:val="00000a"/>
          <w:sz w:val="24"/>
          <w:szCs w:val="24"/>
          <w:lang w:eastAsia="ru-RU"/>
        </w:rPr>
        <w:t xml:space="preserve">документ</w:t>
      </w:r>
      <w:r>
        <w:rPr>
          <w:rFonts w:ascii="Times New Roman" w:hAnsi="Times New Roman" w:eastAsia="Times New Roman"/>
          <w:color w:val="00000a"/>
          <w:sz w:val="24"/>
          <w:szCs w:val="24"/>
          <w:lang w:eastAsia="ru-RU"/>
        </w:rPr>
        <w:t xml:space="preserve">ов от Клиента </w:t>
      </w:r>
      <w:r>
        <w:rPr>
          <w:rFonts w:ascii="Times New Roman" w:hAnsi="Times New Roman" w:eastAsia="Times New Roman"/>
          <w:color w:val="00000a"/>
          <w:sz w:val="24"/>
          <w:szCs w:val="24"/>
          <w:lang w:eastAsia="ru-RU"/>
        </w:rPr>
        <w:t xml:space="preserve"> должны быть заверены </w:t>
      </w:r>
      <w:r>
        <w:rPr>
          <w:rFonts w:ascii="Times New Roman" w:hAnsi="Times New Roman" w:eastAsia="Times New Roman"/>
          <w:color w:val="00000a"/>
          <w:sz w:val="24"/>
          <w:szCs w:val="24"/>
          <w:lang w:eastAsia="ru-RU"/>
        </w:rPr>
        <w:t xml:space="preserve">подписью и печатью  </w:t>
      </w:r>
      <w:r>
        <w:rPr>
          <w:rFonts w:ascii="Times New Roman" w:hAnsi="Times New Roman"/>
          <w:sz w:val="24"/>
          <w:szCs w:val="24"/>
        </w:rPr>
        <w:t xml:space="preserve">(при наличии) </w:t>
      </w:r>
      <w:r>
        <w:rPr>
          <w:rFonts w:ascii="Times New Roman" w:hAnsi="Times New Roman"/>
          <w:sz w:val="24"/>
          <w:szCs w:val="24"/>
        </w:rPr>
        <w:t xml:space="preserve">уполномоченного лица Клиента, в случае отсутствия указания способа заверения в таблице.</w:t>
      </w:r>
      <w:r>
        <w:rPr>
          <w:rFonts w:ascii="Times New Roman" w:hAnsi="Times New Roman" w:eastAsia="Times New Roman"/>
          <w:color w:val="00000a"/>
          <w:sz w:val="24"/>
          <w:szCs w:val="24"/>
          <w:lang w:eastAsia="ru-RU"/>
        </w:rPr>
      </w:r>
    </w:p>
  </w:footnote>
  <w:footnote w:id="10">
    <w:p>
      <w:pPr>
        <w:pStyle w:val="1116"/>
        <w:rPr>
          <w:rFonts w:ascii="Times New Roman" w:hAnsi="Times New Roman"/>
          <w:sz w:val="24"/>
          <w:szCs w:val="24"/>
        </w:rPr>
      </w:pPr>
      <w:r>
        <w:rPr>
          <w:rStyle w:val="1118"/>
        </w:rPr>
        <w:footnoteRef/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Не предоставляется обществами с ограниченной ответственностью, действующими на основании типового устава.</w:t>
      </w:r>
      <w:r>
        <w:rPr>
          <w:rFonts w:ascii="Times New Roman" w:hAnsi="Times New Roman"/>
          <w:sz w:val="24"/>
          <w:szCs w:val="24"/>
        </w:rPr>
      </w:r>
    </w:p>
  </w:footnote>
  <w:footnote w:id="11">
    <w:p>
      <w:pPr>
        <w:pStyle w:val="1116"/>
      </w:pPr>
      <w:r>
        <w:rPr>
          <w:rStyle w:val="1118"/>
          <w:rFonts w:ascii="Times New Roman" w:hAnsi="Times New Roman"/>
        </w:rPr>
        <w:footnoteRef/>
      </w:r>
      <w:r>
        <w:t xml:space="preserve"> </w:t>
      </w:r>
      <w:r>
        <w:rPr>
          <w:rFonts w:ascii="Times New Roman" w:hAnsi="Times New Roman"/>
        </w:rPr>
        <w:t xml:space="preserve">В расчете учитываются вступившие и не вступившие в силу решения судов,  заявленные иски к Клиенту, а также текущие исполнительные производства </w:t>
      </w:r>
      <w:r>
        <w:rPr>
          <w:rFonts w:ascii="Times New Roman" w:hAnsi="Times New Roman"/>
        </w:rPr>
        <w:t xml:space="preserve">за</w:t>
      </w:r>
      <w:r>
        <w:rPr>
          <w:rFonts w:ascii="Times New Roman" w:hAnsi="Times New Roman"/>
        </w:rPr>
        <w:t xml:space="preserve"> последние 12 месяцев.</w:t>
      </w:r>
      <w:r>
        <w:t xml:space="preserve"> </w:t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8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43</w:t>
    </w:r>
    <w:r>
      <w:fldChar w:fldCharType="end"/>
    </w:r>
    <w:r/>
  </w:p>
  <w:p>
    <w:pPr>
      <w:pStyle w:val="108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8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51</w:t>
    </w:r>
    <w:r>
      <w:fldChar w:fldCharType="end"/>
    </w:r>
    <w:r/>
  </w:p>
  <w:p>
    <w:pPr>
      <w:pStyle w:val="1082"/>
      <w:tabs>
        <w:tab w:val="center" w:pos="7285" w:leader="none"/>
        <w:tab w:val="left" w:pos="10587" w:leader="none"/>
      </w:tabs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8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54</w:t>
    </w:r>
    <w:r>
      <w:fldChar w:fldCharType="end"/>
    </w:r>
    <w:r/>
  </w:p>
  <w:p>
    <w:pPr>
      <w:pStyle w:val="1082"/>
      <w:tabs>
        <w:tab w:val="center" w:pos="7285" w:leader="none"/>
        <w:tab w:val="left" w:pos="10587" w:leader="none"/>
      </w:tabs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8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57</w:t>
    </w:r>
    <w:r>
      <w:fldChar w:fldCharType="end"/>
    </w:r>
    <w:r/>
  </w:p>
  <w:p>
    <w:pPr>
      <w:pStyle w:val="1082"/>
      <w:tabs>
        <w:tab w:val="center" w:pos="7285" w:leader="none"/>
        <w:tab w:val="left" w:pos="10587" w:leader="none"/>
      </w:tabs>
    </w:pPr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8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64</w:t>
    </w:r>
    <w:r>
      <w:fldChar w:fldCharType="end"/>
    </w:r>
    <w:r/>
  </w:p>
  <w:p>
    <w:pPr>
      <w:pStyle w:val="1082"/>
    </w:pPr>
    <w:r/>
    <w:r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8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72</w:t>
    </w:r>
    <w:r>
      <w:fldChar w:fldCharType="end"/>
    </w:r>
    <w:r/>
  </w:p>
  <w:p>
    <w:pPr>
      <w:pStyle w:val="1082"/>
    </w:pPr>
    <w:r/>
    <w:r/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8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102</w:t>
    </w:r>
    <w:r>
      <w:fldChar w:fldCharType="end"/>
    </w:r>
    <w:r/>
  </w:p>
  <w:p>
    <w:pPr>
      <w:pStyle w:val="108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675" w:hanging="675"/>
      </w:pPr>
      <w:rPr>
        <w:rFonts w:hint="default" w:cs="Times New Roman"/>
      </w:rPr>
    </w:lvl>
    <w:lvl w:ilvl="1">
      <w:start w:val="5"/>
      <w:numFmt w:val="decimal"/>
      <w:isLgl w:val="false"/>
      <w:suff w:val="nothing"/>
      <w:lvlText w:val="%1.%2."/>
      <w:lvlJc w:val="left"/>
      <w:pPr>
        <w:ind w:left="862" w:hanging="720"/>
      </w:pPr>
      <w:rPr>
        <w:rFonts w:hint="default" w:cs="Times New Roman"/>
      </w:rPr>
    </w:lvl>
    <w:lvl w:ilvl="2">
      <w:start w:val="4"/>
      <w:numFmt w:val="decimal"/>
      <w:isLgl w:val="false"/>
      <w:suff w:val="tab"/>
      <w:lvlText w:val="%1.%2.%3."/>
      <w:lvlJc w:val="left"/>
      <w:pPr>
        <w:ind w:left="1428" w:hanging="72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142" w:hanging="108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496" w:hanging="108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10" w:hanging="144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24" w:hanging="180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78" w:hanging="180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992" w:hanging="2160"/>
      </w:pPr>
      <w:rPr>
        <w:rFonts w:hint="default"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  <w:tabs>
          <w:tab w:val="num" w:pos="450" w:leader="none"/>
        </w:tabs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450" w:hanging="450"/>
        <w:tabs>
          <w:tab w:val="num" w:pos="450" w:leader="none"/>
        </w:tabs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  <w:rPr>
        <w:rFonts w:hint="default" w:cs="Times New Roman"/>
      </w:rPr>
    </w:lvl>
  </w:abstractNum>
  <w:abstractNum w:abstractNumId="2">
    <w:multiLevelType w:val="hybridMultilevel"/>
    <w:lvl w:ilvl="0">
      <w:start w:val="1"/>
      <w:numFmt w:val="bullet"/>
      <w:isLgl w:val="false"/>
      <w:suff w:val="nothing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66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06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6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66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6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nothing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09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181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53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25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397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469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41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5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904" w:hanging="360"/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0850" w:hanging="360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4320" w:hanging="72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6120" w:hanging="72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8280" w:hanging="108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080" w:hanging="108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2240" w:hanging="144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040" w:hanging="144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6200" w:hanging="1800"/>
      </w:pPr>
      <w:rPr>
        <w:rFonts w:hint="default" w:cs="Times New Roman"/>
      </w:rPr>
    </w:lvl>
  </w:abstractNum>
  <w:abstractNum w:abstractNumId="6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 w:cs="Times New Roman"/>
      </w:rPr>
    </w:lvl>
    <w:lvl w:ilvl="1">
      <w:start w:val="1"/>
      <w:numFmt w:val="decimal"/>
      <w:isLgl w:val="false"/>
      <w:suff w:val="nothing"/>
      <w:lvlText w:val="%1.%2."/>
      <w:lvlJc w:val="left"/>
      <w:pPr>
        <w:ind w:left="1288" w:hanging="720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6" w:hanging="72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4" w:hanging="108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2" w:hanging="108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0" w:hanging="144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48" w:hanging="180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56" w:hanging="180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24" w:hanging="2160"/>
      </w:pPr>
      <w:rPr>
        <w:rFonts w:hint="default" w:cs="Times New Roman"/>
      </w:rPr>
    </w:lvl>
  </w:abstractNum>
  <w:abstractNum w:abstractNumId="7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8866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82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0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2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42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6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8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02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22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Times New Roman" w:hAnsi="Times New Roman" w:cs="Times New Roman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4046" w:hanging="360"/>
      </w:pPr>
      <w:rPr>
        <w:rFonts w:hint="default"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bullet"/>
      <w:isLgl w:val="false"/>
      <w:suff w:val="nothing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hint="default" w:cs="Times New Roman"/>
      </w:rPr>
    </w:lvl>
    <w:lvl w:ilvl="1">
      <w:start w:val="3"/>
      <w:numFmt w:val="decimal"/>
      <w:isLgl/>
      <w:suff w:val="tab"/>
      <w:lvlText w:val="%1.%2."/>
      <w:lvlJc w:val="left"/>
      <w:pPr>
        <w:ind w:left="1288" w:hanging="720"/>
      </w:pPr>
      <w:rPr>
        <w:rFonts w:hint="default" w:cs="Times New Roman"/>
      </w:rPr>
    </w:lvl>
    <w:lvl w:ilvl="2">
      <w:start w:val="1"/>
      <w:numFmt w:val="decimal"/>
      <w:isLgl/>
      <w:suff w:val="tab"/>
      <w:lvlText w:val="%1.%2.%3."/>
      <w:lvlJc w:val="left"/>
      <w:pPr>
        <w:ind w:left="1778" w:hanging="720"/>
      </w:pPr>
      <w:rPr>
        <w:rFonts w:hint="default" w:cs="Times New Roman"/>
      </w:rPr>
    </w:lvl>
    <w:lvl w:ilvl="3">
      <w:start w:val="1"/>
      <w:numFmt w:val="decimal"/>
      <w:isLgl/>
      <w:suff w:val="tab"/>
      <w:lvlText w:val="%1.%2.%3.%4."/>
      <w:lvlJc w:val="left"/>
      <w:pPr>
        <w:ind w:left="2487" w:hanging="1080"/>
      </w:pPr>
      <w:rPr>
        <w:rFonts w:hint="default" w:cs="Times New Roman"/>
      </w:rPr>
    </w:lvl>
    <w:lvl w:ilvl="4">
      <w:start w:val="1"/>
      <w:numFmt w:val="decimal"/>
      <w:isLgl/>
      <w:suff w:val="tab"/>
      <w:lvlText w:val="%1.%2.%3.%4.%5."/>
      <w:lvlJc w:val="left"/>
      <w:pPr>
        <w:ind w:left="2836" w:hanging="1080"/>
      </w:pPr>
      <w:rPr>
        <w:rFonts w:hint="default" w:cs="Times New Roman"/>
      </w:rPr>
    </w:lvl>
    <w:lvl w:ilvl="5">
      <w:start w:val="1"/>
      <w:numFmt w:val="decimal"/>
      <w:isLgl/>
      <w:suff w:val="tab"/>
      <w:lvlText w:val="%1.%2.%3.%4.%5.%6."/>
      <w:lvlJc w:val="left"/>
      <w:pPr>
        <w:ind w:left="3545" w:hanging="1440"/>
      </w:pPr>
      <w:rPr>
        <w:rFonts w:hint="default" w:cs="Times New Roman"/>
      </w:rPr>
    </w:lvl>
    <w:lvl w:ilvl="6">
      <w:start w:val="1"/>
      <w:numFmt w:val="decimal"/>
      <w:isLgl/>
      <w:suff w:val="tab"/>
      <w:lvlText w:val="%1.%2.%3.%4.%5.%6.%7."/>
      <w:lvlJc w:val="left"/>
      <w:pPr>
        <w:ind w:left="4254" w:hanging="1800"/>
      </w:pPr>
      <w:rPr>
        <w:rFonts w:hint="default" w:cs="Times New Roman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03" w:hanging="1800"/>
      </w:pPr>
      <w:rPr>
        <w:rFonts w:hint="default" w:cs="Times New Roman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312" w:hanging="2160"/>
      </w:pPr>
      <w:rPr>
        <w:rFonts w:hint="default" w:cs="Times New Roman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2629" w:hanging="360"/>
      </w:pPr>
      <w:rPr>
        <w:rFonts w:hint="default" w:ascii="Courier New" w:hAnsi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2215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3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5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75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9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1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35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55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nothing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14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73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45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174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89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1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334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054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nothing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34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5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7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94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1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3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54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74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 w:cs="Times New Roman"/>
      </w:rPr>
    </w:lvl>
    <w:lvl w:ilvl="1">
      <w:start w:val="1"/>
      <w:numFmt w:val="decimal"/>
      <w:isLgl w:val="false"/>
      <w:suff w:val="nothing"/>
      <w:lvlText w:val="%1.%2."/>
      <w:lvlJc w:val="left"/>
      <w:pPr>
        <w:ind w:firstLine="851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 w:cs="Times New Roman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20">
    <w:multiLevelType w:val="hybridMultilevel"/>
    <w:lvl w:ilvl="0">
      <w:start w:val="1"/>
      <w:numFmt w:val="bullet"/>
      <w:isLgl w:val="false"/>
      <w:suff w:val="nothing"/>
      <w:lvlText w:val="o"/>
      <w:lvlJc w:val="left"/>
      <w:pPr>
        <w:ind w:left="1211" w:hanging="360"/>
      </w:pPr>
      <w:rPr>
        <w:rFonts w:hint="default" w:ascii="Courier New" w:hAnsi="Courier New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1070" w:hanging="360"/>
      </w:pPr>
      <w:rPr>
        <w:rFonts w:hint="default" w:ascii="Courier New" w:hAnsi="Courier New" w:cs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179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1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3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5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7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9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1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3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  <w:rPr>
        <w:rFonts w:cs="Times New Roman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342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062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782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502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222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4942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662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382" w:hanging="180"/>
      </w:pPr>
      <w:rPr>
        <w:rFonts w:cs="Times New Roman"/>
      </w:rPr>
    </w:lvl>
  </w:abstractNum>
  <w:abstractNum w:abstractNumId="23">
    <w:multiLevelType w:val="hybridMultilevel"/>
    <w:lvl w:ilvl="0">
      <w:start w:val="1"/>
      <w:numFmt w:val="bullet"/>
      <w:isLgl w:val="false"/>
      <w:suff w:val="nothing"/>
      <w:lvlText w:val=""/>
      <w:lvlJc w:val="left"/>
      <w:pPr>
        <w:ind w:left="3763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 w:cs="Times New Roman"/>
      </w:rPr>
    </w:lvl>
    <w:lvl w:ilvl="1">
      <w:start w:val="5"/>
      <w:numFmt w:val="decimal"/>
      <w:isLgl w:val="false"/>
      <w:suff w:val="tab"/>
      <w:lvlText w:val="%1.%2."/>
      <w:lvlJc w:val="left"/>
      <w:pPr>
        <w:ind w:left="1288" w:hanging="720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 w:cs="Times New Roman"/>
      </w:rPr>
    </w:lvl>
  </w:abstractNum>
  <w:num w:numId="1">
    <w:abstractNumId w:val="11"/>
  </w:num>
  <w:num w:numId="2">
    <w:abstractNumId w:val="17"/>
  </w:num>
  <w:num w:numId="3">
    <w:abstractNumId w:val="6"/>
  </w:num>
  <w:num w:numId="4">
    <w:abstractNumId w:val="1"/>
  </w:num>
  <w:num w:numId="5">
    <w:abstractNumId w:val="18"/>
  </w:num>
  <w:num w:numId="6">
    <w:abstractNumId w:val="24"/>
  </w:num>
  <w:num w:numId="7">
    <w:abstractNumId w:val="20"/>
  </w:num>
  <w:num w:numId="8">
    <w:abstractNumId w:val="7"/>
  </w:num>
  <w:num w:numId="9">
    <w:abstractNumId w:val="9"/>
  </w:num>
  <w:num w:numId="10">
    <w:abstractNumId w:val="13"/>
  </w:num>
  <w:num w:numId="11">
    <w:abstractNumId w:val="16"/>
  </w:num>
  <w:num w:numId="12">
    <w:abstractNumId w:val="10"/>
  </w:num>
  <w:num w:numId="13">
    <w:abstractNumId w:val="15"/>
  </w:num>
  <w:num w:numId="14">
    <w:abstractNumId w:val="2"/>
  </w:num>
  <w:num w:numId="15">
    <w:abstractNumId w:val="0"/>
  </w:num>
  <w:num w:numId="16">
    <w:abstractNumId w:val="3"/>
  </w:num>
  <w:num w:numId="17">
    <w:abstractNumId w:val="19"/>
  </w:num>
  <w:num w:numId="18">
    <w:abstractNumId w:val="22"/>
  </w:num>
  <w:num w:numId="19">
    <w:abstractNumId w:val="4"/>
  </w:num>
  <w:num w:numId="20">
    <w:abstractNumId w:val="25"/>
  </w:num>
  <w:num w:numId="21">
    <w:abstractNumId w:val="5"/>
  </w:num>
  <w:num w:numId="22">
    <w:abstractNumId w:val="14"/>
  </w:num>
  <w:num w:numId="23">
    <w:abstractNumId w:val="12"/>
  </w:num>
  <w:num w:numId="24">
    <w:abstractNumId w:val="8"/>
  </w:num>
  <w:num w:numId="25">
    <w:abstractNumId w:val="23"/>
  </w:num>
  <w:num w:numId="26">
    <w:abstractNumId w:val="21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dit="readOnly" w:formatting="1" w:enforcement="0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1074"/>
    <w:link w:val="1071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70"/>
    <w:next w:val="107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074"/>
    <w:link w:val="1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1074"/>
    <w:link w:val="1072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1074"/>
    <w:link w:val="1073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70"/>
    <w:next w:val="107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07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70"/>
    <w:next w:val="107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07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70"/>
    <w:next w:val="107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07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70"/>
    <w:next w:val="107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07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70"/>
    <w:next w:val="107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074"/>
    <w:link w:val="29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1074"/>
    <w:link w:val="1095"/>
    <w:uiPriority w:val="10"/>
    <w:rPr>
      <w:sz w:val="48"/>
      <w:szCs w:val="48"/>
    </w:rPr>
  </w:style>
  <w:style w:type="paragraph" w:styleId="36">
    <w:name w:val="Subtitle"/>
    <w:basedOn w:val="1070"/>
    <w:next w:val="107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074"/>
    <w:link w:val="36"/>
    <w:uiPriority w:val="11"/>
    <w:rPr>
      <w:sz w:val="24"/>
      <w:szCs w:val="24"/>
    </w:rPr>
  </w:style>
  <w:style w:type="paragraph" w:styleId="38">
    <w:name w:val="Quote"/>
    <w:basedOn w:val="1070"/>
    <w:next w:val="107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70"/>
    <w:next w:val="107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1074"/>
    <w:link w:val="1082"/>
    <w:uiPriority w:val="99"/>
  </w:style>
  <w:style w:type="character" w:styleId="45">
    <w:name w:val="Footer Char"/>
    <w:basedOn w:val="1074"/>
    <w:link w:val="1084"/>
    <w:uiPriority w:val="99"/>
  </w:style>
  <w:style w:type="paragraph" w:styleId="46">
    <w:name w:val="Caption"/>
    <w:basedOn w:val="1070"/>
    <w:next w:val="1070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074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10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10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107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10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10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10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10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10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10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10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10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10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10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10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10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10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10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10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10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10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10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10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10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10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1116"/>
    <w:uiPriority w:val="99"/>
    <w:rPr>
      <w:sz w:val="18"/>
    </w:rPr>
  </w:style>
  <w:style w:type="paragraph" w:styleId="178">
    <w:name w:val="endnote text"/>
    <w:basedOn w:val="107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074"/>
    <w:uiPriority w:val="99"/>
    <w:semiHidden/>
    <w:unhideWhenUsed/>
    <w:rPr>
      <w:vertAlign w:val="superscript"/>
    </w:rPr>
  </w:style>
  <w:style w:type="paragraph" w:styleId="181">
    <w:name w:val="toc 1"/>
    <w:basedOn w:val="1070"/>
    <w:next w:val="107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70"/>
    <w:next w:val="107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70"/>
    <w:next w:val="107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70"/>
    <w:next w:val="107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70"/>
    <w:next w:val="107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70"/>
    <w:next w:val="107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70"/>
    <w:next w:val="107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70"/>
    <w:next w:val="107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70"/>
    <w:next w:val="107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70"/>
    <w:next w:val="1070"/>
    <w:uiPriority w:val="99"/>
    <w:unhideWhenUsed/>
    <w:pPr>
      <w:spacing w:after="0" w:afterAutospacing="0"/>
    </w:pPr>
  </w:style>
  <w:style w:type="paragraph" w:styleId="1070" w:default="1">
    <w:name w:val="Normal"/>
    <w:qFormat/>
    <w:pPr>
      <w:spacing w:after="200" w:line="276" w:lineRule="auto"/>
    </w:pPr>
    <w:rPr>
      <w:lang w:eastAsia="en-US"/>
    </w:rPr>
  </w:style>
  <w:style w:type="paragraph" w:styleId="1071">
    <w:name w:val="Heading 1"/>
    <w:basedOn w:val="1070"/>
    <w:next w:val="1070"/>
    <w:link w:val="1124"/>
    <w:uiPriority w:val="9"/>
    <w:qFormat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1072">
    <w:name w:val="Heading 3"/>
    <w:basedOn w:val="1070"/>
    <w:next w:val="1070"/>
    <w:link w:val="1077"/>
    <w:uiPriority w:val="99"/>
    <w:qFormat/>
    <w:pPr>
      <w:keepLines/>
      <w:keepNext/>
      <w:spacing w:before="200" w:after="0"/>
      <w:outlineLvl w:val="2"/>
    </w:pPr>
    <w:rPr>
      <w:rFonts w:ascii="Cambria" w:hAnsi="Cambria" w:eastAsia="Times New Roman"/>
      <w:b/>
      <w:bCs/>
      <w:color w:val="4f81bd"/>
    </w:rPr>
  </w:style>
  <w:style w:type="paragraph" w:styleId="1073">
    <w:name w:val="Heading 4"/>
    <w:basedOn w:val="1070"/>
    <w:next w:val="1070"/>
    <w:link w:val="1078"/>
    <w:uiPriority w:val="99"/>
    <w:qFormat/>
    <w:pPr>
      <w:keepLines/>
      <w:keepNext/>
      <w:spacing w:before="200" w:after="0"/>
      <w:outlineLvl w:val="3"/>
    </w:pPr>
    <w:rPr>
      <w:rFonts w:ascii="Cambria" w:hAnsi="Cambria" w:eastAsia="Times New Roman"/>
      <w:b/>
      <w:bCs/>
      <w:i/>
      <w:iCs/>
      <w:color w:val="4f81bd"/>
    </w:rPr>
  </w:style>
  <w:style w:type="character" w:styleId="1074" w:default="1">
    <w:name w:val="Default Paragraph Font"/>
    <w:uiPriority w:val="1"/>
    <w:semiHidden/>
    <w:unhideWhenUsed/>
  </w:style>
  <w:style w:type="table" w:styleId="107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76" w:default="1">
    <w:name w:val="No List"/>
    <w:uiPriority w:val="99"/>
    <w:semiHidden/>
    <w:unhideWhenUsed/>
  </w:style>
  <w:style w:type="character" w:styleId="1077" w:customStyle="1">
    <w:name w:val="Заголовок 3 Знак"/>
    <w:basedOn w:val="1074"/>
    <w:link w:val="1072"/>
    <w:uiPriority w:val="99"/>
    <w:rPr>
      <w:rFonts w:ascii="Cambria" w:hAnsi="Cambria" w:cs="Times New Roman"/>
      <w:b/>
      <w:bCs/>
      <w:color w:val="4f81bd"/>
      <w:lang w:eastAsia="en-US"/>
    </w:rPr>
  </w:style>
  <w:style w:type="character" w:styleId="1078" w:customStyle="1">
    <w:name w:val="Заголовок 4 Знак"/>
    <w:basedOn w:val="1074"/>
    <w:link w:val="1073"/>
    <w:uiPriority w:val="99"/>
    <w:rPr>
      <w:rFonts w:ascii="Cambria" w:hAnsi="Cambria" w:cs="Times New Roman"/>
      <w:b/>
      <w:bCs/>
      <w:i/>
      <w:iCs/>
      <w:color w:val="4f81bd"/>
      <w:lang w:eastAsia="en-US"/>
    </w:rPr>
  </w:style>
  <w:style w:type="paragraph" w:styleId="1079">
    <w:name w:val="No Spacing"/>
    <w:uiPriority w:val="1"/>
    <w:qFormat/>
    <w:rPr>
      <w:lang w:eastAsia="en-US"/>
    </w:rPr>
  </w:style>
  <w:style w:type="table" w:styleId="1080">
    <w:name w:val="Table Grid"/>
    <w:basedOn w:val="1075"/>
    <w:uiPriority w:val="59"/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1081">
    <w:name w:val="List Paragraph"/>
    <w:basedOn w:val="1070"/>
    <w:link w:val="1110"/>
    <w:uiPriority w:val="34"/>
    <w:qFormat/>
    <w:pPr>
      <w:contextualSpacing/>
      <w:ind w:left="720"/>
    </w:pPr>
    <w:rPr>
      <w:sz w:val="20"/>
      <w:szCs w:val="20"/>
    </w:rPr>
  </w:style>
  <w:style w:type="paragraph" w:styleId="1082">
    <w:name w:val="Header"/>
    <w:basedOn w:val="1070"/>
    <w:link w:val="1083"/>
    <w:uiPriority w:val="99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1083" w:customStyle="1">
    <w:name w:val="Верхний колонтитул Знак"/>
    <w:basedOn w:val="1074"/>
    <w:link w:val="1082"/>
    <w:uiPriority w:val="99"/>
    <w:rPr>
      <w:rFonts w:cs="Times New Roman"/>
    </w:rPr>
  </w:style>
  <w:style w:type="paragraph" w:styleId="1084">
    <w:name w:val="Footer"/>
    <w:basedOn w:val="1070"/>
    <w:link w:val="1085"/>
    <w:uiPriority w:val="99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1085" w:customStyle="1">
    <w:name w:val="Нижний колонтитул Знак"/>
    <w:basedOn w:val="1074"/>
    <w:link w:val="1084"/>
    <w:uiPriority w:val="99"/>
    <w:rPr>
      <w:rFonts w:cs="Times New Roman"/>
    </w:rPr>
  </w:style>
  <w:style w:type="paragraph" w:styleId="1086">
    <w:name w:val="Balloon Text"/>
    <w:basedOn w:val="1070"/>
    <w:link w:val="1087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1087" w:customStyle="1">
    <w:name w:val="Текст выноски Знак"/>
    <w:basedOn w:val="1074"/>
    <w:link w:val="1086"/>
    <w:uiPriority w:val="99"/>
    <w:semiHidden/>
    <w:rPr>
      <w:rFonts w:ascii="Tahoma" w:hAnsi="Tahoma" w:cs="Tahoma"/>
      <w:sz w:val="16"/>
      <w:szCs w:val="16"/>
    </w:rPr>
  </w:style>
  <w:style w:type="paragraph" w:styleId="1088">
    <w:name w:val="Revision"/>
    <w:hidden/>
    <w:uiPriority w:val="99"/>
    <w:semiHidden/>
    <w:rPr>
      <w:lang w:eastAsia="en-US"/>
    </w:rPr>
  </w:style>
  <w:style w:type="paragraph" w:styleId="1089" w:customStyle="1">
    <w:name w:val="Знак Знак Знак Знак"/>
    <w:basedOn w:val="1070"/>
    <w:uiPriority w:val="99"/>
    <w:pPr>
      <w:spacing w:after="160" w:line="240" w:lineRule="exact"/>
    </w:pPr>
    <w:rPr>
      <w:rFonts w:ascii="Verdana" w:hAnsi="Verdana" w:eastAsia="Times New Roman" w:cs="Verdana"/>
      <w:sz w:val="20"/>
      <w:szCs w:val="20"/>
      <w:lang w:val="en-US"/>
    </w:rPr>
  </w:style>
  <w:style w:type="paragraph" w:styleId="1090">
    <w:name w:val="Body Text 2"/>
    <w:basedOn w:val="1070"/>
    <w:link w:val="1091"/>
    <w:uiPriority w:val="99"/>
    <w:pPr>
      <w:spacing w:after="120" w:line="480" w:lineRule="auto"/>
    </w:pPr>
  </w:style>
  <w:style w:type="character" w:styleId="1091" w:customStyle="1">
    <w:name w:val="Основной текст 2 Знак"/>
    <w:basedOn w:val="1074"/>
    <w:link w:val="1090"/>
    <w:uiPriority w:val="99"/>
    <w:rPr>
      <w:rFonts w:cs="Times New Roman"/>
    </w:rPr>
  </w:style>
  <w:style w:type="paragraph" w:styleId="1092">
    <w:name w:val="Body Text"/>
    <w:basedOn w:val="1070"/>
    <w:link w:val="1093"/>
    <w:uiPriority w:val="99"/>
    <w:semiHidden/>
    <w:pPr>
      <w:spacing w:after="120"/>
    </w:pPr>
  </w:style>
  <w:style w:type="character" w:styleId="1093" w:customStyle="1">
    <w:name w:val="Основной текст Знак"/>
    <w:basedOn w:val="1074"/>
    <w:link w:val="1092"/>
    <w:uiPriority w:val="99"/>
    <w:semiHidden/>
    <w:rPr>
      <w:rFonts w:cs="Times New Roman"/>
    </w:rPr>
  </w:style>
  <w:style w:type="paragraph" w:styleId="1094" w:customStyle="1">
    <w:name w:val="ConsTitle"/>
    <w:uiPriority w:val="99"/>
    <w:pPr>
      <w:widowControl w:val="off"/>
    </w:pPr>
    <w:rPr>
      <w:rFonts w:ascii="Arial" w:hAnsi="Arial" w:eastAsia="Times New Roman" w:cs="Arial"/>
      <w:b/>
      <w:bCs/>
      <w:sz w:val="16"/>
      <w:szCs w:val="16"/>
    </w:rPr>
  </w:style>
  <w:style w:type="paragraph" w:styleId="1095">
    <w:name w:val="Title"/>
    <w:basedOn w:val="1070"/>
    <w:link w:val="1096"/>
    <w:uiPriority w:val="99"/>
    <w:qFormat/>
    <w:pPr>
      <w:jc w:val="center"/>
      <w:spacing w:after="0" w:line="240" w:lineRule="auto"/>
      <w:tabs>
        <w:tab w:val="left" w:pos="0" w:leader="none"/>
        <w:tab w:val="center" w:pos="5103" w:leader="none"/>
        <w:tab w:val="right" w:pos="10206" w:leader="none"/>
      </w:tabs>
    </w:pPr>
    <w:rPr>
      <w:rFonts w:ascii="Times New Roman" w:hAnsi="Times New Roman" w:eastAsia="Times New Roman"/>
      <w:b/>
      <w:color w:val="000000"/>
      <w:sz w:val="24"/>
      <w:szCs w:val="20"/>
      <w:lang w:eastAsia="ru-RU"/>
    </w:rPr>
  </w:style>
  <w:style w:type="character" w:styleId="1096" w:customStyle="1">
    <w:name w:val="Название Знак"/>
    <w:basedOn w:val="1074"/>
    <w:link w:val="1095"/>
    <w:uiPriority w:val="99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paragraph" w:styleId="1097">
    <w:name w:val="Body Text 3"/>
    <w:basedOn w:val="1070"/>
    <w:link w:val="1098"/>
    <w:uiPriority w:val="99"/>
    <w:pPr>
      <w:spacing w:after="120" w:line="240" w:lineRule="auto"/>
    </w:pPr>
    <w:rPr>
      <w:rFonts w:ascii="Times New Roman" w:hAnsi="Times New Roman" w:eastAsia="Times New Roman"/>
      <w:sz w:val="16"/>
      <w:szCs w:val="16"/>
      <w:lang w:eastAsia="ru-RU"/>
    </w:rPr>
  </w:style>
  <w:style w:type="character" w:styleId="1098" w:customStyle="1">
    <w:name w:val="Основной текст 3 Знак"/>
    <w:basedOn w:val="1074"/>
    <w:link w:val="1097"/>
    <w:uiPriority w:val="99"/>
    <w:rPr>
      <w:rFonts w:ascii="Times New Roman" w:hAnsi="Times New Roman" w:cs="Times New Roman"/>
      <w:sz w:val="16"/>
      <w:szCs w:val="16"/>
      <w:lang w:eastAsia="ru-RU"/>
    </w:rPr>
  </w:style>
  <w:style w:type="character" w:styleId="1099" w:customStyle="1">
    <w:name w:val="blk"/>
    <w:basedOn w:val="1074"/>
    <w:uiPriority w:val="99"/>
    <w:rPr>
      <w:rFonts w:cs="Times New Roman"/>
    </w:rPr>
  </w:style>
  <w:style w:type="paragraph" w:styleId="1100" w:customStyle="1">
    <w:name w:val="Default"/>
    <w:rPr>
      <w:rFonts w:ascii="Tahoma" w:hAnsi="Tahoma" w:eastAsia="Times New Roman" w:cs="Tahoma"/>
      <w:color w:val="000000"/>
      <w:sz w:val="24"/>
      <w:szCs w:val="24"/>
    </w:rPr>
  </w:style>
  <w:style w:type="character" w:styleId="1101">
    <w:name w:val="annotation reference"/>
    <w:basedOn w:val="1074"/>
    <w:uiPriority w:val="99"/>
    <w:semiHidden/>
    <w:rPr>
      <w:rFonts w:cs="Times New Roman"/>
      <w:sz w:val="16"/>
      <w:szCs w:val="16"/>
    </w:rPr>
  </w:style>
  <w:style w:type="paragraph" w:styleId="1102">
    <w:name w:val="annotation text"/>
    <w:basedOn w:val="1070"/>
    <w:link w:val="1103"/>
    <w:uiPriority w:val="99"/>
    <w:pPr>
      <w:spacing w:line="240" w:lineRule="auto"/>
    </w:pPr>
    <w:rPr>
      <w:sz w:val="20"/>
      <w:szCs w:val="20"/>
    </w:rPr>
  </w:style>
  <w:style w:type="character" w:styleId="1103" w:customStyle="1">
    <w:name w:val="Текст примечания Знак"/>
    <w:basedOn w:val="1074"/>
    <w:link w:val="1102"/>
    <w:uiPriority w:val="99"/>
    <w:rPr>
      <w:rFonts w:cs="Times New Roman"/>
      <w:sz w:val="20"/>
      <w:szCs w:val="20"/>
      <w:lang w:eastAsia="en-US"/>
    </w:rPr>
  </w:style>
  <w:style w:type="paragraph" w:styleId="1104">
    <w:name w:val="annotation subject"/>
    <w:basedOn w:val="1102"/>
    <w:next w:val="1102"/>
    <w:link w:val="1105"/>
    <w:uiPriority w:val="99"/>
    <w:semiHidden/>
    <w:rPr>
      <w:b/>
      <w:bCs/>
    </w:rPr>
  </w:style>
  <w:style w:type="character" w:styleId="1105" w:customStyle="1">
    <w:name w:val="Тема примечания Знак"/>
    <w:basedOn w:val="1103"/>
    <w:link w:val="1104"/>
    <w:uiPriority w:val="99"/>
    <w:semiHidden/>
    <w:rPr>
      <w:rFonts w:cs="Times New Roman"/>
      <w:b/>
      <w:bCs/>
      <w:sz w:val="20"/>
      <w:szCs w:val="20"/>
      <w:lang w:eastAsia="en-US"/>
    </w:rPr>
  </w:style>
  <w:style w:type="paragraph" w:styleId="1106" w:customStyle="1">
    <w:name w:val="ConsPlusNormal"/>
    <w:uiPriority w:val="99"/>
    <w:pPr>
      <w:widowControl w:val="off"/>
    </w:pPr>
    <w:rPr>
      <w:rFonts w:eastAsia="Times New Roman" w:cs="Calibri"/>
      <w:szCs w:val="20"/>
    </w:rPr>
  </w:style>
  <w:style w:type="paragraph" w:styleId="1107">
    <w:name w:val="Body Text Indent"/>
    <w:basedOn w:val="1070"/>
    <w:link w:val="1108"/>
    <w:uiPriority w:val="99"/>
    <w:semiHidden/>
    <w:pPr>
      <w:ind w:left="283"/>
      <w:spacing w:after="120"/>
    </w:pPr>
  </w:style>
  <w:style w:type="character" w:styleId="1108" w:customStyle="1">
    <w:name w:val="Основной текст с отступом Знак"/>
    <w:basedOn w:val="1074"/>
    <w:link w:val="1107"/>
    <w:uiPriority w:val="99"/>
    <w:semiHidden/>
    <w:rPr>
      <w:rFonts w:cs="Times New Roman"/>
      <w:lang w:eastAsia="en-US"/>
    </w:rPr>
  </w:style>
  <w:style w:type="paragraph" w:styleId="1109" w:customStyle="1">
    <w:name w:val="ConsNonformat"/>
    <w:uiPriority w:val="99"/>
    <w:pPr>
      <w:widowControl w:val="off"/>
    </w:pPr>
    <w:rPr>
      <w:rFonts w:ascii="Courier New" w:hAnsi="Courier New" w:eastAsia="Times New Roman" w:cs="Courier New"/>
      <w:sz w:val="20"/>
      <w:szCs w:val="20"/>
    </w:rPr>
  </w:style>
  <w:style w:type="character" w:styleId="1110" w:customStyle="1">
    <w:name w:val="Абзац списка Знак"/>
    <w:link w:val="1081"/>
    <w:uiPriority w:val="34"/>
    <w:rPr>
      <w:lang w:eastAsia="en-US"/>
    </w:rPr>
  </w:style>
  <w:style w:type="character" w:styleId="1111">
    <w:name w:val="Hyperlink"/>
    <w:basedOn w:val="1074"/>
    <w:uiPriority w:val="99"/>
    <w:rPr>
      <w:rFonts w:cs="Times New Roman"/>
      <w:color w:val="0000ff"/>
      <w:u w:val="single"/>
    </w:rPr>
  </w:style>
  <w:style w:type="paragraph" w:styleId="1112" w:customStyle="1">
    <w:name w:val="Абзац с интервалом"/>
    <w:basedOn w:val="1070"/>
    <w:link w:val="1113"/>
    <w:uiPriority w:val="99"/>
    <w:pPr>
      <w:jc w:val="both"/>
      <w:spacing w:before="120" w:after="120" w:line="240" w:lineRule="auto"/>
    </w:pPr>
    <w:rPr>
      <w:rFonts w:ascii="Arial" w:hAnsi="Arial" w:eastAsia="Times New Roman"/>
      <w:sz w:val="24"/>
      <w:szCs w:val="24"/>
      <w:lang w:eastAsia="ru-RU"/>
    </w:rPr>
  </w:style>
  <w:style w:type="character" w:styleId="1113" w:customStyle="1">
    <w:name w:val="Абзац с интервалом Знак"/>
    <w:link w:val="1112"/>
    <w:uiPriority w:val="99"/>
    <w:rPr>
      <w:rFonts w:ascii="Arial" w:hAnsi="Arial"/>
      <w:sz w:val="24"/>
    </w:rPr>
  </w:style>
  <w:style w:type="paragraph" w:styleId="1114" w:customStyle="1">
    <w:name w:val="Без интервала1"/>
    <w:uiPriority w:val="99"/>
    <w:rPr>
      <w:rFonts w:eastAsia="Times New Roman"/>
      <w:lang w:eastAsia="en-US"/>
    </w:rPr>
  </w:style>
  <w:style w:type="paragraph" w:styleId="1115" w:customStyle="1">
    <w:name w:val="Без интервала2"/>
    <w:uiPriority w:val="99"/>
    <w:rPr>
      <w:rFonts w:eastAsia="Times New Roman"/>
      <w:lang w:eastAsia="en-US"/>
    </w:rPr>
  </w:style>
  <w:style w:type="paragraph" w:styleId="1116">
    <w:name w:val="footnote text"/>
    <w:basedOn w:val="1070"/>
    <w:link w:val="1117"/>
    <w:qFormat/>
    <w:pPr>
      <w:spacing w:after="0" w:line="240" w:lineRule="auto"/>
    </w:pPr>
    <w:rPr>
      <w:sz w:val="20"/>
      <w:szCs w:val="20"/>
    </w:rPr>
  </w:style>
  <w:style w:type="character" w:styleId="1117" w:customStyle="1">
    <w:name w:val="Текст сноски Знак"/>
    <w:basedOn w:val="1074"/>
    <w:link w:val="1116"/>
    <w:uiPriority w:val="99"/>
    <w:rPr>
      <w:rFonts w:ascii="Calibri" w:hAnsi="Calibri" w:eastAsia="Times New Roman" w:cs="Times New Roman"/>
      <w:sz w:val="20"/>
      <w:szCs w:val="20"/>
      <w:lang w:eastAsia="en-US"/>
    </w:rPr>
  </w:style>
  <w:style w:type="character" w:styleId="1118">
    <w:name w:val="footnote reference"/>
    <w:basedOn w:val="1074"/>
    <w:rPr>
      <w:rFonts w:cs="Times New Roman"/>
      <w:vertAlign w:val="superscript"/>
    </w:rPr>
  </w:style>
  <w:style w:type="paragraph" w:styleId="1119">
    <w:name w:val="Normal (Web)"/>
    <w:basedOn w:val="1070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1120" w:customStyle="1">
    <w:name w:val="apple-converted-space"/>
    <w:basedOn w:val="1074"/>
    <w:rPr>
      <w:rFonts w:cs="Times New Roman"/>
    </w:rPr>
  </w:style>
  <w:style w:type="character" w:styleId="1121" w:customStyle="1">
    <w:name w:val="w"/>
    <w:basedOn w:val="1074"/>
    <w:uiPriority w:val="99"/>
    <w:rPr>
      <w:rFonts w:cs="Times New Roman"/>
    </w:rPr>
  </w:style>
  <w:style w:type="character" w:styleId="1122" w:customStyle="1">
    <w:name w:val="Текст сноски Знак1"/>
    <w:rPr>
      <w:rFonts w:ascii="Times New Roman" w:hAnsi="Times New Roman" w:cs="Times New Roman"/>
      <w:sz w:val="20"/>
      <w:szCs w:val="20"/>
      <w:lang w:eastAsia="ru-RU"/>
    </w:rPr>
  </w:style>
  <w:style w:type="character" w:styleId="1123" w:customStyle="1">
    <w:name w:val="Текст примечания Знак1"/>
    <w:uiPriority w:val="99"/>
    <w:semiHidden/>
    <w:rPr>
      <w:rFonts w:ascii="Calibri" w:hAnsi="Calibri" w:eastAsia="Calibri"/>
      <w:lang w:eastAsia="zh-CN"/>
    </w:rPr>
  </w:style>
  <w:style w:type="character" w:styleId="1124" w:customStyle="1">
    <w:name w:val="Заголовок 1 Знак"/>
    <w:basedOn w:val="1074"/>
    <w:link w:val="1071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header" Target="header6.xml" /><Relationship Id="rId15" Type="http://schemas.openxmlformats.org/officeDocument/2006/relationships/header" Target="header7.xml" /><Relationship Id="rId16" Type="http://schemas.openxmlformats.org/officeDocument/2006/relationships/footer" Target="footer1.xml" /><Relationship Id="rId17" Type="http://schemas.openxmlformats.org/officeDocument/2006/relationships/footer" Target="footer2.xml" /><Relationship Id="rId18" Type="http://schemas.openxmlformats.org/officeDocument/2006/relationships/footer" Target="footer3.xml" /><Relationship Id="rId19" Type="http://schemas.openxmlformats.org/officeDocument/2006/relationships/footer" Target="footer4.xml" /><Relationship Id="rId20" Type="http://schemas.openxmlformats.org/officeDocument/2006/relationships/footer" Target="footer5.xml" /><Relationship Id="rId21" Type="http://schemas.openxmlformats.org/officeDocument/2006/relationships/customXml" Target="../customXml/item1.xml" /><Relationship Id="rId22" Type="http://schemas.openxmlformats.org/officeDocument/2006/relationships/hyperlink" Target="consultantplus://offline/ref=3BD4170F91E040F3F43B11677D5C91FE2C6D663696D1BA417B24FA145857BD2EAE1D3CB4AA6C203174F93932B4t0QBN" TargetMode="External"/><Relationship Id="rId23" Type="http://schemas.openxmlformats.org/officeDocument/2006/relationships/hyperlink" Target="consultantplus://offline/ref=9CFA9DF778D6C723486500682EF3445BDB944DE5FFC598BF259BFAF7321FB9E0CB905704C7CEF07939069D94F3P5g9L" TargetMode="External"/><Relationship Id="rId24" Type="http://schemas.openxmlformats.org/officeDocument/2006/relationships/hyperlink" Target="consultantplus://offline/ref=CD1691DC61E3F35B336764F9CFD64AB7E3DD7401F17284B008E25BFF939DB531DB7DD2964AD85F7C5A9AAAEF4AE55108B34F61E141mE2DF" TargetMode="External"/><Relationship Id="rId25" Type="http://schemas.openxmlformats.org/officeDocument/2006/relationships/hyperlink" Target="consultantplus://offline/ref=AD0503B6852A9A1F30834B327F33D2C197813830572BFB6713378AEA2E92042A5A5DA2C54C3BF0F1F6140379EE87F056C18EAA8FN9HFN" TargetMode="External"/><Relationship Id="rId26" Type="http://schemas.openxmlformats.org/officeDocument/2006/relationships/hyperlink" Target="consultantplus://offline/ref=AD0503B6852A9A1F30834B327F33D2C1978138355022FB6713378AEA2E92042A5A5DA2C24D30A4A6B14A5A29A2CCFC55D792AB8C899B73E2N2H7N" TargetMode="External"/><Relationship Id="rId27" Type="http://schemas.openxmlformats.org/officeDocument/2006/relationships/hyperlink" Target="consultantplus://offline/ref=9CFA9DF778D6C723486500682EF3445BDB944DE5FFC598BF259BFAF7321FB9E0CB905704C7CEF07939069D94F3P5g9L" TargetMode="External"/><Relationship Id="rId28" Type="http://schemas.openxmlformats.org/officeDocument/2006/relationships/hyperlink" Target="consultantplus://offline/ref=16FCC3BB42DEBEE7150DDAC7A50355F3A725381965EB19DDB0E1BCF97849BA35E020DE02261A1630g5D8L" TargetMode="External"/><Relationship Id="rId29" Type="http://schemas.openxmlformats.org/officeDocument/2006/relationships/hyperlink" Target="consultantplus://offline/ref=16FCC3BB42DEBEE7150DDAC7A50355F3A725381965EB19DDB0E1BCF97849BA35E020DE02261A1732g5D2L" TargetMode="External"/><Relationship Id="rId30" Type="http://schemas.openxmlformats.org/officeDocument/2006/relationships/image" Target="media/image1.jpg"/><Relationship Id="rId31" Type="http://schemas.openxmlformats.org/officeDocument/2006/relationships/hyperlink" Target="mailto:soc-effect@mail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Relationship Id="rId1" Type="http://schemas.openxmlformats.org/officeDocument/2006/relationships/hyperlink" Target="https://ru.wikipedia.org/wiki/%D0%9F%D1%80%D0%BE%D0%B5%D0%BA%D1%82" TargetMode="External"/><Relationship Id="rId2" Type="http://schemas.openxmlformats.org/officeDocument/2006/relationships/hyperlink" Target="https://ru.wikipedia.org/wiki/%D0%98%D0%BD%D0%B2%D0%B5%D1%81%D1%82%D0%B8%D1%86%D0%B8%D0%B8" TargetMode="External"/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_rels/header7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91F4C-906B-4E59-86BE-FCF7538D0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r7-office/2024.4.2.691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Биркина</dc:creator>
  <cp:lastModifiedBy>Ульяна Фонакова</cp:lastModifiedBy>
  <cp:revision>4</cp:revision>
  <dcterms:created xsi:type="dcterms:W3CDTF">2025-01-21T09:12:00Z</dcterms:created>
  <dcterms:modified xsi:type="dcterms:W3CDTF">2025-01-27T07:30:44Z</dcterms:modified>
</cp:coreProperties>
</file>